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AI Is Turning Speed Into an Organizational Benchmark</w:t>
      </w:r>
    </w:p>
    <w:p>
      <w:pPr>
        <w:pStyle w:val="Author"/>
      </w:pPr>
      <w:r>
        <w:t xml:space="preserve">PM Daily Digest</w:t>
      </w:r>
    </w:p>
    <w:p>
      <w:pPr>
        <w:pStyle w:val="Date"/>
      </w:pPr>
      <w:r>
        <w:t xml:space="preserve">2026-08-23</w:t>
      </w:r>
    </w:p>
    <w:bookmarkStart w:id="44" w:name="X0de559abdc78914070ad6f4ef0dd8bd80a26068"/>
    <w:p>
      <w:pPr>
        <w:pStyle w:val="Heading1"/>
      </w:pPr>
      <w:r>
        <w:t xml:space="preserve">AI Is Turning Speed Into an Organizational Benchmark</w:t>
      </w:r>
    </w:p>
    <w:p>
      <w:pPr>
        <w:pStyle w:val="FirstParagraph"/>
      </w:pPr>
      <w:r>
        <w:rPr>
          <w:iCs/>
          <w:i/>
        </w:rPr>
        <w:t xml:space="preserve">By PM Daily Digest • August 23, 2026</w:t>
      </w:r>
    </w:p>
    <w:p>
      <w:pPr>
        <w:pStyle w:val="BodyText"/>
      </w:pPr>
      <w:r>
        <w:t xml:space="preserve">Current signals point to a widening gap between AI-enabled individual velocity and organizational throughput; this brief turns that gap into concrete PM practices for delivery, prioritization, validation, and careers.</w:t>
      </w:r>
    </w:p>
    <w:bookmarkStart w:id="20" w:name="big-ideas"/>
    <w:p>
      <w:pPr>
        <w:pStyle w:val="Heading2"/>
      </w:pPr>
      <w:r>
        <w:t xml:space="preserve">Big Ideas</w:t>
      </w:r>
    </w:p>
    <w:p>
      <w:pPr>
        <w:pStyle w:val="FirstParagraph"/>
      </w:pPr>
      <w:r>
        <w:rPr>
          <w:bCs/>
          <w:b/>
        </w:rPr>
        <w:t xml:space="preserve">AI is turning personal speed into an organizational benchmark.</w:t>
      </w:r>
      <w:r>
        <w:t xml:space="preserve"> </w:t>
      </w:r>
      <w:r>
        <w:t xml:space="preserve">Zara Zhang argues that talented individuals can reach 10× their potential with AI on their own work but see at most a 20% gain inside a large organization; Hiten Shah’s sharper framing is that AI gives people a reference point for how fast they can move, after which every organization is measured against it. [1, 2] For PMs, use that benchmark diagnostically: measure decision latency, handoffs, access, and review queues alongside output. If output accelerates while those queues do not, the bottleneck has moved.</w:t>
      </w:r>
    </w:p>
    <w:p>
      <w:pPr>
        <w:pStyle w:val="BodyText"/>
      </w:pPr>
      <w:r>
        <w:rPr>
          <w:bCs/>
          <w:b/>
        </w:rPr>
        <w:t xml:space="preserve">Local inference is becoming a self-managing fleet.</w:t>
      </w:r>
      <w:r>
        <w:t xml:space="preserve"> </w:t>
      </w:r>
      <w:r>
        <w:t xml:space="preserve">Shah describes a Mac mini running a Hermes Agent that manages six Macs; the agent created its own observability and optimization tooling and uses them to operate the fleet alongside other local AI workflows. [3] The product implication is a broader AI-infrastructure surface: fleet orchestration, observability, optimization, and safe autonomy—not just model selection.</w:t>
      </w:r>
    </w:p>
    <w:bookmarkEnd w:id="20"/>
    <w:bookmarkStart w:id="21" w:name="tactical-playbook"/>
    <w:p>
      <w:pPr>
        <w:pStyle w:val="Heading2"/>
      </w:pPr>
      <w:r>
        <w:t xml:space="preserve">Tactical Playbook</w:t>
      </w:r>
    </w:p>
    <w:p>
      <w:pPr>
        <w:pStyle w:val="FirstParagraph"/>
      </w:pPr>
      <w:r>
        <w:rPr>
          <w:bCs/>
          <w:b/>
        </w:rPr>
        <w:t xml:space="preserve">Build an AI-speed delivery contract instead of using the demo as surveillance.</w:t>
      </w:r>
      <w:r>
        <w:t xml:space="preserve"> </w:t>
      </w:r>
      <w:r>
        <w:t xml:space="preserve">The triggering question was whether AI-enabled engineers</w:t>
      </w:r>
      <w:r>
        <w:t xml:space="preserve"> </w:t>
      </w:r>
      <w:r>
        <w:t xml:space="preserve">“</w:t>
      </w:r>
      <w:r>
        <w:t xml:space="preserve">blasting out code</w:t>
      </w:r>
      <w:r>
        <w:t xml:space="preserve">”</w:t>
      </w:r>
      <w:r>
        <w:t xml:space="preserve"> </w:t>
      </w:r>
      <w:r>
        <w:t xml:space="preserve">leaves PMs out of the project until the sprint demo. [4] A practical contract from the discussion:</w:t>
      </w:r>
    </w:p>
    <w:p>
      <w:pPr>
        <w:numPr>
          <w:ilvl w:val="0"/>
          <w:numId w:val="1001"/>
        </w:numPr>
        <w:pStyle w:val="Compact"/>
      </w:pPr>
      <w:r>
        <w:t xml:space="preserve">Put enough implementation detail into acceptance criteria for engineering to proceed while the PM works elsewhere. [5]</w:t>
      </w:r>
    </w:p>
    <w:p>
      <w:pPr>
        <w:numPr>
          <w:ilvl w:val="0"/>
          <w:numId w:val="1001"/>
        </w:numPr>
        <w:pStyle w:val="Compact"/>
      </w:pPr>
      <w:r>
        <w:t xml:space="preserve">Require uncertainty to be surfaced early, with the engineer explaining the judgment behind an autonomous decision. [6]</w:t>
      </w:r>
    </w:p>
    <w:p>
      <w:pPr>
        <w:numPr>
          <w:ilvl w:val="0"/>
          <w:numId w:val="1001"/>
        </w:numPr>
        <w:pStyle w:val="Compact"/>
      </w:pPr>
      <w:r>
        <w:t xml:space="preserve">Trust the team and treat mistakes as shared problems to unblock, not occasions for blame. [7]</w:t>
      </w:r>
    </w:p>
    <w:p>
      <w:pPr>
        <w:numPr>
          <w:ilvl w:val="0"/>
          <w:numId w:val="1001"/>
        </w:numPr>
        <w:pStyle w:val="Compact"/>
      </w:pPr>
      <w:r>
        <w:t xml:space="preserve">Use a preflight before broad stakeholder demos: an internal Eng/PM demo can be loose, but a larger demo without PM and engineering alignment is a</w:t>
      </w:r>
      <w:r>
        <w:t xml:space="preserve"> </w:t>
      </w:r>
      <w:r>
        <w:t xml:space="preserve">“</w:t>
      </w:r>
      <w:r>
        <w:t xml:space="preserve">huge misalignment.</w:t>
      </w:r>
      <w:r>
        <w:t xml:space="preserve">”</w:t>
      </w:r>
      <w:r>
        <w:t xml:space="preserve"> </w:t>
      </w:r>
      <w:r>
        <w:t xml:space="preserve">[8]</w:t>
      </w:r>
    </w:p>
    <w:p>
      <w:pPr>
        <w:pStyle w:val="FirstParagraph"/>
      </w:pPr>
      <w:r>
        <w:t xml:space="preserve">This preserves PM attention without making delivery a black box; the handoff is explicit, and the first stakeholder demo is not the first integration point.</w:t>
      </w:r>
    </w:p>
    <w:p>
      <w:pPr>
        <w:pStyle w:val="BodyText"/>
      </w:pPr>
      <w:r>
        <w:rPr>
          <w:bCs/>
          <w:b/>
        </w:rPr>
        <w:t xml:space="preserve">Prioritize proof before features.</w:t>
      </w:r>
      <w:r>
        <w:t xml:space="preserve"> </w:t>
      </w:r>
      <w:r>
        <w:t xml:space="preserve">When requests exceed engineering capacity, a PM’s prioritization framework says scoring methods help, but the harder decision is which evidence deserves the most weight. It recommends weighing customer pain, strategic alignment, impact, urgency, and effort; prioritizing the problem first; and choosing the feature that tests the core assumption. [9] In practice: write the assumption, identify what could falsify it, and choose the thinnest experiment rather than the most-requested feature.</w:t>
      </w:r>
    </w:p>
    <w:bookmarkEnd w:id="21"/>
    <w:bookmarkStart w:id="22" w:name="case-studies-lessons"/>
    <w:p>
      <w:pPr>
        <w:pStyle w:val="Heading2"/>
      </w:pPr>
      <w:r>
        <w:t xml:space="preserve">Case Studies &amp; Lessons</w:t>
      </w:r>
    </w:p>
    <w:p>
      <w:pPr>
        <w:pStyle w:val="FirstParagraph"/>
      </w:pPr>
      <w:r>
        <w:rPr>
          <w:bCs/>
          <w:b/>
        </w:rPr>
        <w:t xml:space="preserve">A waitlist is a question, not product-market proof.</w:t>
      </w:r>
      <w:r>
        <w:t xml:space="preserve"> </w:t>
      </w:r>
      <w:r>
        <w:t xml:space="preserve">A founder’s social app for meeting new friends collected around 52 signups in eight days from low-budget Meta ads, while still trying to determine what people might eventually pay for. [10] The follow-up numbers were 6,758 impressions and 272 clicks; a commenter warned that the signal might be weak and recommended checking click-through-without-signup behavior before investing further. [11, 12]</w:t>
      </w:r>
    </w:p>
    <w:p>
      <w:pPr>
        <w:pStyle w:val="BodyText"/>
      </w:pPr>
      <w:r>
        <w:t xml:space="preserve">The next move is discovery, not more features: ask signups what they thought they were signing up for, then use a short survey or conversation to test the problem and intended use. [13] Treat the campaign as evidence about message and problem understanding—not as proof that a subscription roadmap is justified.</w:t>
      </w:r>
    </w:p>
    <w:bookmarkEnd w:id="22"/>
    <w:bookmarkStart w:id="23" w:name="career-corner"/>
    <w:p>
      <w:pPr>
        <w:pStyle w:val="Heading2"/>
      </w:pPr>
      <w:r>
        <w:t xml:space="preserve">Career Corner</w:t>
      </w:r>
    </w:p>
    <w:p>
      <w:pPr>
        <w:pStyle w:val="FirstParagraph"/>
      </w:pPr>
      <w:r>
        <w:rPr>
          <w:bCs/>
          <w:b/>
        </w:rPr>
        <w:t xml:space="preserve">Choose organizational stage for the reps you lack.</w:t>
      </w:r>
      <w:r>
        <w:t xml:space="preserve"> </w:t>
      </w:r>
      <w:r>
        <w:t xml:space="preserve">A community model says lean teams make PMs direct decision makers, while mature teams shift the challenge toward defined roles, politics, stakeholder alignment, and visibly demonstrating progress. [14] The harder skills to build in lean teams include stakeholder management, politics, and coordination across teams, time zones, and departments. [15] A second breakdown calls the 25–250-person scale-up stage especially awkward: roles exist, but instrumentation often does not, so people manually prove their value. [16]</w:t>
      </w:r>
    </w:p>
    <w:p>
      <w:pPr>
        <w:pStyle w:val="BodyText"/>
      </w:pPr>
      <w:r>
        <w:t xml:space="preserve">Also verify actual ownership. In founder-led companies, founders may retain control of product detail after hiring a PM, leaving the role with minimal product ownership until growth forces delegation. [17] In interviews, ask who makes feature decisions, how cross-team dependencies work, and what evidence shows a product is blocked; the answers reveal the learning environment better than the title.</w:t>
      </w:r>
    </w:p>
    <w:bookmarkEnd w:id="23"/>
    <w:bookmarkStart w:id="43" w:name="tools-resources"/>
    <w:p>
      <w:pPr>
        <w:pStyle w:val="Heading2"/>
      </w:pPr>
      <w:r>
        <w:t xml:space="preserve">Tools &amp; Resources</w:t>
      </w:r>
    </w:p>
    <w:p>
      <w:pPr>
        <w:pStyle w:val="FirstParagraph"/>
      </w:pPr>
      <w:r>
        <w:rPr>
          <w:bCs/>
          <w:b/>
        </w:rPr>
        <w:t xml:space="preserve">Model discovery:</w:t>
      </w:r>
      <w:r>
        <w:t xml:space="preserve"> </w:t>
      </w:r>
      <w:r>
        <w:t xml:space="preserve">Hiten Shah calls OpenRouter and Hugging Face</w:t>
      </w:r>
      <w:r>
        <w:t xml:space="preserve"> </w:t>
      </w:r>
      <w:r>
        <w:t xml:space="preserve">“</w:t>
      </w:r>
      <w:r>
        <w:t xml:space="preserve">Product Hunt for new AI models.</w:t>
      </w:r>
      <w:r>
        <w:t xml:space="preserve">”</w:t>
      </w:r>
      <w:r>
        <w:t xml:space="preserve"> </w:t>
      </w:r>
      <w:r>
        <w:t xml:space="preserve">[18] Use them as discovery surfaces, then evaluate candidates against the task, latency, cost, and operational constraints of the product.</w:t>
      </w:r>
    </w:p>
    <w:p>
      <w:r>
        <w:pict>
          <v:rect style="width:0;height:1.5pt" o:hralign="center" o:hrstd="t" o:hr="t"/>
        </w:pict>
      </w:r>
    </w:p>
    <w:bookmarkStart w:id="42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@zarazhangrui</w:t>
        </w:r>
      </w:hyperlink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@hnshah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@hnshah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r/ProductManagement post by u/Fast_Caterpillar2333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r/ProductManagement comment by u/ggk1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r/ProductManagement comment by u/</w:t>
        </w:r>
        <w:r>
          <w:rPr>
            <w:rStyle w:val="Hyperlink"/>
            <w:iCs/>
            <w:i/>
          </w:rPr>
          <w:t xml:space="preserve">Daymeaux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r/ProductManagement comment by u/</w:t>
        </w:r>
        <w:r>
          <w:rPr>
            <w:rStyle w:val="Hyperlink"/>
            <w:iCs/>
            <w:i/>
          </w:rPr>
          <w:t xml:space="preserve">Daymeaux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r/ProductManagement comment by u/No-Midnight-4461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r/prodmgmt post by u/Altruistic_Scene_336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r/startups post by u/ihatecoreclasses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r/startups comment by u/ihatecoreclasses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r/startups comment by u/seecstahl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r/startups comment by u/seecstahl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r/ProductManagement comment by u/Interested_3rd_party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r/ProductManagement comment by u/signalbound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r/ProductManagement comment by u/2dTom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r/ProductManagement comment by u/GeorgeHarter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@hnshah</w:t>
        </w:r>
      </w:hyperlink>
    </w:p>
    <w:bookmarkEnd w:id="42"/>
    <w:bookmarkEnd w:id="43"/>
    <w:bookmarkEnd w:id="4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8" Target="https://www.reddit.com/r/ProductManagement/comments/1vvae4f/comment/p57h9uo/" TargetMode="External" /><Relationship Type="http://schemas.openxmlformats.org/officeDocument/2006/relationships/hyperlink" Id="rId37" Target="https://www.reddit.com/r/ProductManagement/comments/1vvae4f/comment/p57rf6z/" TargetMode="External" /><Relationship Type="http://schemas.openxmlformats.org/officeDocument/2006/relationships/hyperlink" Id="rId40" Target="https://www.reddit.com/r/ProductManagement/comments/1vvae4f/comment/p580bcv/" TargetMode="External" /><Relationship Type="http://schemas.openxmlformats.org/officeDocument/2006/relationships/hyperlink" Id="rId39" Target="https://www.reddit.com/r/ProductManagement/comments/1vvae4f/comment/p597m8h/" TargetMode="External" /><Relationship Type="http://schemas.openxmlformats.org/officeDocument/2006/relationships/hyperlink" Id="rId27" Target="https://www.reddit.com/r/ProductManagement/comments/1vvekt8/" TargetMode="External" /><Relationship Type="http://schemas.openxmlformats.org/officeDocument/2006/relationships/hyperlink" Id="rId30" Target="https://www.reddit.com/r/ProductManagement/comments/1vvekt8/comment/p58r1ay/" TargetMode="External" /><Relationship Type="http://schemas.openxmlformats.org/officeDocument/2006/relationships/hyperlink" Id="rId29" Target="https://www.reddit.com/r/ProductManagement/comments/1vvekt8/comment/p58xgm3/" TargetMode="External" /><Relationship Type="http://schemas.openxmlformats.org/officeDocument/2006/relationships/hyperlink" Id="rId31" Target="https://www.reddit.com/r/ProductManagement/comments/1vvekt8/comment/p590bvp/" TargetMode="External" /><Relationship Type="http://schemas.openxmlformats.org/officeDocument/2006/relationships/hyperlink" Id="rId28" Target="https://www.reddit.com/r/ProductManagement/comments/1vvekt8/comment/p59u570/" TargetMode="External" /><Relationship Type="http://schemas.openxmlformats.org/officeDocument/2006/relationships/hyperlink" Id="rId32" Target="https://www.reddit.com/r/prodmgmt/comments/1vvw0sk/" TargetMode="External" /><Relationship Type="http://schemas.openxmlformats.org/officeDocument/2006/relationships/hyperlink" Id="rId33" Target="https://www.reddit.com/r/startups/comments/1vvodx2/" TargetMode="External" /><Relationship Type="http://schemas.openxmlformats.org/officeDocument/2006/relationships/hyperlink" Id="rId35" Target="https://www.reddit.com/r/startups/comments/1vvodx2/comment/p5apw6v/" TargetMode="External" /><Relationship Type="http://schemas.openxmlformats.org/officeDocument/2006/relationships/hyperlink" Id="rId34" Target="https://www.reddit.com/r/startups/comments/1vvodx2/comment/p5aqhib/" TargetMode="External" /><Relationship Type="http://schemas.openxmlformats.org/officeDocument/2006/relationships/hyperlink" Id="rId36" Target="https://www.reddit.com/r/startups/comments/1vvodx2/comment/p5awytk/" TargetMode="External" /><Relationship Type="http://schemas.openxmlformats.org/officeDocument/2006/relationships/hyperlink" Id="rId41" Target="https://x.com/hnshah/status/2091226778341920887" TargetMode="External" /><Relationship Type="http://schemas.openxmlformats.org/officeDocument/2006/relationships/hyperlink" Id="rId26" Target="https://x.com/hnshah/status/2091310448440467582" TargetMode="External" /><Relationship Type="http://schemas.openxmlformats.org/officeDocument/2006/relationships/hyperlink" Id="rId25" Target="https://x.com/hnshah/status/2091391898326040623" TargetMode="External" /><Relationship Type="http://schemas.openxmlformats.org/officeDocument/2006/relationships/hyperlink" Id="rId24" Target="https://x.com/zarazhangrui/status/209137922025760359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8" Target="https://www.reddit.com/r/ProductManagement/comments/1vvae4f/comment/p57h9uo/" TargetMode="External" /><Relationship Type="http://schemas.openxmlformats.org/officeDocument/2006/relationships/hyperlink" Id="rId37" Target="https://www.reddit.com/r/ProductManagement/comments/1vvae4f/comment/p57rf6z/" TargetMode="External" /><Relationship Type="http://schemas.openxmlformats.org/officeDocument/2006/relationships/hyperlink" Id="rId40" Target="https://www.reddit.com/r/ProductManagement/comments/1vvae4f/comment/p580bcv/" TargetMode="External" /><Relationship Type="http://schemas.openxmlformats.org/officeDocument/2006/relationships/hyperlink" Id="rId39" Target="https://www.reddit.com/r/ProductManagement/comments/1vvae4f/comment/p597m8h/" TargetMode="External" /><Relationship Type="http://schemas.openxmlformats.org/officeDocument/2006/relationships/hyperlink" Id="rId27" Target="https://www.reddit.com/r/ProductManagement/comments/1vvekt8/" TargetMode="External" /><Relationship Type="http://schemas.openxmlformats.org/officeDocument/2006/relationships/hyperlink" Id="rId30" Target="https://www.reddit.com/r/ProductManagement/comments/1vvekt8/comment/p58r1ay/" TargetMode="External" /><Relationship Type="http://schemas.openxmlformats.org/officeDocument/2006/relationships/hyperlink" Id="rId29" Target="https://www.reddit.com/r/ProductManagement/comments/1vvekt8/comment/p58xgm3/" TargetMode="External" /><Relationship Type="http://schemas.openxmlformats.org/officeDocument/2006/relationships/hyperlink" Id="rId31" Target="https://www.reddit.com/r/ProductManagement/comments/1vvekt8/comment/p590bvp/" TargetMode="External" /><Relationship Type="http://schemas.openxmlformats.org/officeDocument/2006/relationships/hyperlink" Id="rId28" Target="https://www.reddit.com/r/ProductManagement/comments/1vvekt8/comment/p59u570/" TargetMode="External" /><Relationship Type="http://schemas.openxmlformats.org/officeDocument/2006/relationships/hyperlink" Id="rId32" Target="https://www.reddit.com/r/prodmgmt/comments/1vvw0sk/" TargetMode="External" /><Relationship Type="http://schemas.openxmlformats.org/officeDocument/2006/relationships/hyperlink" Id="rId33" Target="https://www.reddit.com/r/startups/comments/1vvodx2/" TargetMode="External" /><Relationship Type="http://schemas.openxmlformats.org/officeDocument/2006/relationships/hyperlink" Id="rId35" Target="https://www.reddit.com/r/startups/comments/1vvodx2/comment/p5apw6v/" TargetMode="External" /><Relationship Type="http://schemas.openxmlformats.org/officeDocument/2006/relationships/hyperlink" Id="rId34" Target="https://www.reddit.com/r/startups/comments/1vvodx2/comment/p5aqhib/" TargetMode="External" /><Relationship Type="http://schemas.openxmlformats.org/officeDocument/2006/relationships/hyperlink" Id="rId36" Target="https://www.reddit.com/r/startups/comments/1vvodx2/comment/p5awytk/" TargetMode="External" /><Relationship Type="http://schemas.openxmlformats.org/officeDocument/2006/relationships/hyperlink" Id="rId41" Target="https://x.com/hnshah/status/2091226778341920887" TargetMode="External" /><Relationship Type="http://schemas.openxmlformats.org/officeDocument/2006/relationships/hyperlink" Id="rId26" Target="https://x.com/hnshah/status/2091310448440467582" TargetMode="External" /><Relationship Type="http://schemas.openxmlformats.org/officeDocument/2006/relationships/hyperlink" Id="rId25" Target="https://x.com/hnshah/status/2091391898326040623" TargetMode="External" /><Relationship Type="http://schemas.openxmlformats.org/officeDocument/2006/relationships/hyperlink" Id="rId24" Target="https://x.com/zarazhangrui/status/209137922025760359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Is Turning Speed Into an Organizational Benchmark</dc:title>
  <dc:creator>PM Daily Digest</dc:creator>
  <cp:keywords/>
  <dcterms:created xsi:type="dcterms:W3CDTF">2026-08-23T22:15:57Z</dcterms:created>
  <dcterms:modified xsi:type="dcterms:W3CDTF">2026-08-23T22:15:57Z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2026-08-23</vt:lpwstr>
  </property>
</Properties>
</file>