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Anthropic Pressure Campaign, GLM-5.2’s Open Push, and the Rise of Multi-Model Stacks</w:t>
      </w:r>
    </w:p>
    <w:p>
      <w:pPr>
        <w:pStyle w:val="Author"/>
      </w:pPr>
      <w:r>
        <w:t xml:space="preserve">AI High Signal Digest</w:t>
      </w:r>
    </w:p>
    <w:p>
      <w:pPr>
        <w:pStyle w:val="Date"/>
      </w:pPr>
      <w:r>
        <w:t xml:space="preserve">2026-06-14</w:t>
      </w:r>
    </w:p>
    <w:bookmarkStart w:id="56" w:name="X7e2bd26f0c6d1ddb61d7d13b1de52436d2aa7a6"/>
    <w:p>
      <w:pPr>
        <w:pStyle w:val="Heading1"/>
      </w:pPr>
      <w:r>
        <w:t xml:space="preserve">Anthropic Pressure Campaign, GLM-5.2’s Open Push, and the Rise of Multi-Model Stacks</w:t>
      </w:r>
    </w:p>
    <w:p>
      <w:pPr>
        <w:pStyle w:val="FirstParagraph"/>
      </w:pPr>
      <w:r>
        <w:rPr>
          <w:iCs/>
          <w:i/>
        </w:rPr>
        <w:t xml:space="preserve">By AI High Signal Digest • June 14, 2026</w:t>
      </w:r>
    </w:p>
    <w:p>
      <w:pPr>
        <w:pStyle w:val="BodyText"/>
      </w:pPr>
      <w:r>
        <w:t xml:space="preserve">New reporting tied Amazon and White House officials more directly to the Anthropic export-control order, while Z.ai used the moment to launch GLM-5.2 as an open alternative. The day also brought notable safety research, new agent tooling, and a sharper industry turn toward owning or orchestrating model access.</w:t>
      </w:r>
    </w:p>
    <w:bookmarkStart w:id="20" w:name="top-stories"/>
    <w:p>
      <w:pPr>
        <w:pStyle w:val="Heading2"/>
      </w:pPr>
      <w:r>
        <w:t xml:space="preserve">Top Stories</w:t>
      </w:r>
    </w:p>
    <w:p>
      <w:pPr>
        <w:pStyle w:val="FirstParagraph"/>
      </w:pPr>
      <w:r>
        <w:rPr>
          <w:iCs/>
          <w:i/>
        </w:rPr>
        <w:t xml:space="preserve">Why it matters: today’s biggest signal was that</w:t>
      </w:r>
      <w:r>
        <w:rPr>
          <w:iCs/>
          <w:i/>
        </w:rPr>
        <w:t xml:space="preserve"> </w:t>
      </w:r>
      <w:r>
        <w:rPr>
          <w:bCs/>
          <w:b/>
          <w:iCs/>
          <w:i/>
        </w:rPr>
        <w:t xml:space="preserve">access to frontier models</w:t>
      </w:r>
      <w:r>
        <w:rPr>
          <w:iCs/>
          <w:i/>
        </w:rPr>
        <w:t xml:space="preserve"> </w:t>
      </w:r>
      <w:r>
        <w:rPr>
          <w:iCs/>
          <w:i/>
        </w:rPr>
        <w:t xml:space="preserve">is becoming as important as capability itself.</w:t>
      </w:r>
    </w:p>
    <w:p>
      <w:pPr>
        <w:numPr>
          <w:ilvl w:val="0"/>
          <w:numId w:val="1001"/>
        </w:numPr>
        <w:pStyle w:val="Compact"/>
      </w:pPr>
      <w:r>
        <w:rPr>
          <w:bCs/>
          <w:b/>
        </w:rPr>
        <w:t xml:space="preserve">The Anthropic shutdown now has a clearer backstory.</w:t>
      </w:r>
      <w:r>
        <w:t xml:space="preserve"> </w:t>
      </w:r>
      <w:r>
        <w:t xml:space="preserve">Anthropic said a U.S. export-control directive forced it to suspend Fable 5 and Mythos 5 for foreign nationals, which in practice meant disabling both models for all customers; other Claude models were unaffected, and the company said it was working to restore access [1]. New reporting added that Amazon CEO Andy Jassy raised security concerns to Trump administration officials, followed by urgent White House calls with Dario Amodei before the order was imposed [2, 3].</w:t>
      </w:r>
    </w:p>
    <w:p>
      <w:pPr>
        <w:numPr>
          <w:ilvl w:val="0"/>
          <w:numId w:val="1001"/>
        </w:numPr>
        <w:pStyle w:val="Compact"/>
      </w:pPr>
      <w:r>
        <w:rPr>
          <w:bCs/>
          <w:b/>
        </w:rPr>
        <w:t xml:space="preserve">Open-weight challengers used the moment to press their case.</w:t>
      </w:r>
      <w:r>
        <w:t xml:space="preserve"> </w:t>
      </w:r>
      <w:r>
        <w:t xml:space="preserve">Z.ai released</w:t>
      </w:r>
      <w:r>
        <w:t xml:space="preserve"> </w:t>
      </w:r>
      <w:r>
        <w:rPr>
          <w:bCs/>
          <w:b/>
        </w:rPr>
        <w:t xml:space="preserve">GLM-5.2</w:t>
      </w:r>
      <w:r>
        <w:t xml:space="preserve"> </w:t>
      </w:r>
      <w:r>
        <w:t xml:space="preserve">with coding focus, 1M context, and long-horizon strengths, with API access next week and an MIT-licensed open-source release to follow [4]. Zhipu explicitly framed the launch around keeping frontier intelligence open and globally accessible amid sudden restrictions on other models [5].</w:t>
      </w:r>
    </w:p>
    <w:p>
      <w:pPr>
        <w:numPr>
          <w:ilvl w:val="0"/>
          <w:numId w:val="1001"/>
        </w:numPr>
        <w:pStyle w:val="Compact"/>
      </w:pPr>
      <w:r>
        <w:rPr>
          <w:bCs/>
          <w:b/>
        </w:rPr>
        <w:t xml:space="preserve">Multi-model orchestration is becoming a product category.</w:t>
      </w:r>
      <w:r>
        <w:t xml:space="preserve"> </w:t>
      </w:r>
      <w:r>
        <w:t xml:space="preserve">OpenRouter launched</w:t>
      </w:r>
      <w:r>
        <w:t xml:space="preserve"> </w:t>
      </w:r>
      <w:r>
        <w:rPr>
          <w:bCs/>
          <w:b/>
        </w:rPr>
        <w:t xml:space="preserve">Fusion API</w:t>
      </w:r>
      <w:r>
        <w:t xml:space="preserve">, calling it a compound model that reaches Fable-level intelligence at half the price [6]. In parallel, Databricks open-sourced</w:t>
      </w:r>
      <w:r>
        <w:t xml:space="preserve"> </w:t>
      </w:r>
      <w:r>
        <w:rPr>
          <w:bCs/>
          <w:b/>
        </w:rPr>
        <w:t xml:space="preserve">Omnigent</w:t>
      </w:r>
      <w:r>
        <w:t xml:space="preserve">, a meta-harness for combining systems like Claude Code, Codex, and Pi with live collaboration and control policies [7, 8].</w:t>
      </w:r>
    </w:p>
    <w:bookmarkEnd w:id="20"/>
    <w:bookmarkStart w:id="21" w:name="research-innovation"/>
    <w:p>
      <w:pPr>
        <w:pStyle w:val="Heading2"/>
      </w:pPr>
      <w:r>
        <w:t xml:space="preserve">Research &amp; Innovation</w:t>
      </w:r>
    </w:p>
    <w:p>
      <w:pPr>
        <w:pStyle w:val="FirstParagraph"/>
      </w:pPr>
      <w:r>
        <w:rPr>
          <w:iCs/>
          <w:i/>
        </w:rPr>
        <w:t xml:space="preserve">Why it matters: the most useful technical updates today were about how models learn safety, how they scale, and where they are expanding beyond text.</w:t>
      </w:r>
    </w:p>
    <w:p>
      <w:pPr>
        <w:numPr>
          <w:ilvl w:val="0"/>
          <w:numId w:val="1002"/>
        </w:numPr>
        <w:pStyle w:val="Compact"/>
      </w:pPr>
      <w:r>
        <w:rPr>
          <w:bCs/>
          <w:b/>
        </w:rPr>
        <w:t xml:space="preserve">DeepMind’s latest interpretability result points upstream in the training stack.</w:t>
      </w:r>
      <w:r>
        <w:t xml:space="preserve"> </w:t>
      </w:r>
      <w:r>
        <w:t xml:space="preserve">Researchers said many safety-relevant Gemini behaviors appear to come from the initial supervised fine-tuning stage, not later RL stages, challenging the assumption that alignment work mainly lives in RL [9, 10].</w:t>
      </w:r>
    </w:p>
    <w:p>
      <w:pPr>
        <w:numPr>
          <w:ilvl w:val="0"/>
          <w:numId w:val="1002"/>
        </w:numPr>
        <w:pStyle w:val="Compact"/>
      </w:pPr>
      <w:r>
        <w:rPr>
          <w:bCs/>
          <w:b/>
        </w:rPr>
        <w:t xml:space="preserve">Stanford-backed analysis challenged the</w:t>
      </w:r>
      <w:r>
        <w:rPr>
          <w:bCs/>
          <w:b/>
        </w:rPr>
        <w:t xml:space="preserve"> </w:t>
      </w:r>
      <w:r>
        <w:rPr>
          <w:bCs/>
          <w:b/>
        </w:rPr>
        <w:t xml:space="preserve">“</w:t>
      </w:r>
      <w:r>
        <w:rPr>
          <w:bCs/>
          <w:b/>
        </w:rPr>
        <w:t xml:space="preserve">high-quality data only</w:t>
      </w:r>
      <w:r>
        <w:rPr>
          <w:bCs/>
          <w:b/>
        </w:rPr>
        <w:t xml:space="preserve">”</w:t>
      </w:r>
      <w:r>
        <w:rPr>
          <w:bCs/>
          <w:b/>
        </w:rPr>
        <w:t xml:space="preserve"> </w:t>
      </w:r>
      <w:r>
        <w:rPr>
          <w:bCs/>
          <w:b/>
        </w:rPr>
        <w:t xml:space="preserve">view.</w:t>
      </w:r>
      <w:r>
        <w:t xml:space="preserve"> </w:t>
      </w:r>
      <w:r>
        <w:t xml:space="preserve">The reported result: filtering helps at small compute budgets, but as models get larger and train longer, full unfiltered Common Crawl performs better, with large models tolerating and even extracting value from messy data [11].</w:t>
      </w:r>
    </w:p>
    <w:p>
      <w:pPr>
        <w:numPr>
          <w:ilvl w:val="0"/>
          <w:numId w:val="1002"/>
        </w:numPr>
        <w:pStyle w:val="Compact"/>
      </w:pPr>
      <w:r>
        <w:rPr>
          <w:bCs/>
          <w:b/>
        </w:rPr>
        <w:t xml:space="preserve">WaveDiT generated full 3D brain MRI scans in one second.</w:t>
      </w:r>
      <w:r>
        <w:t xml:space="preserve"> </w:t>
      </w:r>
      <w:r>
        <w:t xml:space="preserve">The system produces every voxel directly, with no lossy latent stage, and was reported as an early accept at MICCAI 2026 [12]. Separate commentary said the method applies HDiT directly in the wavelet domain for diffusion-based 3D medical imaging [13].</w:t>
      </w:r>
    </w:p>
    <w:bookmarkEnd w:id="21"/>
    <w:bookmarkStart w:id="22" w:name="products-launches"/>
    <w:p>
      <w:pPr>
        <w:pStyle w:val="Heading2"/>
      </w:pPr>
      <w:r>
        <w:t xml:space="preserve">Products &amp; Launches</w:t>
      </w:r>
    </w:p>
    <w:p>
      <w:pPr>
        <w:pStyle w:val="FirstParagraph"/>
      </w:pPr>
      <w:r>
        <w:rPr>
          <w:iCs/>
          <w:i/>
        </w:rPr>
        <w:t xml:space="preserve">Why it matters: agent tooling is getting more operational, not just more autonomous.</w:t>
      </w:r>
    </w:p>
    <w:p>
      <w:pPr>
        <w:numPr>
          <w:ilvl w:val="0"/>
          <w:numId w:val="1003"/>
        </w:numPr>
        <w:pStyle w:val="Compact"/>
      </w:pPr>
      <w:r>
        <w:rPr>
          <w:bCs/>
          <w:b/>
        </w:rPr>
        <w:t xml:space="preserve">Adaline 2.0</w:t>
      </w:r>
      <w:r>
        <w:t xml:space="preserve"> </w:t>
      </w:r>
      <w:r>
        <w:t xml:space="preserve">launched as an</w:t>
      </w:r>
      <w:r>
        <w:t xml:space="preserve"> </w:t>
      </w:r>
      <w:r>
        <w:t xml:space="preserve">“</w:t>
      </w:r>
      <w:r>
        <w:t xml:space="preserve">Agent Self-Improvement Layer</w:t>
      </w:r>
      <w:r>
        <w:t xml:space="preserve">”</w:t>
      </w:r>
      <w:r>
        <w:t xml:space="preserve"> </w:t>
      </w:r>
      <w:r>
        <w:t xml:space="preserve">that turns production traces into behaviors, behaviors into issues, and issues into auto-generated evals, data, and new agent candidates for human review [14].</w:t>
      </w:r>
    </w:p>
    <w:p>
      <w:pPr>
        <w:numPr>
          <w:ilvl w:val="0"/>
          <w:numId w:val="1003"/>
        </w:numPr>
        <w:pStyle w:val="Compact"/>
      </w:pPr>
      <w:r>
        <w:rPr>
          <w:bCs/>
          <w:b/>
        </w:rPr>
        <w:t xml:space="preserve">Kimi-K2.7-Code</w:t>
      </w:r>
      <w:r>
        <w:t xml:space="preserve"> </w:t>
      </w:r>
      <w:r>
        <w:t xml:space="preserve">expanded onto Together AI as a tool-heavy coding agent model with 256K context, multi-step tool calling, and roughly 30% lower thinking-token use than K2.6 [15, 16, 17].</w:t>
      </w:r>
    </w:p>
    <w:p>
      <w:pPr>
        <w:numPr>
          <w:ilvl w:val="0"/>
          <w:numId w:val="1003"/>
        </w:numPr>
        <w:pStyle w:val="Compact"/>
      </w:pPr>
      <w:r>
        <w:rPr>
          <w:bCs/>
          <w:b/>
        </w:rPr>
        <w:t xml:space="preserve">Cohere’s new 30B open-weight coding model</w:t>
      </w:r>
      <w:r>
        <w:t xml:space="preserve"> </w:t>
      </w:r>
      <w:r>
        <w:t xml:space="preserve">targeted agentic workflows such as terminal use and repository patching, with reported strength on Terminal-Bench and SWE-Bench-style tasks [18].</w:t>
      </w:r>
    </w:p>
    <w:bookmarkEnd w:id="22"/>
    <w:bookmarkStart w:id="23" w:name="industry-moves"/>
    <w:p>
      <w:pPr>
        <w:pStyle w:val="Heading2"/>
      </w:pPr>
      <w:r>
        <w:t xml:space="preserve">Industry Moves</w:t>
      </w:r>
    </w:p>
    <w:p>
      <w:pPr>
        <w:pStyle w:val="FirstParagraph"/>
      </w:pPr>
      <w:r>
        <w:rPr>
          <w:iCs/>
          <w:i/>
        </w:rPr>
        <w:t xml:space="preserve">Why it matters: companies are reacting to model-access risk by rethinking ownership, deployment, and sovereignty.</w:t>
      </w:r>
    </w:p>
    <w:p>
      <w:pPr>
        <w:numPr>
          <w:ilvl w:val="0"/>
          <w:numId w:val="1004"/>
        </w:numPr>
        <w:pStyle w:val="Compact"/>
      </w:pPr>
      <w:r>
        <w:rPr>
          <w:bCs/>
          <w:b/>
        </w:rPr>
        <w:t xml:space="preserve">Defog is shifting back toward owning model weights.</w:t>
      </w:r>
      <w:r>
        <w:t xml:space="preserve"> </w:t>
      </w:r>
      <w:r>
        <w:t xml:space="preserve">After abandoning in-house training in 2024 in favor of frontier APIs, the company said it will now spend at least a third of its time fine-tuning frontier open-source models because it</w:t>
      </w:r>
      <w:r>
        <w:t xml:space="preserve"> </w:t>
      </w:r>
      <w:r>
        <w:t xml:space="preserve">“</w:t>
      </w:r>
      <w:r>
        <w:t xml:space="preserve">can’t build a business on shifting sands</w:t>
      </w:r>
      <w:r>
        <w:t xml:space="preserve">”</w:t>
      </w:r>
      <w:r>
        <w:t xml:space="preserve"> </w:t>
      </w:r>
      <w:r>
        <w:t xml:space="preserve">[19].</w:t>
      </w:r>
    </w:p>
    <w:p>
      <w:pPr>
        <w:numPr>
          <w:ilvl w:val="0"/>
          <w:numId w:val="1004"/>
        </w:numPr>
        <w:pStyle w:val="Compact"/>
      </w:pPr>
      <w:r>
        <w:rPr>
          <w:bCs/>
          <w:b/>
        </w:rPr>
        <w:t xml:space="preserve">Europe’s sovereignty debate intensified.</w:t>
      </w:r>
      <w:r>
        <w:t xml:space="preserve"> </w:t>
      </w:r>
      <w:r>
        <w:t xml:space="preserve">A new</w:t>
      </w:r>
      <w:r>
        <w:t xml:space="preserve"> </w:t>
      </w:r>
      <w:r>
        <w:t xml:space="preserve">“</w:t>
      </w:r>
      <w:r>
        <w:t xml:space="preserve">Europe 2031</w:t>
      </w:r>
      <w:r>
        <w:t xml:space="preserve">”</w:t>
      </w:r>
      <w:r>
        <w:t xml:space="preserve"> </w:t>
      </w:r>
      <w:r>
        <w:t xml:space="preserve">scenario called for far more compute on European soil, an AI middle-power coalition, labor-market reform, and a stronger robotics and industrial AI strategy [20]. Yoshua Bengio separately argued Europe should invest either to leapfrog the frontier or supply critical layers such as safety and reliability [21].</w:t>
      </w:r>
    </w:p>
    <w:p>
      <w:pPr>
        <w:numPr>
          <w:ilvl w:val="0"/>
          <w:numId w:val="1004"/>
        </w:numPr>
        <w:pStyle w:val="Compact"/>
      </w:pPr>
      <w:r>
        <w:rPr>
          <w:bCs/>
          <w:b/>
        </w:rPr>
        <w:t xml:space="preserve">The UK highlighted direct chip-industry funding.</w:t>
      </w:r>
      <w:r>
        <w:t xml:space="preserve"> </w:t>
      </w:r>
      <w:r>
        <w:t xml:space="preserve">A government response pointed to a dedicated AI industry unit and</w:t>
      </w:r>
      <w:r>
        <w:t xml:space="preserve"> </w:t>
      </w:r>
      <w:r>
        <w:rPr>
          <w:bCs/>
          <w:b/>
        </w:rPr>
        <w:t xml:space="preserve">£1.1bn</w:t>
      </w:r>
      <w:r>
        <w:t xml:space="preserve"> </w:t>
      </w:r>
      <w:r>
        <w:t xml:space="preserve">for the UK AI chip sector [22].</w:t>
      </w:r>
    </w:p>
    <w:bookmarkEnd w:id="23"/>
    <w:bookmarkStart w:id="24" w:name="policy-regulation"/>
    <w:p>
      <w:pPr>
        <w:pStyle w:val="Heading2"/>
      </w:pPr>
      <w:r>
        <w:t xml:space="preserve">Policy &amp; Regulation</w:t>
      </w:r>
    </w:p>
    <w:p>
      <w:pPr>
        <w:pStyle w:val="FirstParagraph"/>
      </w:pPr>
      <w:r>
        <w:rPr>
          <w:iCs/>
          <w:i/>
        </w:rPr>
        <w:t xml:space="preserve">Why it matters: governments are starting to intervene directly in model access and AI company operations.</w:t>
      </w:r>
    </w:p>
    <w:p>
      <w:pPr>
        <w:numPr>
          <w:ilvl w:val="0"/>
          <w:numId w:val="1005"/>
        </w:numPr>
        <w:pStyle w:val="Compact"/>
      </w:pPr>
      <w:r>
        <w:rPr>
          <w:bCs/>
          <w:b/>
        </w:rPr>
        <w:t xml:space="preserve">The Anthropic order is no longer just a vague compliance event.</w:t>
      </w:r>
      <w:r>
        <w:t xml:space="preserve"> </w:t>
      </w:r>
      <w:r>
        <w:t xml:space="preserve">New accounts describe it as a national-security export-control action triggered after reported jailbreak findings and failed efforts to get Anthropic to pull or fix Fable quickly [3, 23].</w:t>
      </w:r>
    </w:p>
    <w:p>
      <w:pPr>
        <w:numPr>
          <w:ilvl w:val="0"/>
          <w:numId w:val="1005"/>
        </w:numPr>
        <w:pStyle w:val="Compact"/>
      </w:pPr>
      <w:r>
        <w:rPr>
          <w:bCs/>
          <w:b/>
        </w:rPr>
        <w:t xml:space="preserve">OpenAI was served with a state-AG subpoena.</w:t>
      </w:r>
      <w:r>
        <w:t xml:space="preserve"> </w:t>
      </w:r>
      <w:r>
        <w:t xml:space="preserve">The request reportedly seeks documents on advertising, engagement and retention, consumer and health data handling, minors and seniors, deep learning models, sycophancy, and company policies [24].</w:t>
      </w:r>
    </w:p>
    <w:bookmarkEnd w:id="24"/>
    <w:bookmarkStart w:id="55" w:name="quick-takes"/>
    <w:p>
      <w:pPr>
        <w:pStyle w:val="Heading2"/>
      </w:pPr>
      <w:r>
        <w:t xml:space="preserve">Quick Takes</w:t>
      </w:r>
    </w:p>
    <w:p>
      <w:pPr>
        <w:pStyle w:val="FirstParagraph"/>
      </w:pPr>
      <w:r>
        <w:rPr>
          <w:iCs/>
          <w:i/>
        </w:rPr>
        <w:t xml:space="preserve">Why it matters: these smaller updates still add signal on product quality, deployment, and infrastructure speed.</w:t>
      </w:r>
    </w:p>
    <w:p>
      <w:pPr>
        <w:numPr>
          <w:ilvl w:val="0"/>
          <w:numId w:val="1006"/>
        </w:numPr>
        <w:pStyle w:val="Compact"/>
      </w:pPr>
      <w:r>
        <w:rPr>
          <w:bCs/>
          <w:b/>
        </w:rPr>
        <w:t xml:space="preserve">OpenAI removed 5.2-Pro from ChatGPT</w:t>
      </w:r>
      <w:r>
        <w:t xml:space="preserve">, according to Mikhail Parakhin [25].</w:t>
      </w:r>
    </w:p>
    <w:p>
      <w:pPr>
        <w:numPr>
          <w:ilvl w:val="0"/>
          <w:numId w:val="1006"/>
        </w:numPr>
        <w:pStyle w:val="Compact"/>
      </w:pPr>
      <w:r>
        <w:rPr>
          <w:bCs/>
          <w:b/>
        </w:rPr>
        <w:t xml:space="preserve">DeepSeek V4 Pro on Together</w:t>
      </w:r>
      <w:r>
        <w:t xml:space="preserve"> </w:t>
      </w:r>
      <w:r>
        <w:t xml:space="preserve">reportedly became #1 on both latency and speed [26].</w:t>
      </w:r>
    </w:p>
    <w:p>
      <w:pPr>
        <w:numPr>
          <w:ilvl w:val="0"/>
          <w:numId w:val="1006"/>
        </w:numPr>
        <w:pStyle w:val="Compact"/>
      </w:pPr>
      <w:r>
        <w:rPr>
          <w:bCs/>
          <w:b/>
        </w:rPr>
        <w:t xml:space="preserve">Rio 3.5 Open 397B</w:t>
      </w:r>
      <w:r>
        <w:t xml:space="preserve"> </w:t>
      </w:r>
      <w:r>
        <w:t xml:space="preserve">arrived from Rio de Janeiro’s municipal IT organization, built on Qwen with the SwiReasoning framework [27, 28].</w:t>
      </w:r>
    </w:p>
    <w:p>
      <w:pPr>
        <w:numPr>
          <w:ilvl w:val="0"/>
          <w:numId w:val="1006"/>
        </w:numPr>
        <w:pStyle w:val="Compact"/>
      </w:pPr>
      <w:r>
        <w:rPr>
          <w:bCs/>
          <w:b/>
        </w:rPr>
        <w:t xml:space="preserve">Suno upgraded stem separation</w:t>
      </w:r>
      <w:r>
        <w:t xml:space="preserve"> </w:t>
      </w:r>
      <w:r>
        <w:t xml:space="preserve">by regenerating stems from scratch rather than isolating frequencies [29].</w:t>
      </w:r>
    </w:p>
    <w:p>
      <w:r>
        <w:pict>
          <v:rect style="width:0;height:1.5pt" o:hralign="center" o:hrstd="t" o:hr="t"/>
        </w:pict>
      </w:r>
    </w:p>
    <w:bookmarkStart w:id="54" w:name="sources"/>
    <w:p>
      <w:pPr>
        <w:pStyle w:val="Heading3"/>
      </w:pPr>
      <w:r>
        <w:t xml:space="preserve">Sources</w:t>
      </w:r>
    </w:p>
    <w:p>
      <w:pPr>
        <w:numPr>
          <w:ilvl w:val="0"/>
          <w:numId w:val="1007"/>
        </w:numPr>
        <w:pStyle w:val="Compact"/>
      </w:pPr>
      <w:hyperlink r:id="rId25">
        <w:r>
          <w:rPr>
            <w:rStyle w:val="Hyperlink"/>
          </w:rPr>
          <w:t xml:space="preserve">𝕏 post by</w:t>
        </w:r>
        <w:r>
          <w:rPr>
            <w:rStyle w:val="Hyperlink"/>
          </w:rPr>
          <w:t xml:space="preserve"> </w:t>
        </w:r>
        <w:r>
          <w:rPr>
            <w:rStyle w:val="Hyperlink"/>
          </w:rPr>
          <w:t xml:space="preserve">@AnthropicAI</w:t>
        </w:r>
      </w:hyperlink>
    </w:p>
    <w:p>
      <w:pPr>
        <w:numPr>
          <w:ilvl w:val="0"/>
          <w:numId w:val="1007"/>
        </w:numPr>
        <w:pStyle w:val="Compact"/>
      </w:pPr>
      <w:hyperlink r:id="rId26">
        <w:r>
          <w:rPr>
            <w:rStyle w:val="Hyperlink"/>
          </w:rPr>
          <w:t xml:space="preserve">𝕏 post by</w:t>
        </w:r>
        <w:r>
          <w:rPr>
            <w:rStyle w:val="Hyperlink"/>
          </w:rPr>
          <w:t xml:space="preserve"> </w:t>
        </w:r>
        <w:r>
          <w:rPr>
            <w:rStyle w:val="Hyperlink"/>
          </w:rPr>
          <w:t xml:space="preserve">@steph_palazzolo</w:t>
        </w:r>
      </w:hyperlink>
    </w:p>
    <w:p>
      <w:pPr>
        <w:numPr>
          <w:ilvl w:val="0"/>
          <w:numId w:val="1007"/>
        </w:numPr>
        <w:pStyle w:val="Compact"/>
      </w:pPr>
      <w:hyperlink r:id="rId27">
        <w:r>
          <w:rPr>
            <w:rStyle w:val="Hyperlink"/>
          </w:rPr>
          <w:t xml:space="preserve">𝕏 post by</w:t>
        </w:r>
        <w:r>
          <w:rPr>
            <w:rStyle w:val="Hyperlink"/>
          </w:rPr>
          <w:t xml:space="preserve"> </w:t>
        </w:r>
        <w:r>
          <w:rPr>
            <w:rStyle w:val="Hyperlink"/>
          </w:rPr>
          <w:t xml:space="preserve">@SophiaCai99</w:t>
        </w:r>
      </w:hyperlink>
    </w:p>
    <w:p>
      <w:pPr>
        <w:numPr>
          <w:ilvl w:val="0"/>
          <w:numId w:val="1007"/>
        </w:numPr>
        <w:pStyle w:val="Compact"/>
      </w:pPr>
      <w:hyperlink r:id="rId28">
        <w:r>
          <w:rPr>
            <w:rStyle w:val="Hyperlink"/>
          </w:rPr>
          <w:t xml:space="preserve">𝕏 post by</w:t>
        </w:r>
        <w:r>
          <w:rPr>
            <w:rStyle w:val="Hyperlink"/>
          </w:rPr>
          <w:t xml:space="preserve"> </w:t>
        </w:r>
        <w:r>
          <w:rPr>
            <w:rStyle w:val="Hyperlink"/>
          </w:rPr>
          <w:t xml:space="preserve">@Zai_org</w:t>
        </w:r>
      </w:hyperlink>
    </w:p>
    <w:p>
      <w:pPr>
        <w:numPr>
          <w:ilvl w:val="0"/>
          <w:numId w:val="1007"/>
        </w:numPr>
        <w:pStyle w:val="Compact"/>
      </w:pPr>
      <w:hyperlink r:id="rId29">
        <w:r>
          <w:rPr>
            <w:rStyle w:val="Hyperlink"/>
          </w:rPr>
          <w:t xml:space="preserve">𝕏 post by</w:t>
        </w:r>
        <w:r>
          <w:rPr>
            <w:rStyle w:val="Hyperlink"/>
          </w:rPr>
          <w:t xml:space="preserve"> </w:t>
        </w:r>
        <w:r>
          <w:rPr>
            <w:rStyle w:val="Hyperlink"/>
          </w:rPr>
          <w:t xml:space="preserve">@jietang</w:t>
        </w:r>
      </w:hyperlink>
    </w:p>
    <w:p>
      <w:pPr>
        <w:numPr>
          <w:ilvl w:val="0"/>
          <w:numId w:val="1007"/>
        </w:numPr>
        <w:pStyle w:val="Compact"/>
      </w:pPr>
      <w:hyperlink r:id="rId30">
        <w:r>
          <w:rPr>
            <w:rStyle w:val="Hyperlink"/>
          </w:rPr>
          <w:t xml:space="preserve">𝕏 post by</w:t>
        </w:r>
        <w:r>
          <w:rPr>
            <w:rStyle w:val="Hyperlink"/>
          </w:rPr>
          <w:t xml:space="preserve"> </w:t>
        </w:r>
        <w:r>
          <w:rPr>
            <w:rStyle w:val="Hyperlink"/>
          </w:rPr>
          <w:t xml:space="preserve">@OpenRouter</w:t>
        </w:r>
      </w:hyperlink>
    </w:p>
    <w:p>
      <w:pPr>
        <w:numPr>
          <w:ilvl w:val="0"/>
          <w:numId w:val="1007"/>
        </w:numPr>
        <w:pStyle w:val="Compact"/>
      </w:pPr>
      <w:hyperlink r:id="rId31">
        <w:r>
          <w:rPr>
            <w:rStyle w:val="Hyperlink"/>
          </w:rPr>
          <w:t xml:space="preserve">𝕏 post by</w:t>
        </w:r>
        <w:r>
          <w:rPr>
            <w:rStyle w:val="Hyperlink"/>
          </w:rPr>
          <w:t xml:space="preserve"> </w:t>
        </w:r>
        <w:r>
          <w:rPr>
            <w:rStyle w:val="Hyperlink"/>
          </w:rPr>
          <w:t xml:space="preserve">@matei_zaharia</w:t>
        </w:r>
      </w:hyperlink>
    </w:p>
    <w:p>
      <w:pPr>
        <w:numPr>
          <w:ilvl w:val="0"/>
          <w:numId w:val="1007"/>
        </w:numPr>
        <w:pStyle w:val="Compact"/>
      </w:pPr>
      <w:hyperlink r:id="rId32">
        <w:r>
          <w:rPr>
            <w:rStyle w:val="Hyperlink"/>
          </w:rPr>
          <w:t xml:space="preserve">𝕏 post by</w:t>
        </w:r>
        <w:r>
          <w:rPr>
            <w:rStyle w:val="Hyperlink"/>
          </w:rPr>
          <w:t xml:space="preserve"> </w:t>
        </w:r>
        <w:r>
          <w:rPr>
            <w:rStyle w:val="Hyperlink"/>
          </w:rPr>
          <w:t xml:space="preserve">@Yuchenj_UW</w:t>
        </w:r>
      </w:hyperlink>
    </w:p>
    <w:p>
      <w:pPr>
        <w:numPr>
          <w:ilvl w:val="0"/>
          <w:numId w:val="1007"/>
        </w:numPr>
        <w:pStyle w:val="Compact"/>
      </w:pPr>
      <w:hyperlink r:id="rId33">
        <w:r>
          <w:rPr>
            <w:rStyle w:val="Hyperlink"/>
          </w:rPr>
          <w:t xml:space="preserve">𝕏 post by</w:t>
        </w:r>
        <w:r>
          <w:rPr>
            <w:rStyle w:val="Hyperlink"/>
          </w:rPr>
          <w:t xml:space="preserve"> </w:t>
        </w:r>
        <w:r>
          <w:rPr>
            <w:rStyle w:val="Hyperlink"/>
          </w:rPr>
          <w:t xml:space="preserve">@JoshAEngels</w:t>
        </w:r>
      </w:hyperlink>
    </w:p>
    <w:p>
      <w:pPr>
        <w:numPr>
          <w:ilvl w:val="0"/>
          <w:numId w:val="1007"/>
        </w:numPr>
        <w:pStyle w:val="Compact"/>
      </w:pPr>
      <w:hyperlink r:id="rId34">
        <w:r>
          <w:rPr>
            <w:rStyle w:val="Hyperlink"/>
          </w:rPr>
          <w:t xml:space="preserve">𝕏 post by</w:t>
        </w:r>
        <w:r>
          <w:rPr>
            <w:rStyle w:val="Hyperlink"/>
          </w:rPr>
          <w:t xml:space="preserve"> </w:t>
        </w:r>
        <w:r>
          <w:rPr>
            <w:rStyle w:val="Hyperlink"/>
          </w:rPr>
          <w:t xml:space="preserve">@NeelNanda5</w:t>
        </w:r>
      </w:hyperlink>
    </w:p>
    <w:p>
      <w:pPr>
        <w:numPr>
          <w:ilvl w:val="0"/>
          <w:numId w:val="1007"/>
        </w:numPr>
        <w:pStyle w:val="Compact"/>
      </w:pPr>
      <w:hyperlink r:id="rId35">
        <w:r>
          <w:rPr>
            <w:rStyle w:val="Hyperlink"/>
          </w:rPr>
          <w:t xml:space="preserve">𝕏 post by</w:t>
        </w:r>
        <w:r>
          <w:rPr>
            <w:rStyle w:val="Hyperlink"/>
          </w:rPr>
          <w:t xml:space="preserve"> </w:t>
        </w:r>
        <w:r>
          <w:rPr>
            <w:rStyle w:val="Hyperlink"/>
          </w:rPr>
          <w:t xml:space="preserve">@TheTuringPost</w:t>
        </w:r>
      </w:hyperlink>
    </w:p>
    <w:p>
      <w:pPr>
        <w:numPr>
          <w:ilvl w:val="0"/>
          <w:numId w:val="1007"/>
        </w:numPr>
        <w:pStyle w:val="Compact"/>
      </w:pPr>
      <w:hyperlink r:id="rId36">
        <w:r>
          <w:rPr>
            <w:rStyle w:val="Hyperlink"/>
          </w:rPr>
          <w:t xml:space="preserve">𝕏 post by</w:t>
        </w:r>
        <w:r>
          <w:rPr>
            <w:rStyle w:val="Hyperlink"/>
          </w:rPr>
          <w:t xml:space="preserve"> </w:t>
        </w:r>
        <w:r>
          <w:rPr>
            <w:rStyle w:val="Hyperlink"/>
          </w:rPr>
          <w:t xml:space="preserve">@danilo_danese</w:t>
        </w:r>
      </w:hyperlink>
    </w:p>
    <w:p>
      <w:pPr>
        <w:numPr>
          <w:ilvl w:val="0"/>
          <w:numId w:val="1007"/>
        </w:numPr>
        <w:pStyle w:val="Compact"/>
      </w:pPr>
      <w:hyperlink r:id="rId37">
        <w:r>
          <w:rPr>
            <w:rStyle w:val="Hyperlink"/>
          </w:rPr>
          <w:t xml:space="preserve">𝕏 post by</w:t>
        </w:r>
        <w:r>
          <w:rPr>
            <w:rStyle w:val="Hyperlink"/>
          </w:rPr>
          <w:t xml:space="preserve"> </w:t>
        </w:r>
        <w:r>
          <w:rPr>
            <w:rStyle w:val="Hyperlink"/>
          </w:rPr>
          <w:t xml:space="preserve">@iScienceLuvr</w:t>
        </w:r>
      </w:hyperlink>
    </w:p>
    <w:p>
      <w:pPr>
        <w:numPr>
          <w:ilvl w:val="0"/>
          <w:numId w:val="1007"/>
        </w:numPr>
        <w:pStyle w:val="Compact"/>
      </w:pPr>
      <w:hyperlink r:id="rId38">
        <w:r>
          <w:rPr>
            <w:rStyle w:val="Hyperlink"/>
          </w:rPr>
          <w:t xml:space="preserve">𝕏 post by</w:t>
        </w:r>
        <w:r>
          <w:rPr>
            <w:rStyle w:val="Hyperlink"/>
          </w:rPr>
          <w:t xml:space="preserve"> </w:t>
        </w:r>
        <w:r>
          <w:rPr>
            <w:rStyle w:val="Hyperlink"/>
          </w:rPr>
          <w:t xml:space="preserve">@arshdilbagi</w:t>
        </w:r>
      </w:hyperlink>
    </w:p>
    <w:p>
      <w:pPr>
        <w:numPr>
          <w:ilvl w:val="0"/>
          <w:numId w:val="1007"/>
        </w:numPr>
        <w:pStyle w:val="Compact"/>
      </w:pPr>
      <w:hyperlink r:id="rId39">
        <w:r>
          <w:rPr>
            <w:rStyle w:val="Hyperlink"/>
          </w:rPr>
          <w:t xml:space="preserve">𝕏 post by</w:t>
        </w:r>
        <w:r>
          <w:rPr>
            <w:rStyle w:val="Hyperlink"/>
          </w:rPr>
          <w:t xml:space="preserve"> </w:t>
        </w:r>
        <w:r>
          <w:rPr>
            <w:rStyle w:val="Hyperlink"/>
          </w:rPr>
          <w:t xml:space="preserve">@togethercompute</w:t>
        </w:r>
      </w:hyperlink>
    </w:p>
    <w:p>
      <w:pPr>
        <w:numPr>
          <w:ilvl w:val="0"/>
          <w:numId w:val="1007"/>
        </w:numPr>
        <w:pStyle w:val="Compact"/>
      </w:pPr>
      <w:hyperlink r:id="rId40">
        <w:r>
          <w:rPr>
            <w:rStyle w:val="Hyperlink"/>
          </w:rPr>
          <w:t xml:space="preserve">𝕏 post by</w:t>
        </w:r>
        <w:r>
          <w:rPr>
            <w:rStyle w:val="Hyperlink"/>
          </w:rPr>
          <w:t xml:space="preserve"> </w:t>
        </w:r>
        <w:r>
          <w:rPr>
            <w:rStyle w:val="Hyperlink"/>
          </w:rPr>
          <w:t xml:space="preserve">@togethercompute</w:t>
        </w:r>
      </w:hyperlink>
    </w:p>
    <w:p>
      <w:pPr>
        <w:numPr>
          <w:ilvl w:val="0"/>
          <w:numId w:val="1007"/>
        </w:numPr>
        <w:pStyle w:val="Compact"/>
      </w:pPr>
      <w:hyperlink r:id="rId41">
        <w:r>
          <w:rPr>
            <w:rStyle w:val="Hyperlink"/>
          </w:rPr>
          <w:t xml:space="preserve">𝕏 post by</w:t>
        </w:r>
        <w:r>
          <w:rPr>
            <w:rStyle w:val="Hyperlink"/>
          </w:rPr>
          <w:t xml:space="preserve"> </w:t>
        </w:r>
        <w:r>
          <w:rPr>
            <w:rStyle w:val="Hyperlink"/>
          </w:rPr>
          <w:t xml:space="preserve">@Kimi_Moonshot</w:t>
        </w:r>
      </w:hyperlink>
    </w:p>
    <w:p>
      <w:pPr>
        <w:numPr>
          <w:ilvl w:val="0"/>
          <w:numId w:val="1007"/>
        </w:numPr>
        <w:pStyle w:val="Compact"/>
      </w:pPr>
      <w:hyperlink r:id="rId42">
        <w:r>
          <w:rPr>
            <w:rStyle w:val="Hyperlink"/>
          </w:rPr>
          <w:t xml:space="preserve">𝕏 post by</w:t>
        </w:r>
        <w:r>
          <w:rPr>
            <w:rStyle w:val="Hyperlink"/>
          </w:rPr>
          <w:t xml:space="preserve"> </w:t>
        </w:r>
        <w:r>
          <w:rPr>
            <w:rStyle w:val="Hyperlink"/>
          </w:rPr>
          <w:t xml:space="preserve">@rasbt</w:t>
        </w:r>
      </w:hyperlink>
    </w:p>
    <w:p>
      <w:pPr>
        <w:numPr>
          <w:ilvl w:val="0"/>
          <w:numId w:val="1007"/>
        </w:numPr>
        <w:pStyle w:val="Compact"/>
      </w:pPr>
      <w:hyperlink r:id="rId43">
        <w:r>
          <w:rPr>
            <w:rStyle w:val="Hyperlink"/>
          </w:rPr>
          <w:t xml:space="preserve">𝕏 post by</w:t>
        </w:r>
        <w:r>
          <w:rPr>
            <w:rStyle w:val="Hyperlink"/>
          </w:rPr>
          <w:t xml:space="preserve"> </w:t>
        </w:r>
        <w:r>
          <w:rPr>
            <w:rStyle w:val="Hyperlink"/>
          </w:rPr>
          <w:t xml:space="preserve">@rishdotblog</w:t>
        </w:r>
      </w:hyperlink>
    </w:p>
    <w:p>
      <w:pPr>
        <w:numPr>
          <w:ilvl w:val="0"/>
          <w:numId w:val="1007"/>
        </w:numPr>
        <w:pStyle w:val="Compact"/>
      </w:pPr>
      <w:hyperlink r:id="rId44">
        <w:r>
          <w:rPr>
            <w:rStyle w:val="Hyperlink"/>
          </w:rPr>
          <w:t xml:space="preserve">𝕏 post by</w:t>
        </w:r>
        <w:r>
          <w:rPr>
            <w:rStyle w:val="Hyperlink"/>
          </w:rPr>
          <w:t xml:space="preserve"> </w:t>
        </w:r>
        <w:r>
          <w:rPr>
            <w:rStyle w:val="Hyperlink"/>
          </w:rPr>
          <w:t xml:space="preserve">@AlexTPet</w:t>
        </w:r>
      </w:hyperlink>
    </w:p>
    <w:p>
      <w:pPr>
        <w:numPr>
          <w:ilvl w:val="0"/>
          <w:numId w:val="1007"/>
        </w:numPr>
        <w:pStyle w:val="Compact"/>
      </w:pPr>
      <w:hyperlink r:id="rId45">
        <w:r>
          <w:rPr>
            <w:rStyle w:val="Hyperlink"/>
          </w:rPr>
          <w:t xml:space="preserve">𝕏 post by</w:t>
        </w:r>
        <w:r>
          <w:rPr>
            <w:rStyle w:val="Hyperlink"/>
          </w:rPr>
          <w:t xml:space="preserve"> </w:t>
        </w:r>
        <w:r>
          <w:rPr>
            <w:rStyle w:val="Hyperlink"/>
          </w:rPr>
          <w:t xml:space="preserve">@Yoshua_Bengio</w:t>
        </w:r>
      </w:hyperlink>
    </w:p>
    <w:p>
      <w:pPr>
        <w:numPr>
          <w:ilvl w:val="0"/>
          <w:numId w:val="1007"/>
        </w:numPr>
        <w:pStyle w:val="Compact"/>
      </w:pPr>
      <w:hyperlink r:id="rId46">
        <w:r>
          <w:rPr>
            <w:rStyle w:val="Hyperlink"/>
          </w:rPr>
          <w:t xml:space="preserve">𝕏 post by</w:t>
        </w:r>
        <w:r>
          <w:rPr>
            <w:rStyle w:val="Hyperlink"/>
          </w:rPr>
          <w:t xml:space="preserve"> </w:t>
        </w:r>
        <w:r>
          <w:rPr>
            <w:rStyle w:val="Hyperlink"/>
          </w:rPr>
          <w:t xml:space="preserve">@KanishkaNarayan</w:t>
        </w:r>
      </w:hyperlink>
    </w:p>
    <w:p>
      <w:pPr>
        <w:numPr>
          <w:ilvl w:val="0"/>
          <w:numId w:val="1007"/>
        </w:numPr>
        <w:pStyle w:val="Compact"/>
      </w:pPr>
      <w:hyperlink r:id="rId47">
        <w:r>
          <w:rPr>
            <w:rStyle w:val="Hyperlink"/>
          </w:rPr>
          <w:t xml:space="preserve">𝕏 post by</w:t>
        </w:r>
        <w:r>
          <w:rPr>
            <w:rStyle w:val="Hyperlink"/>
          </w:rPr>
          <w:t xml:space="preserve"> </w:t>
        </w:r>
        <w:r>
          <w:rPr>
            <w:rStyle w:val="Hyperlink"/>
          </w:rPr>
          <w:t xml:space="preserve">@DavidSacks</w:t>
        </w:r>
      </w:hyperlink>
    </w:p>
    <w:p>
      <w:pPr>
        <w:numPr>
          <w:ilvl w:val="0"/>
          <w:numId w:val="1007"/>
        </w:numPr>
        <w:pStyle w:val="Compact"/>
      </w:pPr>
      <w:hyperlink r:id="rId48">
        <w:r>
          <w:rPr>
            <w:rStyle w:val="Hyperlink"/>
          </w:rPr>
          <w:t xml:space="preserve">𝕏 post by</w:t>
        </w:r>
        <w:r>
          <w:rPr>
            <w:rStyle w:val="Hyperlink"/>
          </w:rPr>
          <w:t xml:space="preserve"> </w:t>
        </w:r>
        <w:r>
          <w:rPr>
            <w:rStyle w:val="Hyperlink"/>
          </w:rPr>
          <w:t xml:space="preserve">@AndrewCurran_</w:t>
        </w:r>
      </w:hyperlink>
    </w:p>
    <w:p>
      <w:pPr>
        <w:numPr>
          <w:ilvl w:val="0"/>
          <w:numId w:val="1007"/>
        </w:numPr>
        <w:pStyle w:val="Compact"/>
      </w:pPr>
      <w:hyperlink r:id="rId49">
        <w:r>
          <w:rPr>
            <w:rStyle w:val="Hyperlink"/>
          </w:rPr>
          <w:t xml:space="preserve">𝕏 post by</w:t>
        </w:r>
        <w:r>
          <w:rPr>
            <w:rStyle w:val="Hyperlink"/>
          </w:rPr>
          <w:t xml:space="preserve"> </w:t>
        </w:r>
        <w:r>
          <w:rPr>
            <w:rStyle w:val="Hyperlink"/>
          </w:rPr>
          <w:t xml:space="preserve">@MParakhin</w:t>
        </w:r>
      </w:hyperlink>
    </w:p>
    <w:p>
      <w:pPr>
        <w:numPr>
          <w:ilvl w:val="0"/>
          <w:numId w:val="1007"/>
        </w:numPr>
        <w:pStyle w:val="Compact"/>
      </w:pPr>
      <w:hyperlink r:id="rId50">
        <w:r>
          <w:rPr>
            <w:rStyle w:val="Hyperlink"/>
          </w:rPr>
          <w:t xml:space="preserve">𝕏 post by</w:t>
        </w:r>
        <w:r>
          <w:rPr>
            <w:rStyle w:val="Hyperlink"/>
          </w:rPr>
          <w:t xml:space="preserve"> </w:t>
        </w:r>
        <w:r>
          <w:rPr>
            <w:rStyle w:val="Hyperlink"/>
          </w:rPr>
          <w:t xml:space="preserve">@vipulved</w:t>
        </w:r>
      </w:hyperlink>
    </w:p>
    <w:p>
      <w:pPr>
        <w:numPr>
          <w:ilvl w:val="0"/>
          <w:numId w:val="1007"/>
        </w:numPr>
        <w:pStyle w:val="Compact"/>
      </w:pPr>
      <w:hyperlink r:id="rId51">
        <w:r>
          <w:rPr>
            <w:rStyle w:val="Hyperlink"/>
          </w:rPr>
          <w:t xml:space="preserve">𝕏 post by</w:t>
        </w:r>
        <w:r>
          <w:rPr>
            <w:rStyle w:val="Hyperlink"/>
          </w:rPr>
          <w:t xml:space="preserve"> </w:t>
        </w:r>
        <w:r>
          <w:rPr>
            <w:rStyle w:val="Hyperlink"/>
          </w:rPr>
          <w:t xml:space="preserve">@SemiAnalysis_</w:t>
        </w:r>
      </w:hyperlink>
    </w:p>
    <w:p>
      <w:pPr>
        <w:numPr>
          <w:ilvl w:val="0"/>
          <w:numId w:val="1007"/>
        </w:numPr>
        <w:pStyle w:val="Compact"/>
      </w:pPr>
      <w:hyperlink r:id="rId52">
        <w:r>
          <w:rPr>
            <w:rStyle w:val="Hyperlink"/>
          </w:rPr>
          <w:t xml:space="preserve">𝕏 post by</w:t>
        </w:r>
        <w:r>
          <w:rPr>
            <w:rStyle w:val="Hyperlink"/>
          </w:rPr>
          <w:t xml:space="preserve"> </w:t>
        </w:r>
        <w:r>
          <w:rPr>
            <w:rStyle w:val="Hyperlink"/>
          </w:rPr>
          <w:t xml:space="preserve">@multimodalart</w:t>
        </w:r>
      </w:hyperlink>
    </w:p>
    <w:p>
      <w:pPr>
        <w:numPr>
          <w:ilvl w:val="0"/>
          <w:numId w:val="1007"/>
        </w:numPr>
        <w:pStyle w:val="Compact"/>
      </w:pPr>
      <w:hyperlink r:id="rId53">
        <w:r>
          <w:rPr>
            <w:rStyle w:val="Hyperlink"/>
          </w:rPr>
          <w:t xml:space="preserve">𝕏 post by</w:t>
        </w:r>
        <w:r>
          <w:rPr>
            <w:rStyle w:val="Hyperlink"/>
          </w:rPr>
          <w:t xml:space="preserve"> </w:t>
        </w:r>
        <w:r>
          <w:rPr>
            <w:rStyle w:val="Hyperlink"/>
          </w:rPr>
          <w:t xml:space="preserve">@suno</w:t>
        </w:r>
      </w:hyperlink>
    </w:p>
    <w:bookmarkEnd w:id="54"/>
    <w:bookmarkEnd w:id="55"/>
    <w:bookmarkEnd w:id="5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44" Target="https://x.com/AlexTPet/status/2064995029383320056" TargetMode="External" /><Relationship Type="http://schemas.openxmlformats.org/officeDocument/2006/relationships/hyperlink" Id="rId48" Target="https://x.com/AndrewCurran_/status/2065641293641056751" TargetMode="External" /><Relationship Type="http://schemas.openxmlformats.org/officeDocument/2006/relationships/hyperlink" Id="rId25" Target="https://x.com/AnthropicAI/status/2065597531644743999" TargetMode="External" /><Relationship Type="http://schemas.openxmlformats.org/officeDocument/2006/relationships/hyperlink" Id="rId47" Target="https://x.com/DavidSacks/status/2065853007619588171" TargetMode="External" /><Relationship Type="http://schemas.openxmlformats.org/officeDocument/2006/relationships/hyperlink" Id="rId33" Target="https://x.com/JoshAEngels/status/2065845470094606477" TargetMode="External" /><Relationship Type="http://schemas.openxmlformats.org/officeDocument/2006/relationships/hyperlink" Id="rId46" Target="https://x.com/KanishkaNarayan/status/2065703803274342680" TargetMode="External" /><Relationship Type="http://schemas.openxmlformats.org/officeDocument/2006/relationships/hyperlink" Id="rId41" Target="https://x.com/Kimi_Moonshot/status/2065377579130142937" TargetMode="External" /><Relationship Type="http://schemas.openxmlformats.org/officeDocument/2006/relationships/hyperlink" Id="rId49" Target="https://x.com/MParakhin/status/2066023463807291406" TargetMode="External" /><Relationship Type="http://schemas.openxmlformats.org/officeDocument/2006/relationships/hyperlink" Id="rId34" Target="https://x.com/NeelNanda5/status/2065888051738693822" TargetMode="External" /><Relationship Type="http://schemas.openxmlformats.org/officeDocument/2006/relationships/hyperlink" Id="rId30" Target="https://x.com/OpenRouter/status/2065856853989270011" TargetMode="External" /><Relationship Type="http://schemas.openxmlformats.org/officeDocument/2006/relationships/hyperlink" Id="rId51" Target="https://x.com/SemiAnalysis_/status/2065894494935933191" TargetMode="External" /><Relationship Type="http://schemas.openxmlformats.org/officeDocument/2006/relationships/hyperlink" Id="rId27" Target="https://x.com/SophiaCai99/status/2065942612293365948" TargetMode="External" /><Relationship Type="http://schemas.openxmlformats.org/officeDocument/2006/relationships/hyperlink" Id="rId35" Target="https://x.com/TheTuringPost/status/2065224820850405606" TargetMode="External" /><Relationship Type="http://schemas.openxmlformats.org/officeDocument/2006/relationships/hyperlink" Id="rId45" Target="https://x.com/Yoshua_Bengio/status/2065450902006145388" TargetMode="External" /><Relationship Type="http://schemas.openxmlformats.org/officeDocument/2006/relationships/hyperlink" Id="rId32" Target="https://x.com/Yuchenj_UW/status/2065831626115072263" TargetMode="External" /><Relationship Type="http://schemas.openxmlformats.org/officeDocument/2006/relationships/hyperlink" Id="rId28" Target="https://x.com/Zai_org/status/2065704919299235870" TargetMode="External" /><Relationship Type="http://schemas.openxmlformats.org/officeDocument/2006/relationships/hyperlink" Id="rId38" Target="https://x.com/arshdilbagi/status/2065826083224834345" TargetMode="External" /><Relationship Type="http://schemas.openxmlformats.org/officeDocument/2006/relationships/hyperlink" Id="rId36" Target="https://x.com/danilo_danese/status/2065690004106432876" TargetMode="External" /><Relationship Type="http://schemas.openxmlformats.org/officeDocument/2006/relationships/hyperlink" Id="rId37" Target="https://x.com/iScienceLuvr/status/2065955549775356317" TargetMode="External" /><Relationship Type="http://schemas.openxmlformats.org/officeDocument/2006/relationships/hyperlink" Id="rId29" Target="https://x.com/jietang/status/2065784751345287314" TargetMode="External" /><Relationship Type="http://schemas.openxmlformats.org/officeDocument/2006/relationships/hyperlink" Id="rId31" Target="https://x.com/matei_zaharia/status/2065827057624605146" TargetMode="External" /><Relationship Type="http://schemas.openxmlformats.org/officeDocument/2006/relationships/hyperlink" Id="rId52" Target="https://x.com/multimodalart/status/2065947636054569125" TargetMode="External" /><Relationship Type="http://schemas.openxmlformats.org/officeDocument/2006/relationships/hyperlink" Id="rId42" Target="https://x.com/rasbt/status/2065778965273354545" TargetMode="External" /><Relationship Type="http://schemas.openxmlformats.org/officeDocument/2006/relationships/hyperlink" Id="rId43" Target="https://x.com/rishdotblog/status/2065760909201465656" TargetMode="External" /><Relationship Type="http://schemas.openxmlformats.org/officeDocument/2006/relationships/hyperlink" Id="rId26" Target="https://x.com/steph_palazzolo/status/2065830580135051306" TargetMode="External" /><Relationship Type="http://schemas.openxmlformats.org/officeDocument/2006/relationships/hyperlink" Id="rId53" Target="https://x.com/suno/status/2065862499765821916" TargetMode="External" /><Relationship Type="http://schemas.openxmlformats.org/officeDocument/2006/relationships/hyperlink" Id="rId39" Target="https://x.com/togethercompute/status/2065933908080816503" TargetMode="External" /><Relationship Type="http://schemas.openxmlformats.org/officeDocument/2006/relationships/hyperlink" Id="rId40" Target="https://x.com/togethercompute/status/2065933911050371073" TargetMode="External" /><Relationship Type="http://schemas.openxmlformats.org/officeDocument/2006/relationships/hyperlink" Id="rId50" Target="https://x.com/vipulved/status/2066025256163405828" TargetMode="External" /></Relationships>
</file>

<file path=word/_rels/footnotes.xml.rels><?xml version="1.0" encoding="UTF-8"?><Relationships xmlns="http://schemas.openxmlformats.org/package/2006/relationships"><Relationship Type="http://schemas.openxmlformats.org/officeDocument/2006/relationships/hyperlink" Id="rId44" Target="https://x.com/AlexTPet/status/2064995029383320056" TargetMode="External" /><Relationship Type="http://schemas.openxmlformats.org/officeDocument/2006/relationships/hyperlink" Id="rId48" Target="https://x.com/AndrewCurran_/status/2065641293641056751" TargetMode="External" /><Relationship Type="http://schemas.openxmlformats.org/officeDocument/2006/relationships/hyperlink" Id="rId25" Target="https://x.com/AnthropicAI/status/2065597531644743999" TargetMode="External" /><Relationship Type="http://schemas.openxmlformats.org/officeDocument/2006/relationships/hyperlink" Id="rId47" Target="https://x.com/DavidSacks/status/2065853007619588171" TargetMode="External" /><Relationship Type="http://schemas.openxmlformats.org/officeDocument/2006/relationships/hyperlink" Id="rId33" Target="https://x.com/JoshAEngels/status/2065845470094606477" TargetMode="External" /><Relationship Type="http://schemas.openxmlformats.org/officeDocument/2006/relationships/hyperlink" Id="rId46" Target="https://x.com/KanishkaNarayan/status/2065703803274342680" TargetMode="External" /><Relationship Type="http://schemas.openxmlformats.org/officeDocument/2006/relationships/hyperlink" Id="rId41" Target="https://x.com/Kimi_Moonshot/status/2065377579130142937" TargetMode="External" /><Relationship Type="http://schemas.openxmlformats.org/officeDocument/2006/relationships/hyperlink" Id="rId49" Target="https://x.com/MParakhin/status/2066023463807291406" TargetMode="External" /><Relationship Type="http://schemas.openxmlformats.org/officeDocument/2006/relationships/hyperlink" Id="rId34" Target="https://x.com/NeelNanda5/status/2065888051738693822" TargetMode="External" /><Relationship Type="http://schemas.openxmlformats.org/officeDocument/2006/relationships/hyperlink" Id="rId30" Target="https://x.com/OpenRouter/status/2065856853989270011" TargetMode="External" /><Relationship Type="http://schemas.openxmlformats.org/officeDocument/2006/relationships/hyperlink" Id="rId51" Target="https://x.com/SemiAnalysis_/status/2065894494935933191" TargetMode="External" /><Relationship Type="http://schemas.openxmlformats.org/officeDocument/2006/relationships/hyperlink" Id="rId27" Target="https://x.com/SophiaCai99/status/2065942612293365948" TargetMode="External" /><Relationship Type="http://schemas.openxmlformats.org/officeDocument/2006/relationships/hyperlink" Id="rId35" Target="https://x.com/TheTuringPost/status/2065224820850405606" TargetMode="External" /><Relationship Type="http://schemas.openxmlformats.org/officeDocument/2006/relationships/hyperlink" Id="rId45" Target="https://x.com/Yoshua_Bengio/status/2065450902006145388" TargetMode="External" /><Relationship Type="http://schemas.openxmlformats.org/officeDocument/2006/relationships/hyperlink" Id="rId32" Target="https://x.com/Yuchenj_UW/status/2065831626115072263" TargetMode="External" /><Relationship Type="http://schemas.openxmlformats.org/officeDocument/2006/relationships/hyperlink" Id="rId28" Target="https://x.com/Zai_org/status/2065704919299235870" TargetMode="External" /><Relationship Type="http://schemas.openxmlformats.org/officeDocument/2006/relationships/hyperlink" Id="rId38" Target="https://x.com/arshdilbagi/status/2065826083224834345" TargetMode="External" /><Relationship Type="http://schemas.openxmlformats.org/officeDocument/2006/relationships/hyperlink" Id="rId36" Target="https://x.com/danilo_danese/status/2065690004106432876" TargetMode="External" /><Relationship Type="http://schemas.openxmlformats.org/officeDocument/2006/relationships/hyperlink" Id="rId37" Target="https://x.com/iScienceLuvr/status/2065955549775356317" TargetMode="External" /><Relationship Type="http://schemas.openxmlformats.org/officeDocument/2006/relationships/hyperlink" Id="rId29" Target="https://x.com/jietang/status/2065784751345287314" TargetMode="External" /><Relationship Type="http://schemas.openxmlformats.org/officeDocument/2006/relationships/hyperlink" Id="rId31" Target="https://x.com/matei_zaharia/status/2065827057624605146" TargetMode="External" /><Relationship Type="http://schemas.openxmlformats.org/officeDocument/2006/relationships/hyperlink" Id="rId52" Target="https://x.com/multimodalart/status/2065947636054569125" TargetMode="External" /><Relationship Type="http://schemas.openxmlformats.org/officeDocument/2006/relationships/hyperlink" Id="rId42" Target="https://x.com/rasbt/status/2065778965273354545" TargetMode="External" /><Relationship Type="http://schemas.openxmlformats.org/officeDocument/2006/relationships/hyperlink" Id="rId43" Target="https://x.com/rishdotblog/status/2065760909201465656" TargetMode="External" /><Relationship Type="http://schemas.openxmlformats.org/officeDocument/2006/relationships/hyperlink" Id="rId26" Target="https://x.com/steph_palazzolo/status/2065830580135051306" TargetMode="External" /><Relationship Type="http://schemas.openxmlformats.org/officeDocument/2006/relationships/hyperlink" Id="rId53" Target="https://x.com/suno/status/2065862499765821916" TargetMode="External" /><Relationship Type="http://schemas.openxmlformats.org/officeDocument/2006/relationships/hyperlink" Id="rId39" Target="https://x.com/togethercompute/status/2065933908080816503" TargetMode="External" /><Relationship Type="http://schemas.openxmlformats.org/officeDocument/2006/relationships/hyperlink" Id="rId40" Target="https://x.com/togethercompute/status/2065933911050371073" TargetMode="External" /><Relationship Type="http://schemas.openxmlformats.org/officeDocument/2006/relationships/hyperlink" Id="rId50" Target="https://x.com/vipulved/status/206602525616340582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Anthropic Pressure Campaign, GLM-5.2’s Open Push, and the Rise of Multi-Model Stacks</dc:title>
  <dc:creator>AI High Signal Digest</dc:creator>
  <cp:keywords/>
  <dcterms:created xsi:type="dcterms:W3CDTF">2026-06-14T19:00:05Z</dcterms:created>
  <dcterms:modified xsi:type="dcterms:W3CDTF">2026-06-14T19:00:05Z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2026-06-14</vt:lpwstr>
  </property>
</Properties>
</file>