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Anthropic’s Bio Deal, Gemma 4, and the Next Early-Stage AI Signals</w:t>
      </w:r>
    </w:p>
    <w:p>
      <w:pPr>
        <w:pStyle w:val="Author"/>
      </w:pPr>
      <w:r>
        <w:t xml:space="preserve">VC Tech Radar</w:t>
      </w:r>
    </w:p>
    <w:p>
      <w:pPr>
        <w:pStyle w:val="Date"/>
      </w:pPr>
      <w:r>
        <w:t xml:space="preserve">2026-04-03</w:t>
      </w:r>
    </w:p>
    <w:bookmarkStart w:id="62" w:name="X45b1e2e66d3f2cf55da673ef8557530cc37ba82"/>
    <w:p>
      <w:pPr>
        <w:pStyle w:val="Heading1"/>
      </w:pPr>
      <w:r>
        <w:t xml:space="preserve">Anthropic’s Bio Deal, Gemma 4, and the Next Early-Stage AI Signals</w:t>
      </w:r>
    </w:p>
    <w:p>
      <w:pPr>
        <w:pStyle w:val="FirstParagraph"/>
      </w:pPr>
      <w:r>
        <w:rPr>
          <w:iCs/>
          <w:i/>
        </w:rPr>
        <w:t xml:space="preserve">By VC Tech Radar • April 3, 2026</w:t>
      </w:r>
    </w:p>
    <w:p>
      <w:pPr>
        <w:pStyle w:val="BodyText"/>
      </w:pPr>
      <w:r>
        <w:t xml:space="preserve">Anthropic’s Coefficient Bio acquisition leads this brief, alongside a fresh screen of emerging early-stage teams, the most relevant technical shifts in open models and enterprise agents, and the clearest market signals around developer demand, enterprise procurement, and cybersecurity.</w:t>
      </w:r>
    </w:p>
    <w:bookmarkStart w:id="20" w:name="funding-deals"/>
    <w:p>
      <w:pPr>
        <w:pStyle w:val="Heading2"/>
      </w:pPr>
      <w:r>
        <w:t xml:space="preserve">1) Funding &amp; Deals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Anthropic’s Coefficient Bio acquisition is the clearest deal signal in the set.</w:t>
      </w:r>
      <w:r>
        <w:t xml:space="preserve"> </w:t>
      </w:r>
      <w:r>
        <w:t xml:space="preserve">Anthropic acquired the stealth, Dimension-backed startup for just over</w:t>
      </w:r>
      <w:r>
        <w:t xml:space="preserve"> </w:t>
      </w:r>
      <w:r>
        <w:rPr>
          <w:bCs/>
          <w:b/>
        </w:rPr>
        <w:t xml:space="preserve">$400M in stock</w:t>
      </w:r>
      <w:r>
        <w:t xml:space="preserve">. Coefficient Bio had been working on</w:t>
      </w:r>
      <w:r>
        <w:t xml:space="preserve"> </w:t>
      </w:r>
      <w:r>
        <w:rPr>
          <w:bCs/>
          <w:b/>
        </w:rPr>
        <w:t xml:space="preserve">AI models for biological research</w:t>
      </w:r>
      <w:r>
        <w:t xml:space="preserve"> </w:t>
      </w:r>
      <w:r>
        <w:t xml:space="preserve">and pursuing what the report describes as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artificial superintelligence for science</w:t>
      </w:r>
      <w:r>
        <w:rPr>
          <w:bCs/>
          <w:b/>
        </w:rPr>
        <w:t xml:space="preserve">”</w:t>
      </w:r>
      <w:r>
        <w:t xml:space="preserve">; it was formally founded only</w:t>
      </w:r>
      <w:r>
        <w:t xml:space="preserve"> </w:t>
      </w:r>
      <w:r>
        <w:rPr>
          <w:bCs/>
          <w:b/>
        </w:rPr>
        <w:t xml:space="preserve">eight months</w:t>
      </w:r>
      <w:r>
        <w:t xml:space="preserve"> </w:t>
      </w:r>
      <w:r>
        <w:t xml:space="preserve">ago and was</w:t>
      </w:r>
      <w:r>
        <w:t xml:space="preserve"> </w:t>
      </w:r>
      <w:r>
        <w:rPr>
          <w:bCs/>
          <w:b/>
        </w:rPr>
        <w:t xml:space="preserve">half-owned by Dimension</w:t>
      </w:r>
      <w:r>
        <w:t xml:space="preserve">. The team is joining Anthropic’s Health Care Life Sciences group led by</w:t>
      </w:r>
      <w:r>
        <w:t xml:space="preserve"> </w:t>
      </w:r>
      <w:r>
        <w:rPr>
          <w:bCs/>
          <w:b/>
        </w:rPr>
        <w:t xml:space="preserve">Eric Kauderer-Abrams</w:t>
      </w:r>
      <w:r>
        <w:t xml:space="preserve">, and Dimension says the outcome produced a</w:t>
      </w:r>
      <w:r>
        <w:t xml:space="preserve"> </w:t>
      </w:r>
      <w:r>
        <w:rPr>
          <w:bCs/>
          <w:b/>
        </w:rPr>
        <w:t xml:space="preserve">38,513% IRR</w:t>
      </w:r>
      <w:r>
        <w:t xml:space="preserve"> </w:t>
      </w:r>
      <w:r>
        <w:t xml:space="preserve">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YC Winter 2026 still appears fundable despite valuation skepticism.</w:t>
      </w:r>
      <w:r>
        <w:t xml:space="preserve"> </w:t>
      </w:r>
      <w:r>
        <w:t xml:space="preserve">Newcomer says last week’s demo day had VCs buzzing, with investor interest centering on</w:t>
      </w:r>
      <w:r>
        <w:t xml:space="preserve"> </w:t>
      </w:r>
      <w:r>
        <w:rPr>
          <w:bCs/>
          <w:b/>
        </w:rPr>
        <w:t xml:space="preserve">enterprise AI infrastructure</w:t>
      </w:r>
      <w:r>
        <w:t xml:space="preserve">,</w:t>
      </w:r>
      <w:r>
        <w:t xml:space="preserve"> </w:t>
      </w:r>
      <w:r>
        <w:rPr>
          <w:bCs/>
          <w:b/>
        </w:rPr>
        <w:t xml:space="preserve">AI tooling for law and finance</w:t>
      </w:r>
      <w:r>
        <w:t xml:space="preserve">, and</w:t>
      </w:r>
      <w:r>
        <w:t xml:space="preserve"> </w:t>
      </w:r>
      <w:r>
        <w:rPr>
          <w:bCs/>
          <w:b/>
        </w:rPr>
        <w:t xml:space="preserve">robotics infrastructure</w:t>
      </w:r>
      <w:r>
        <w:t xml:space="preserve">. The same report says there were fewer companies that could be dismissed as</w:t>
      </w:r>
      <w:r>
        <w:t xml:space="preserve"> </w:t>
      </w:r>
      <w:r>
        <w:t xml:space="preserve">“</w:t>
      </w:r>
      <w:r>
        <w:t xml:space="preserve">ChatGPT wrappers</w:t>
      </w:r>
      <w:r>
        <w:t xml:space="preserve">”</w:t>
      </w:r>
      <w:r>
        <w:t xml:space="preserve"> </w:t>
      </w:r>
      <w:r>
        <w:t xml:space="preserve">than in earlier batches [2].</w:t>
      </w:r>
    </w:p>
    <w:bookmarkEnd w:id="20"/>
    <w:bookmarkStart w:id="21" w:name="emerging-teams"/>
    <w:p>
      <w:pPr>
        <w:pStyle w:val="Heading2"/>
      </w:pPr>
      <w:r>
        <w:t xml:space="preserve">2) Emerging Teams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Harmonic’s Hot 25 is a practical sourcing list for near-term company screening.</w:t>
      </w:r>
      <w:r>
        <w:t xml:space="preserve"> </w:t>
      </w:r>
      <w:r>
        <w:t xml:space="preserve">In Q2 2026,</w:t>
      </w:r>
      <w:r>
        <w:t xml:space="preserve"> </w:t>
      </w:r>
      <w:r>
        <w:rPr>
          <w:bCs/>
          <w:b/>
        </w:rPr>
        <w:t xml:space="preserve">Resolve AI</w:t>
      </w:r>
      <w:r>
        <w:t xml:space="preserve"> </w:t>
      </w:r>
      <w:r>
        <w:t xml:space="preserve">moved to</w:t>
      </w:r>
      <w:r>
        <w:t xml:space="preserve"> </w:t>
      </w:r>
      <w:r>
        <w:rPr>
          <w:bCs/>
          <w:b/>
        </w:rPr>
        <w:t xml:space="preserve">#1</w:t>
      </w:r>
      <w:r>
        <w:t xml:space="preserve">,</w:t>
      </w:r>
      <w:r>
        <w:t xml:space="preserve"> </w:t>
      </w:r>
      <w:r>
        <w:rPr>
          <w:bCs/>
          <w:b/>
        </w:rPr>
        <w:t xml:space="preserve">Peec AI</w:t>
      </w:r>
      <w:r>
        <w:t xml:space="preserve"> </w:t>
      </w:r>
      <w:r>
        <w:t xml:space="preserve">held</w:t>
      </w:r>
      <w:r>
        <w:t xml:space="preserve"> </w:t>
      </w:r>
      <w:r>
        <w:rPr>
          <w:bCs/>
          <w:b/>
        </w:rPr>
        <w:t xml:space="preserve">#2</w:t>
      </w:r>
      <w:r>
        <w:t xml:space="preserve">, and</w:t>
      </w:r>
      <w:r>
        <w:t xml:space="preserve"> </w:t>
      </w:r>
      <w:r>
        <w:rPr>
          <w:bCs/>
          <w:b/>
        </w:rPr>
        <w:t xml:space="preserve">Runlayer</w:t>
      </w:r>
      <w:r>
        <w:t xml:space="preserve"> </w:t>
      </w:r>
      <w:r>
        <w:t xml:space="preserve">entered at</w:t>
      </w:r>
      <w:r>
        <w:t xml:space="preserve"> </w:t>
      </w:r>
      <w:r>
        <w:rPr>
          <w:bCs/>
          <w:b/>
        </w:rPr>
        <w:t xml:space="preserve">#3</w:t>
      </w:r>
      <w:r>
        <w:t xml:space="preserve">.</w:t>
      </w:r>
      <w:r>
        <w:t xml:space="preserve"> </w:t>
      </w:r>
      <w:r>
        <w:rPr>
          <w:bCs/>
          <w:b/>
        </w:rPr>
        <w:t xml:space="preserve">Gradient Labs</w:t>
      </w:r>
      <w:r>
        <w:t xml:space="preserve"> </w:t>
      </w:r>
      <w:r>
        <w:t xml:space="preserve">was the biggest riser, up</w:t>
      </w:r>
      <w:r>
        <w:t xml:space="preserve"> </w:t>
      </w:r>
      <w:r>
        <w:rPr>
          <w:bCs/>
          <w:b/>
        </w:rPr>
        <w:t xml:space="preserve">20 spots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#4</w:t>
      </w:r>
      <w:r>
        <w:t xml:space="preserve">. Harmonic also flagged</w:t>
      </w:r>
      <w:r>
        <w:t xml:space="preserve"> </w:t>
      </w:r>
      <w:r>
        <w:rPr>
          <w:bCs/>
          <w:b/>
        </w:rPr>
        <w:t xml:space="preserve">Sola (#8)</w:t>
      </w:r>
      <w:r>
        <w:t xml:space="preserve">,</w:t>
      </w:r>
      <w:r>
        <w:t xml:space="preserve"> </w:t>
      </w:r>
      <w:r>
        <w:rPr>
          <w:bCs/>
          <w:b/>
        </w:rPr>
        <w:t xml:space="preserve">Salient (#13)</w:t>
      </w:r>
      <w:r>
        <w:t xml:space="preserve">, and</w:t>
      </w:r>
      <w:r>
        <w:t xml:space="preserve"> </w:t>
      </w:r>
      <w:r>
        <w:rPr>
          <w:bCs/>
          <w:b/>
        </w:rPr>
        <w:t xml:space="preserve">Dust (#14)</w:t>
      </w:r>
      <w:r>
        <w:t xml:space="preserve"> </w:t>
      </w:r>
      <w:r>
        <w:t xml:space="preserve">as companies likely to raise soon [3].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Moonlake AI stands out in the world-model wave.</w:t>
      </w:r>
      <w:r>
        <w:t xml:space="preserve"> </w:t>
      </w:r>
      <w:r>
        <w:t xml:space="preserve">The</w:t>
      </w:r>
      <w:r>
        <w:t xml:space="preserve"> </w:t>
      </w:r>
      <w:r>
        <w:rPr>
          <w:bCs/>
          <w:b/>
        </w:rPr>
        <w:t xml:space="preserve">18-person</w:t>
      </w:r>
      <w:r>
        <w:t xml:space="preserve"> </w:t>
      </w:r>
      <w:r>
        <w:t xml:space="preserve">San Mateo/SF startup is building</w:t>
      </w:r>
      <w:r>
        <w:t xml:space="preserve"> </w:t>
      </w:r>
      <w:r>
        <w:rPr>
          <w:bCs/>
          <w:b/>
        </w:rPr>
        <w:t xml:space="preserve">long-running, multiplayer, action-conditioned causal world models</w:t>
      </w:r>
      <w:r>
        <w:t xml:space="preserve"> </w:t>
      </w:r>
      <w:r>
        <w:t xml:space="preserve">bootstrapped from</w:t>
      </w:r>
      <w:r>
        <w:t xml:space="preserve"> </w:t>
      </w:r>
      <w:r>
        <w:rPr>
          <w:bCs/>
          <w:b/>
        </w:rPr>
        <w:t xml:space="preserve">game engines</w:t>
      </w:r>
      <w:r>
        <w:t xml:space="preserve">, explicitly positioning this against short-horizon video-generation approaches [4]. Founder</w:t>
      </w:r>
      <w:r>
        <w:t xml:space="preserve"> </w:t>
      </w:r>
      <w:r>
        <w:rPr>
          <w:bCs/>
          <w:b/>
        </w:rPr>
        <w:t xml:space="preserve">Fan-yun Sun</w:t>
      </w:r>
      <w:r>
        <w:t xml:space="preserve"> </w:t>
      </w:r>
      <w:r>
        <w:t xml:space="preserve">previously worked with</w:t>
      </w:r>
      <w:r>
        <w:t xml:space="preserve"> </w:t>
      </w:r>
      <w:r>
        <w:rPr>
          <w:bCs/>
          <w:b/>
        </w:rPr>
        <w:t xml:space="preserve">NVIDIA Research</w:t>
      </w:r>
      <w:r>
        <w:t xml:space="preserve"> </w:t>
      </w:r>
      <w:r>
        <w:t xml:space="preserve">on interactive worlds and synthetic data for embodied/RL agents, while</w:t>
      </w:r>
      <w:r>
        <w:t xml:space="preserve"> </w:t>
      </w:r>
      <w:r>
        <w:rPr>
          <w:bCs/>
          <w:b/>
        </w:rPr>
        <w:t xml:space="preserve">Chris Manning</w:t>
      </w:r>
      <w:r>
        <w:t xml:space="preserve"> </w:t>
      </w:r>
      <w:r>
        <w:t xml:space="preserve">brings Stanford NLP pedigree and a push toward more structured multimodal reasoning [4]. Moonlake is also using a</w:t>
      </w:r>
      <w:r>
        <w:t xml:space="preserve"> </w:t>
      </w:r>
      <w:r>
        <w:rPr>
          <w:bCs/>
          <w:b/>
        </w:rPr>
        <w:t xml:space="preserve">$30k Creator Cup</w:t>
      </w:r>
      <w:r>
        <w:t xml:space="preserve"> </w:t>
      </w:r>
      <w:r>
        <w:t xml:space="preserve">and hiring across code generation, computer vision, and graphics to build its flywheel [4].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Dispatch Space is a differentiated YC hard-tech team to watch.</w:t>
      </w:r>
      <w:r>
        <w:t xml:space="preserve"> </w:t>
      </w:r>
      <w:r>
        <w:t xml:space="preserve">YC says</w:t>
      </w:r>
      <w:r>
        <w:t xml:space="preserve"> </w:t>
      </w:r>
      <w:r>
        <w:rPr>
          <w:bCs/>
          <w:b/>
        </w:rPr>
        <w:t xml:space="preserve">NASA pays 2x more to return ISS cargo than to send it up</w:t>
      </w:r>
      <w:r>
        <w:t xml:space="preserve">; Dispatch is building</w:t>
      </w:r>
      <w:r>
        <w:t xml:space="preserve"> </w:t>
      </w:r>
      <w:r>
        <w:rPr>
          <w:bCs/>
          <w:b/>
        </w:rPr>
        <w:t xml:space="preserve">reentry vehicles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uncrewed space stations</w:t>
      </w:r>
      <w:r>
        <w:t xml:space="preserve"> </w:t>
      </w:r>
      <w:r>
        <w:t xml:space="preserve">for microgravity products, and recently tested a</w:t>
      </w:r>
      <w:r>
        <w:t xml:space="preserve"> </w:t>
      </w:r>
      <w:r>
        <w:rPr>
          <w:bCs/>
          <w:b/>
        </w:rPr>
        <w:t xml:space="preserve">100x cheaper full-scale heat shield</w:t>
      </w:r>
      <w:r>
        <w:t xml:space="preserve"> </w:t>
      </w:r>
      <w:r>
        <w:t xml:space="preserve">in the Mojave [5].</w:t>
      </w:r>
    </w:p>
    <w:bookmarkEnd w:id="21"/>
    <w:bookmarkStart w:id="22" w:name="ai-tech-breakthroughs"/>
    <w:p>
      <w:pPr>
        <w:pStyle w:val="Heading2"/>
      </w:pPr>
      <w:r>
        <w:t xml:space="preserve">3) AI &amp; Tech Breakthroughs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Gemma 4 is a meaningful step forward for local/open models.</w:t>
      </w:r>
      <w:r>
        <w:t xml:space="preserve"> </w:t>
      </w:r>
      <w:r>
        <w:t xml:space="preserve">DeepMind released</w:t>
      </w:r>
      <w:r>
        <w:t xml:space="preserve"> </w:t>
      </w:r>
      <w:r>
        <w:rPr>
          <w:bCs/>
          <w:b/>
        </w:rPr>
        <w:t xml:space="preserve">Gemma 4</w:t>
      </w:r>
      <w:r>
        <w:t xml:space="preserve"> </w:t>
      </w:r>
      <w:r>
        <w:t xml:space="preserve">under</w:t>
      </w:r>
      <w:r>
        <w:t xml:space="preserve"> </w:t>
      </w:r>
      <w:r>
        <w:rPr>
          <w:bCs/>
          <w:b/>
        </w:rPr>
        <w:t xml:space="preserve">Apache 2.0</w:t>
      </w:r>
      <w:r>
        <w:t xml:space="preserve">, with a</w:t>
      </w:r>
      <w:r>
        <w:t xml:space="preserve"> </w:t>
      </w:r>
      <w:r>
        <w:rPr>
          <w:bCs/>
          <w:b/>
        </w:rPr>
        <w:t xml:space="preserve">31B dense</w:t>
      </w:r>
      <w:r>
        <w:t xml:space="preserve"> </w:t>
      </w:r>
      <w:r>
        <w:t xml:space="preserve">model for raw performance, a</w:t>
      </w:r>
      <w:r>
        <w:t xml:space="preserve"> </w:t>
      </w:r>
      <w:r>
        <w:rPr>
          <w:bCs/>
          <w:b/>
        </w:rPr>
        <w:t xml:space="preserve">26B MoE</w:t>
      </w:r>
      <w:r>
        <w:t xml:space="preserve"> </w:t>
      </w:r>
      <w:r>
        <w:t xml:space="preserve">model for lower latency, and</w:t>
      </w:r>
      <w:r>
        <w:t xml:space="preserve"> </w:t>
      </w:r>
      <w:r>
        <w:rPr>
          <w:bCs/>
          <w:b/>
        </w:rPr>
        <w:t xml:space="preserve">2B/4B</w:t>
      </w:r>
      <w:r>
        <w:t xml:space="preserve"> </w:t>
      </w:r>
      <w:r>
        <w:t xml:space="preserve">variants for edge use [6, 7, 8]. The</w:t>
      </w:r>
      <w:r>
        <w:t xml:space="preserve"> </w:t>
      </w:r>
      <w:r>
        <w:rPr>
          <w:bCs/>
          <w:b/>
        </w:rPr>
        <w:t xml:space="preserve">31B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26B</w:t>
      </w:r>
      <w:r>
        <w:t xml:space="preserve"> </w:t>
      </w:r>
      <w:r>
        <w:t xml:space="preserve">variants ship with</w:t>
      </w:r>
      <w:r>
        <w:t xml:space="preserve"> </w:t>
      </w:r>
      <w:r>
        <w:rPr>
          <w:bCs/>
          <w:b/>
        </w:rPr>
        <w:t xml:space="preserve">256K context</w:t>
      </w:r>
      <w:r>
        <w:t xml:space="preserve">, and both are natively multimodal across</w:t>
      </w:r>
      <w:r>
        <w:t xml:space="preserve"> </w:t>
      </w:r>
      <w:r>
        <w:rPr>
          <w:bCs/>
          <w:b/>
        </w:rPr>
        <w:t xml:space="preserve">text, image, and video</w:t>
      </w:r>
      <w:r>
        <w:t xml:space="preserve"> </w:t>
      </w:r>
      <w:r>
        <w:t xml:space="preserve">[9]. On deployment, a llama.cpp demo showed</w:t>
      </w:r>
      <w:r>
        <w:t xml:space="preserve"> </w:t>
      </w:r>
      <w:r>
        <w:rPr>
          <w:bCs/>
          <w:b/>
        </w:rPr>
        <w:t xml:space="preserve">Gemma 4 26B</w:t>
      </w:r>
      <w:r>
        <w:t xml:space="preserve"> </w:t>
      </w:r>
      <w:r>
        <w:t xml:space="preserve">running locally at</w:t>
      </w:r>
      <w:r>
        <w:t xml:space="preserve"> </w:t>
      </w:r>
      <w:r>
        <w:rPr>
          <w:bCs/>
          <w:b/>
        </w:rPr>
        <w:t xml:space="preserve">300 tokens/sec</w:t>
      </w:r>
      <w:r>
        <w:t xml:space="preserve"> </w:t>
      </w:r>
      <w:r>
        <w:t xml:space="preserve">on a</w:t>
      </w:r>
      <w:r>
        <w:t xml:space="preserve"> </w:t>
      </w:r>
      <w:r>
        <w:rPr>
          <w:bCs/>
          <w:b/>
        </w:rPr>
        <w:t xml:space="preserve">three-year-old Mac Studio M2 Ultra</w:t>
      </w:r>
      <w:r>
        <w:t xml:space="preserve"> </w:t>
      </w:r>
      <w:r>
        <w:t xml:space="preserve">[10].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Compliance agents are now beating humans on a real banking workflow.</w:t>
      </w:r>
      <w:r>
        <w:t xml:space="preserve"> </w:t>
      </w:r>
      <w:r>
        <w:t xml:space="preserve">Taktile Labs,</w:t>
      </w:r>
      <w:r>
        <w:t xml:space="preserve"> </w:t>
      </w:r>
      <w:r>
        <w:rPr>
          <w:bCs/>
          <w:b/>
        </w:rPr>
        <w:t xml:space="preserve">p0</w:t>
      </w:r>
      <w:r>
        <w:t xml:space="preserve">, and</w:t>
      </w:r>
      <w:r>
        <w:t xml:space="preserve"> </w:t>
      </w:r>
      <w:r>
        <w:rPr>
          <w:bCs/>
          <w:b/>
        </w:rPr>
        <w:t xml:space="preserve">Parallel</w:t>
      </w:r>
      <w:r>
        <w:t xml:space="preserve"> </w:t>
      </w:r>
      <w:r>
        <w:t xml:space="preserve">benchmarked seven frontier models on</w:t>
      </w:r>
      <w:r>
        <w:t xml:space="preserve"> </w:t>
      </w:r>
      <w:r>
        <w:rPr>
          <w:bCs/>
          <w:b/>
        </w:rPr>
        <w:t xml:space="preserve">adverse media checks</w:t>
      </w:r>
      <w:r>
        <w:t xml:space="preserve"> </w:t>
      </w:r>
      <w:r>
        <w:t xml:space="preserve">for</w:t>
      </w:r>
      <w:r>
        <w:t xml:space="preserve"> </w:t>
      </w:r>
      <w:r>
        <w:rPr>
          <w:bCs/>
          <w:b/>
        </w:rPr>
        <w:t xml:space="preserve">KYB</w:t>
      </w:r>
      <w:r>
        <w:t xml:space="preserve"> </w:t>
      </w:r>
      <w:r>
        <w:t xml:space="preserve">and reported AI agents scoring</w:t>
      </w:r>
      <w:r>
        <w:t xml:space="preserve"> </w:t>
      </w:r>
      <w:r>
        <w:rPr>
          <w:bCs/>
          <w:b/>
        </w:rPr>
        <w:t xml:space="preserve">14.60</w:t>
      </w:r>
      <w:r>
        <w:t xml:space="preserve"> </w:t>
      </w:r>
      <w:r>
        <w:t xml:space="preserve">versus</w:t>
      </w:r>
      <w:r>
        <w:t xml:space="preserve"> </w:t>
      </w:r>
      <w:r>
        <w:rPr>
          <w:bCs/>
          <w:b/>
        </w:rPr>
        <w:t xml:space="preserve">13.50</w:t>
      </w:r>
      <w:r>
        <w:t xml:space="preserve"> </w:t>
      </w:r>
      <w:r>
        <w:t xml:space="preserve">for humans on a 20-point rubric [11]. A</w:t>
      </w:r>
      <w:r>
        <w:t xml:space="preserve"> </w:t>
      </w:r>
      <w:r>
        <w:rPr>
          <w:bCs/>
          <w:b/>
        </w:rPr>
        <w:t xml:space="preserve">hybrid agent-human</w:t>
      </w:r>
      <w:r>
        <w:t xml:space="preserve"> </w:t>
      </w:r>
      <w:r>
        <w:t xml:space="preserve">setup reduced analyst workload by</w:t>
      </w:r>
      <w:r>
        <w:t xml:space="preserve"> </w:t>
      </w:r>
      <w:r>
        <w:rPr>
          <w:bCs/>
          <w:b/>
        </w:rPr>
        <w:t xml:space="preserve">93%</w:t>
      </w:r>
      <w:r>
        <w:t xml:space="preserve">; cheaper models could still match human performance; and the reported failure mode was</w:t>
      </w:r>
      <w:r>
        <w:t xml:space="preserve"> </w:t>
      </w:r>
      <w:r>
        <w:rPr>
          <w:bCs/>
          <w:b/>
        </w:rPr>
        <w:t xml:space="preserve">over-flagging</w:t>
      </w:r>
      <w:r>
        <w:t xml:space="preserve">, not fabricated evidence, with</w:t>
      </w:r>
      <w:r>
        <w:t xml:space="preserve"> </w:t>
      </w:r>
      <w:r>
        <w:rPr>
          <w:bCs/>
          <w:b/>
        </w:rPr>
        <w:t xml:space="preserve">0% hallucination</w:t>
      </w:r>
      <w:r>
        <w:t xml:space="preserve"> </w:t>
      </w:r>
      <w:r>
        <w:t xml:space="preserve">in the dataset [11].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Document agents are becoming more auditable and permissioned.</w:t>
      </w:r>
      <w:r>
        <w:t xml:space="preserve"> </w:t>
      </w:r>
      <w:r>
        <w:rPr>
          <w:bCs/>
          <w:b/>
        </w:rPr>
        <w:t xml:space="preserve">LlamaParse Extract v2</w:t>
      </w:r>
      <w:r>
        <w:t xml:space="preserve"> </w:t>
      </w:r>
      <w:r>
        <w:t xml:space="preserve">lets users define a schema in natural language and extract structured outputs with</w:t>
      </w:r>
      <w:r>
        <w:t xml:space="preserve"> </w:t>
      </w:r>
      <w:r>
        <w:rPr>
          <w:bCs/>
          <w:b/>
        </w:rPr>
        <w:t xml:space="preserve">exact citations</w:t>
      </w:r>
      <w:r>
        <w:t xml:space="preserve"> </w:t>
      </w:r>
      <w:r>
        <w:t xml:space="preserve">plus semantic inference [12].</w:t>
      </w:r>
      <w:r>
        <w:t xml:space="preserve"> </w:t>
      </w:r>
      <w:r>
        <w:rPr>
          <w:bCs/>
          <w:b/>
        </w:rPr>
        <w:t xml:space="preserve">LiteParse</w:t>
      </w:r>
      <w:r>
        <w:t xml:space="preserve"> </w:t>
      </w:r>
      <w:r>
        <w:t xml:space="preserve">adds high-quality spatial parsing with</w:t>
      </w:r>
      <w:r>
        <w:t xml:space="preserve"> </w:t>
      </w:r>
      <w:r>
        <w:rPr>
          <w:bCs/>
          <w:b/>
        </w:rPr>
        <w:t xml:space="preserve">bounding boxes</w:t>
      </w:r>
      <w:r>
        <w:t xml:space="preserve"> </w:t>
      </w:r>
      <w:r>
        <w:t xml:space="preserve">for audit trails back to the source document [13]. LlamaIndex’s work with</w:t>
      </w:r>
      <w:r>
        <w:t xml:space="preserve"> </w:t>
      </w:r>
      <w:r>
        <w:rPr>
          <w:bCs/>
          <w:b/>
        </w:rPr>
        <w:t xml:space="preserve">Auth0</w:t>
      </w:r>
      <w:r>
        <w:t xml:space="preserve"> </w:t>
      </w:r>
      <w:r>
        <w:t xml:space="preserve">is aimed at</w:t>
      </w:r>
      <w:r>
        <w:t xml:space="preserve"> </w:t>
      </w:r>
      <w:r>
        <w:rPr>
          <w:bCs/>
          <w:b/>
        </w:rPr>
        <w:t xml:space="preserve">fine-grained RAG</w:t>
      </w:r>
      <w:r>
        <w:t xml:space="preserve">, so agents only see the documents they are allowed to access [14, 15].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LeCun’s AMI Labs is a commercialization signal for the JEPA/world-model thesis.</w:t>
      </w:r>
      <w:r>
        <w:t xml:space="preserve"> </w:t>
      </w:r>
      <w:r>
        <w:t xml:space="preserve">In the lecture, AMI Labs was introduced as a</w:t>
      </w:r>
      <w:r>
        <w:t xml:space="preserve"> </w:t>
      </w:r>
      <w:r>
        <w:rPr>
          <w:bCs/>
          <w:b/>
        </w:rPr>
        <w:t xml:space="preserve">multi-billion-dollar unicorn</w:t>
      </w:r>
      <w:r>
        <w:t xml:space="preserve"> </w:t>
      </w:r>
      <w:r>
        <w:t xml:space="preserve">[16]. LeCun described the company’s direction as</w:t>
      </w:r>
      <w:r>
        <w:t xml:space="preserve"> </w:t>
      </w:r>
      <w:r>
        <w:rPr>
          <w:bCs/>
          <w:b/>
        </w:rPr>
        <w:t xml:space="preserve">self-supervised learning for high-dimensional data</w:t>
      </w:r>
      <w:r>
        <w:t xml:space="preserve"> </w:t>
      </w:r>
      <w:r>
        <w:t xml:space="preserve">to build systems that understand environments, plan hierarchically, adapt</w:t>
      </w:r>
      <w:r>
        <w:t xml:space="preserve"> </w:t>
      </w:r>
      <w:r>
        <w:rPr>
          <w:bCs/>
          <w:b/>
        </w:rPr>
        <w:t xml:space="preserve">0-shot</w:t>
      </w:r>
      <w:r>
        <w:t xml:space="preserve">, and remain controllable and safe [16]. He also described</w:t>
      </w:r>
      <w:r>
        <w:t xml:space="preserve"> </w:t>
      </w:r>
      <w:r>
        <w:rPr>
          <w:bCs/>
          <w:b/>
        </w:rPr>
        <w:t xml:space="preserve">V-JEPA</w:t>
      </w:r>
      <w:r>
        <w:t xml:space="preserve"> </w:t>
      </w:r>
      <w:r>
        <w:t xml:space="preserve">as showing</w:t>
      </w:r>
      <w:r>
        <w:t xml:space="preserve"> </w:t>
      </w:r>
      <w:r>
        <w:rPr>
          <w:bCs/>
          <w:b/>
        </w:rPr>
        <w:t xml:space="preserve">common sense and intuitive physics</w:t>
      </w:r>
      <w:r>
        <w:t xml:space="preserve"> </w:t>
      </w:r>
      <w:r>
        <w:t xml:space="preserve">from video [16].</w:t>
      </w:r>
    </w:p>
    <w:bookmarkEnd w:id="22"/>
    <w:bookmarkStart w:id="23" w:name="market-signals"/>
    <w:p>
      <w:pPr>
        <w:pStyle w:val="Heading2"/>
      </w:pPr>
      <w:r>
        <w:t xml:space="preserve">4) Market Signals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“</w:t>
      </w:r>
      <w:r>
        <w:rPr>
          <w:bCs/>
          <w:b/>
        </w:rPr>
        <w:t xml:space="preserve">Vibe coding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is converting into real software businesses, not just demos.</w:t>
      </w:r>
      <w:r>
        <w:t xml:space="preserve"> </w:t>
      </w:r>
      <w:r>
        <w:t xml:space="preserve">RevenueCat says the number of new developers shipping their</w:t>
      </w:r>
      <w:r>
        <w:t xml:space="preserve"> </w:t>
      </w:r>
      <w:r>
        <w:rPr>
          <w:bCs/>
          <w:b/>
        </w:rPr>
        <w:t xml:space="preserve">first production mobile app</w:t>
      </w:r>
      <w:r>
        <w:t xml:space="preserve"> </w:t>
      </w:r>
      <w:r>
        <w:t xml:space="preserve">grew</w:t>
      </w:r>
      <w:r>
        <w:t xml:space="preserve"> </w:t>
      </w:r>
      <w:r>
        <w:rPr>
          <w:bCs/>
          <w:b/>
        </w:rPr>
        <w:t xml:space="preserve">40% in March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200/day</w:t>
      </w:r>
      <w:r>
        <w:t xml:space="preserve">, up from</w:t>
      </w:r>
      <w:r>
        <w:t xml:space="preserve"> </w:t>
      </w:r>
      <w:r>
        <w:rPr>
          <w:bCs/>
          <w:b/>
        </w:rPr>
        <w:t xml:space="preserve">142/day</w:t>
      </w:r>
      <w:r>
        <w:t xml:space="preserve"> </w:t>
      </w:r>
      <w:r>
        <w:t xml:space="preserve">the prior month and</w:t>
      </w:r>
      <w:r>
        <w:t xml:space="preserve"> </w:t>
      </w:r>
      <w:r>
        <w:rPr>
          <w:bCs/>
          <w:b/>
        </w:rPr>
        <w:t xml:space="preserve">25/day</w:t>
      </w:r>
      <w:r>
        <w:t xml:space="preserve"> </w:t>
      </w:r>
      <w:r>
        <w:t xml:space="preserve">a year earlier [17]. SaaStr attributes the surge to tools like</w:t>
      </w:r>
      <w:r>
        <w:t xml:space="preserve"> </w:t>
      </w:r>
      <w:r>
        <w:rPr>
          <w:bCs/>
          <w:b/>
        </w:rPr>
        <w:t xml:space="preserve">Replit, Lovable, and Claude Code</w:t>
      </w:r>
      <w:r>
        <w:t xml:space="preserve"> </w:t>
      </w:r>
      <w:r>
        <w:t xml:space="preserve">making it easier for new developers to build, ship, and monetize apps [17].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Enterprise AI usage is shifting into the procurement/compliance stack.</w:t>
      </w:r>
      <w:r>
        <w:t xml:space="preserve"> </w:t>
      </w:r>
      <w:r>
        <w:t xml:space="preserve">LangSmith observability data across</w:t>
      </w:r>
      <w:r>
        <w:t xml:space="preserve"> </w:t>
      </w:r>
      <w:r>
        <w:rPr>
          <w:bCs/>
          <w:b/>
        </w:rPr>
        <w:t xml:space="preserve">6.7B agent runs</w:t>
      </w:r>
      <w:r>
        <w:t xml:space="preserve"> </w:t>
      </w:r>
      <w:r>
        <w:t xml:space="preserve">shows</w:t>
      </w:r>
      <w:r>
        <w:t xml:space="preserve"> </w:t>
      </w:r>
      <w:r>
        <w:rPr>
          <w:bCs/>
          <w:b/>
        </w:rPr>
        <w:t xml:space="preserve">Azure’s share of OpenAI traffic</w:t>
      </w:r>
      <w:r>
        <w:t xml:space="preserve"> </w:t>
      </w:r>
      <w:r>
        <w:t xml:space="preserve">rising from</w:t>
      </w:r>
      <w:r>
        <w:t xml:space="preserve"> </w:t>
      </w:r>
      <w:r>
        <w:rPr>
          <w:bCs/>
          <w:b/>
        </w:rPr>
        <w:t xml:space="preserve">8% to 29%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10 weeks</w:t>
      </w:r>
      <w:r>
        <w:t xml:space="preserve"> </w:t>
      </w:r>
      <w:r>
        <w:t xml:space="preserve">[18]. LangChain’s explanation is that early adopters went direct, while the enterprise wave prefers Azure’s existing</w:t>
      </w:r>
      <w:r>
        <w:t xml:space="preserve"> </w:t>
      </w:r>
      <w:r>
        <w:rPr>
          <w:bCs/>
          <w:b/>
        </w:rPr>
        <w:t xml:space="preserve">compliance, security, and procurement</w:t>
      </w:r>
      <w:r>
        <w:t xml:space="preserve"> </w:t>
      </w:r>
      <w:r>
        <w:t xml:space="preserve">infrastructure [18, 19].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Security is increasingly being framed as an AI tailwind.</w:t>
      </w:r>
      <w:r>
        <w:t xml:space="preserve"> </w:t>
      </w:r>
      <w:r>
        <w:t xml:space="preserve">20VC argued that the agentic era is a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golden age of security</w:t>
      </w:r>
      <w:r>
        <w:rPr>
          <w:bCs/>
          <w:b/>
        </w:rPr>
        <w:t xml:space="preserve">”</w:t>
      </w:r>
      <w:r>
        <w:t xml:space="preserve"> </w:t>
      </w:r>
      <w:r>
        <w:t xml:space="preserve">because threats are multiplying as software ships faster and agents operate with broader permissions [20]. a16z separately called the</w:t>
      </w:r>
      <w:r>
        <w:t xml:space="preserve"> </w:t>
      </w:r>
      <w:r>
        <w:rPr>
          <w:bCs/>
          <w:b/>
        </w:rPr>
        <w:t xml:space="preserve">software supply chain</w:t>
      </w:r>
      <w:r>
        <w:t xml:space="preserve"> </w:t>
      </w:r>
      <w:r>
        <w:t xml:space="preserve">the most critical and least-defended attack surface and highlighted</w:t>
      </w:r>
      <w:r>
        <w:t xml:space="preserve"> </w:t>
      </w:r>
      <w:r>
        <w:rPr>
          <w:bCs/>
          <w:b/>
        </w:rPr>
        <w:t xml:space="preserve">SocketSecurity</w:t>
      </w:r>
      <w:r>
        <w:t xml:space="preserve"> </w:t>
      </w:r>
      <w:r>
        <w:t xml:space="preserve">detecting the Axios attack within</w:t>
      </w:r>
      <w:r>
        <w:t xml:space="preserve"> </w:t>
      </w:r>
      <w:r>
        <w:rPr>
          <w:bCs/>
          <w:b/>
        </w:rPr>
        <w:t xml:space="preserve">six minutes</w:t>
      </w:r>
      <w:r>
        <w:t xml:space="preserve"> </w:t>
      </w:r>
      <w:r>
        <w:t xml:space="preserve">[21]. On the data side, posts this week used the</w:t>
      </w:r>
      <w:r>
        <w:t xml:space="preserve"> </w:t>
      </w:r>
      <w:r>
        <w:rPr>
          <w:bCs/>
          <w:b/>
        </w:rPr>
        <w:t xml:space="preserve">Mercor leak</w:t>
      </w:r>
      <w:r>
        <w:t xml:space="preserve"> </w:t>
      </w:r>
      <w:r>
        <w:t xml:space="preserve">and the earlier</w:t>
      </w:r>
      <w:r>
        <w:t xml:space="preserve"> </w:t>
      </w:r>
      <w:r>
        <w:rPr>
          <w:bCs/>
          <w:b/>
        </w:rPr>
        <w:t xml:space="preserve">Claude Code leak</w:t>
      </w:r>
      <w:r>
        <w:t xml:space="preserve"> </w:t>
      </w:r>
      <w:r>
        <w:t xml:space="preserve">to argue that containment via simple lockdown is getting harder [22, 23].</w:t>
      </w:r>
    </w:p>
    <w:p>
      <w:pPr>
        <w:pStyle w:val="BlockText"/>
      </w:pPr>
      <w:r>
        <w:t xml:space="preserve">“</w:t>
      </w:r>
      <w:r>
        <w:t xml:space="preserve">Instead of having people trying to get into your firewall, everyone is now downloading an agent, giving it full root access to their computer and telling it have a go.</w:t>
      </w:r>
      <w:r>
        <w:t xml:space="preserve">”</w:t>
      </w:r>
      <w:r>
        <w:t xml:space="preserve"> </w:t>
      </w:r>
      <w:r>
        <w:t xml:space="preserve">[20]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Investor sentiment remains skeptical of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obvious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Series A winner.</w:t>
      </w:r>
      <w:r>
        <w:t xml:space="preserve"> </w:t>
      </w:r>
      <w:r>
        <w:t xml:space="preserve">Michael Seibel backed Tim Draper’s view that Series A</w:t>
      </w:r>
      <w:r>
        <w:t xml:space="preserve"> </w:t>
      </w:r>
      <w:r>
        <w:t xml:space="preserve">“</w:t>
      </w:r>
      <w:r>
        <w:t xml:space="preserve">winners</w:t>
      </w:r>
      <w:r>
        <w:t xml:space="preserve">”</w:t>
      </w:r>
      <w:r>
        <w:t xml:space="preserve"> </w:t>
      </w:r>
      <w:r>
        <w:t xml:space="preserve">rarely become the real big winners, arguing that investors over-index on famous founders, polished decks, and press coverage, while companies like</w:t>
      </w:r>
      <w:r>
        <w:t xml:space="preserve"> </w:t>
      </w:r>
      <w:r>
        <w:rPr>
          <w:bCs/>
          <w:b/>
        </w:rPr>
        <w:t xml:space="preserve">Tesla, Hotmail, Skype, Oklo, and Coinbase</w:t>
      </w:r>
      <w:r>
        <w:t xml:space="preserve"> </w:t>
      </w:r>
      <w:r>
        <w:t xml:space="preserve">looked messy at the time but were solving real problems [24, 25].</w:t>
      </w:r>
    </w:p>
    <w:bookmarkEnd w:id="23"/>
    <w:bookmarkStart w:id="61" w:name="worth-your-time"/>
    <w:p>
      <w:pPr>
        <w:pStyle w:val="Heading2"/>
      </w:pPr>
      <w:r>
        <w:t xml:space="preserve">5) Worth Your Time</w:t>
      </w:r>
    </w:p>
    <w:p>
      <w:pPr>
        <w:numPr>
          <w:ilvl w:val="0"/>
          <w:numId w:val="1006"/>
        </w:numPr>
      </w:pPr>
      <w:hyperlink r:id="rId24">
        <w:r>
          <w:rPr>
            <w:rStyle w:val="Hyperlink"/>
            <w:bCs/>
            <w:b/>
          </w:rPr>
          <w:t xml:space="preserve">Harmonic Hot 25 Report</w:t>
        </w:r>
      </w:hyperlink>
      <w:r>
        <w:t xml:space="preserve"> </w:t>
      </w:r>
      <w:r>
        <w:t xml:space="preserve">— a fast screen for in-demand early-stage companies; current leaders are</w:t>
      </w:r>
      <w:r>
        <w:t xml:space="preserve"> </w:t>
      </w:r>
      <w:r>
        <w:rPr>
          <w:bCs/>
          <w:b/>
        </w:rPr>
        <w:t xml:space="preserve">Resolve AI, Peec AI, and Runlayer</w:t>
      </w:r>
      <w:r>
        <w:t xml:space="preserve">, with</w:t>
      </w:r>
      <w:r>
        <w:t xml:space="preserve"> </w:t>
      </w:r>
      <w:r>
        <w:rPr>
          <w:bCs/>
          <w:b/>
        </w:rPr>
        <w:t xml:space="preserve">Gradient Labs</w:t>
      </w:r>
      <w:r>
        <w:t xml:space="preserve"> </w:t>
      </w:r>
      <w:r>
        <w:t xml:space="preserve">the biggest riser and</w:t>
      </w:r>
      <w:r>
        <w:t xml:space="preserve"> </w:t>
      </w:r>
      <w:r>
        <w:rPr>
          <w:bCs/>
          <w:b/>
        </w:rPr>
        <w:t xml:space="preserve">Sola / Salient / Dust</w:t>
      </w:r>
      <w:r>
        <w:t xml:space="preserve"> </w:t>
      </w:r>
      <w:r>
        <w:t xml:space="preserve">flagged as likely raise candidates [3].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Alex Blania on proof of human</w:t>
      </w:r>
      <w:r>
        <w:t xml:space="preserve"> </w:t>
      </w:r>
      <w:r>
        <w:t xml:space="preserve">— useful for understanding why bots and deepfakes may force a new identity layer, plus the</w:t>
      </w:r>
      <w:r>
        <w:t xml:space="preserve"> </w:t>
      </w:r>
      <w:r>
        <w:rPr>
          <w:bCs/>
          <w:b/>
        </w:rPr>
        <w:t xml:space="preserve">iris + multi-party computation + zero-knowledge proof</w:t>
      </w:r>
      <w:r>
        <w:t xml:space="preserve"> </w:t>
      </w:r>
      <w:r>
        <w:t xml:space="preserve">architecture behind World ID and its current scale of</w:t>
      </w:r>
      <w:r>
        <w:t xml:space="preserve"> </w:t>
      </w:r>
      <w:r>
        <w:rPr>
          <w:bCs/>
          <w:b/>
        </w:rPr>
        <w:t xml:space="preserve">18M verified users</w:t>
      </w:r>
      <w:r>
        <w:t xml:space="preserve"> </w:t>
      </w:r>
      <w:r>
        <w:t xml:space="preserve">/</w:t>
      </w:r>
      <w:r>
        <w:t xml:space="preserve"> </w:t>
      </w:r>
      <w:r>
        <w:rPr>
          <w:bCs/>
          <w:b/>
        </w:rPr>
        <w:t xml:space="preserve">40M app users</w:t>
      </w:r>
      <w:r>
        <w:t xml:space="preserve"> </w:t>
      </w:r>
      <w:r>
        <w:t xml:space="preserve">[26, 27].</w:t>
      </w:r>
    </w:p>
    <w:p>
      <w:pPr>
        <w:pStyle w:val="FirstParagraph"/>
      </w:pPr>
      <w:hyperlink r:id="rId28">
        <w:r>
          <w:drawing>
            <wp:inline>
              <wp:extent cx="1524000" cy="1143000"/>
              <wp:effectExtent b="0" l="0" r="0" t="0"/>
              <wp:docPr descr="How Bots, Deepfakes, and AI Agents Are Forcing a New Internet Identity Layer | Alex Blania on a16z" title="" id="26" name="Picture"/>
              <a:graphic>
                <a:graphicData uri="http://schemas.openxmlformats.org/drawingml/2006/picture">
                  <pic:pic>
                    <pic:nvPicPr>
                      <pic:cNvPr descr="https://img.youtube.com/vi/qD62oCU79ok/hqdefault.jpg" id="2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0" cy="1143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How Bots, Deepfakes, and AI Agents Are Forcing a New Internet Identity Layer | Alex Blania on a16z (0:53)</w:t>
      </w:r>
    </w:p>
    <w:p>
      <w:pPr>
        <w:numPr>
          <w:ilvl w:val="0"/>
          <w:numId w:val="1007"/>
        </w:numPr>
      </w:pPr>
      <w:hyperlink r:id="rId29">
        <w:r>
          <w:rPr>
            <w:rStyle w:val="Hyperlink"/>
            <w:bCs/>
            <w:b/>
          </w:rPr>
          <w:t xml:space="preserve">Karpathy on LLM knowledge bases</w:t>
        </w:r>
      </w:hyperlink>
      <w:r>
        <w:t xml:space="preserve"> </w:t>
      </w:r>
      <w:r>
        <w:t xml:space="preserve">— a concrete workflow for compiling raw source material into a markdown wiki in</w:t>
      </w:r>
      <w:r>
        <w:t xml:space="preserve"> </w:t>
      </w:r>
      <w:r>
        <w:rPr>
          <w:bCs/>
          <w:b/>
        </w:rPr>
        <w:t xml:space="preserve">Obsidian</w:t>
      </w:r>
      <w:r>
        <w:t xml:space="preserve">, then using agents for Q&amp;A, linting, and new outputs; Jerry Liu says this is already practical with</w:t>
      </w:r>
      <w:r>
        <w:t xml:space="preserve"> </w:t>
      </w:r>
      <w:r>
        <w:rPr>
          <w:bCs/>
          <w:b/>
        </w:rPr>
        <w:t xml:space="preserve">Claude Code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LiteParse</w:t>
      </w:r>
      <w:r>
        <w:t xml:space="preserve"> </w:t>
      </w:r>
      <w:r>
        <w:t xml:space="preserve">[28, 29].</w:t>
      </w:r>
    </w:p>
    <w:p>
      <w:pPr>
        <w:numPr>
          <w:ilvl w:val="0"/>
          <w:numId w:val="1007"/>
        </w:numPr>
      </w:pPr>
      <w:hyperlink r:id="rId30">
        <w:r>
          <w:rPr>
            <w:rStyle w:val="Hyperlink"/>
            <w:bCs/>
            <w:b/>
          </w:rPr>
          <w:t xml:space="preserve">Autoresearch and the experimental society</w:t>
        </w:r>
      </w:hyperlink>
      <w:r>
        <w:t xml:space="preserve"> </w:t>
      </w:r>
      <w:r>
        <w:t xml:space="preserve">— worth reading if you care about automated experimentation with guardrails; Karpathy’s loop found</w:t>
      </w:r>
      <w:r>
        <w:t xml:space="preserve"> </w:t>
      </w:r>
      <w:r>
        <w:rPr>
          <w:bCs/>
          <w:b/>
        </w:rPr>
        <w:t xml:space="preserve">20 genuine improvements</w:t>
      </w:r>
      <w:r>
        <w:t xml:space="preserve"> </w:t>
      </w:r>
      <w:r>
        <w:t xml:space="preserve">and trained a GPT-2-level model</w:t>
      </w:r>
      <w:r>
        <w:t xml:space="preserve"> </w:t>
      </w:r>
      <w:r>
        <w:rPr>
          <w:bCs/>
          <w:b/>
        </w:rPr>
        <w:t xml:space="preserve">11% faster</w:t>
      </w:r>
      <w:r>
        <w:t xml:space="preserve">, while Shopify’s</w:t>
      </w:r>
      <w:r>
        <w:t xml:space="preserve"> </w:t>
      </w:r>
      <w:r>
        <w:rPr>
          <w:bCs/>
          <w:b/>
        </w:rPr>
        <w:t xml:space="preserve">Toby Lütke</w:t>
      </w:r>
      <w:r>
        <w:t xml:space="preserve"> </w:t>
      </w:r>
      <w:r>
        <w:t xml:space="preserve">used it to run</w:t>
      </w:r>
      <w:r>
        <w:t xml:space="preserve"> </w:t>
      </w:r>
      <w:r>
        <w:rPr>
          <w:bCs/>
          <w:b/>
        </w:rPr>
        <w:t xml:space="preserve">37 overnight experiments</w:t>
      </w:r>
      <w:r>
        <w:t xml:space="preserve"> </w:t>
      </w:r>
      <w:r>
        <w:t xml:space="preserve">on qmd [30].</w:t>
      </w:r>
    </w:p>
    <w:p>
      <w:pPr>
        <w:numPr>
          <w:ilvl w:val="0"/>
          <w:numId w:val="1007"/>
        </w:numPr>
      </w:pPr>
      <w:hyperlink r:id="rId31">
        <w:r>
          <w:rPr>
            <w:rStyle w:val="Hyperlink"/>
            <w:bCs/>
            <w:b/>
          </w:rPr>
          <w:t xml:space="preserve">KYBench</w:t>
        </w:r>
      </w:hyperlink>
      <w:r>
        <w:t xml:space="preserve"> </w:t>
      </w:r>
      <w:r>
        <w:t xml:space="preserve">— a strong benchmark to keep handy if you’re underwriting compliance automation; it measures real</w:t>
      </w:r>
      <w:r>
        <w:t xml:space="preserve"> </w:t>
      </w:r>
      <w:r>
        <w:rPr>
          <w:bCs/>
          <w:b/>
        </w:rPr>
        <w:t xml:space="preserve">KYB adverse-media</w:t>
      </w:r>
      <w:r>
        <w:t xml:space="preserve"> </w:t>
      </w:r>
      <w:r>
        <w:t xml:space="preserve">work and shows both where agents now exceed humans and where they still over-flag [11].</w:t>
      </w:r>
    </w:p>
    <w:p>
      <w:r>
        <w:pict>
          <v:rect style="width:0;height:1.5pt" o:hralign="center" o:hrstd="t" o:hr="t"/>
        </w:pict>
      </w:r>
    </w:p>
    <w:bookmarkStart w:id="6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32">
        <w:r>
          <w:rPr>
            <w:rStyle w:val="Hyperlink"/>
          </w:rPr>
          <w:t xml:space="preserve">Anthropic Buys Stealth Dimension-Backed Coefficient Bio in $400M+ Stock Deal</w:t>
        </w:r>
      </w:hyperlink>
    </w:p>
    <w:p>
      <w:pPr>
        <w:numPr>
          <w:ilvl w:val="0"/>
          <w:numId w:val="1008"/>
        </w:numPr>
        <w:pStyle w:val="Compact"/>
      </w:pPr>
      <w:hyperlink r:id="rId33">
        <w:r>
          <w:rPr>
            <w:rStyle w:val="Hyperlink"/>
          </w:rPr>
          <w:t xml:space="preserve">SCOOP: Y Combinator Startups Land Checks, Gather Hype as Neo &amp; Others Vie for Talent</w:t>
        </w:r>
      </w:hyperlink>
    </w:p>
    <w:p>
      <w:pPr>
        <w:numPr>
          <w:ilvl w:val="0"/>
          <w:numId w:val="1008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@HarryStebbings</w:t>
        </w:r>
      </w:hyperlink>
    </w:p>
    <w:p>
      <w:pPr>
        <w:numPr>
          <w:ilvl w:val="0"/>
          <w:numId w:val="1008"/>
        </w:numPr>
        <w:pStyle w:val="Compact"/>
      </w:pPr>
      <w:hyperlink r:id="rId35">
        <w:r>
          <w:rPr>
            <w:rStyle w:val="Hyperlink"/>
          </w:rPr>
          <w:t xml:space="preserve">Moonlake: Causal World Models should be Multimodal, Interactive, and Efficient — with Chris Manning and Fan-yun Sun</w:t>
        </w:r>
      </w:hyperlink>
    </w:p>
    <w:p>
      <w:pPr>
        <w:numPr>
          <w:ilvl w:val="0"/>
          <w:numId w:val="1008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8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p>
      <w:pPr>
        <w:numPr>
          <w:ilvl w:val="0"/>
          <w:numId w:val="1008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p>
      <w:pPr>
        <w:numPr>
          <w:ilvl w:val="0"/>
          <w:numId w:val="1008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@demishassabis</w:t>
        </w:r>
      </w:hyperlink>
    </w:p>
    <w:p>
      <w:pPr>
        <w:numPr>
          <w:ilvl w:val="0"/>
          <w:numId w:val="1008"/>
        </w:numPr>
        <w:pStyle w:val="Compact"/>
      </w:pPr>
      <w:hyperlink r:id="rId40">
        <w:r>
          <w:rPr>
            <w:rStyle w:val="Hyperlink"/>
          </w:rPr>
          <w:t xml:space="preserve">r/MachineLearning post by u/carolinedfrasca</w:t>
        </w:r>
      </w:hyperlink>
    </w:p>
    <w:p>
      <w:pPr>
        <w:numPr>
          <w:ilvl w:val="0"/>
          <w:numId w:val="1008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@ggerganov</w:t>
        </w:r>
      </w:hyperlink>
    </w:p>
    <w:p>
      <w:pPr>
        <w:numPr>
          <w:ilvl w:val="0"/>
          <w:numId w:val="1008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@MaikTWehmeyer</w:t>
        </w:r>
      </w:hyperlink>
    </w:p>
    <w:p>
      <w:pPr>
        <w:numPr>
          <w:ilvl w:val="0"/>
          <w:numId w:val="1008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08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08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08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@chris__sev</w:t>
        </w:r>
      </w:hyperlink>
    </w:p>
    <w:p>
      <w:pPr>
        <w:numPr>
          <w:ilvl w:val="0"/>
          <w:numId w:val="1008"/>
        </w:numPr>
        <w:pStyle w:val="Compact"/>
      </w:pPr>
      <w:hyperlink r:id="rId47">
        <w:r>
          <w:rPr>
            <w:rStyle w:val="Hyperlink"/>
          </w:rPr>
          <w:t xml:space="preserve">2026 Lemley Lecture Featuring AI Pioneer Yann LeCun</w:t>
        </w:r>
      </w:hyperlink>
    </w:p>
    <w:p>
      <w:pPr>
        <w:numPr>
          <w:ilvl w:val="0"/>
          <w:numId w:val="1008"/>
        </w:numPr>
        <w:pStyle w:val="Compact"/>
      </w:pPr>
      <w:hyperlink r:id="rId48">
        <w:r>
          <w:rPr>
            <w:rStyle w:val="Hyperlink"/>
          </w:rPr>
          <w:t xml:space="preserve">RevenueCat Grew +40% Last Month Alone. Why? AI Tailwinds. You Gotta Find Yours.</w:t>
        </w:r>
      </w:hyperlink>
    </w:p>
    <w:p>
      <w:pPr>
        <w:numPr>
          <w:ilvl w:val="0"/>
          <w:numId w:val="1008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8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@hwchase17</w:t>
        </w:r>
      </w:hyperlink>
    </w:p>
    <w:p>
      <w:pPr>
        <w:numPr>
          <w:ilvl w:val="0"/>
          <w:numId w:val="1008"/>
        </w:numPr>
        <w:pStyle w:val="Compact"/>
      </w:pPr>
      <w:hyperlink r:id="rId51">
        <w:r>
          <w:rPr>
            <w:rStyle w:val="Hyperlink"/>
          </w:rPr>
          <w:t xml:space="preserve">OpenAI Kills Sora &amp; Hits $100M ARR on Ads | Oura Going Public &amp; Whoop Raises at $10BN</w:t>
        </w:r>
      </w:hyperlink>
    </w:p>
    <w:p>
      <w:pPr>
        <w:numPr>
          <w:ilvl w:val="0"/>
          <w:numId w:val="1008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@a16z</w:t>
        </w:r>
      </w:hyperlink>
    </w:p>
    <w:p>
      <w:pPr>
        <w:numPr>
          <w:ilvl w:val="0"/>
          <w:numId w:val="1008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8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@pmarca</w:t>
        </w:r>
      </w:hyperlink>
    </w:p>
    <w:p>
      <w:pPr>
        <w:numPr>
          <w:ilvl w:val="0"/>
          <w:numId w:val="1008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@TimDraper</w:t>
        </w:r>
      </w:hyperlink>
    </w:p>
    <w:p>
      <w:pPr>
        <w:numPr>
          <w:ilvl w:val="0"/>
          <w:numId w:val="1008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@mwseibel</w:t>
        </w:r>
      </w:hyperlink>
    </w:p>
    <w:p>
      <w:pPr>
        <w:numPr>
          <w:ilvl w:val="0"/>
          <w:numId w:val="1008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@a16z</w:t>
        </w:r>
      </w:hyperlink>
    </w:p>
    <w:p>
      <w:pPr>
        <w:numPr>
          <w:ilvl w:val="0"/>
          <w:numId w:val="1008"/>
        </w:numPr>
        <w:pStyle w:val="Compact"/>
      </w:pPr>
      <w:hyperlink r:id="rId58">
        <w:r>
          <w:rPr>
            <w:rStyle w:val="Hyperlink"/>
          </w:rPr>
          <w:t xml:space="preserve">How Bots, Deepfakes and AI Agents Are Forcing a New Internet Identity Layer | Alex Blania on a16z</w:t>
        </w:r>
      </w:hyperlink>
    </w:p>
    <w:p>
      <w:pPr>
        <w:numPr>
          <w:ilvl w:val="0"/>
          <w:numId w:val="1008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08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08"/>
        </w:numPr>
        <w:pStyle w:val="Compact"/>
      </w:pPr>
      <w:hyperlink r:id="rId30">
        <w:r>
          <w:rPr>
            <w:rStyle w:val="Hyperlink"/>
          </w:rPr>
          <w:t xml:space="preserve">🔮 Autoresearch and the experimental society</w:t>
        </w:r>
      </w:hyperlink>
    </w:p>
    <w:bookmarkEnd w:id="60"/>
    <w:bookmarkEnd w:id="61"/>
    <w:bookmarkEnd w:id="6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413">
    <w:nsid w:val="A99413"/>
    <w:multiLevelType w:val="multilevel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decimal"/>
      <w:lvlText w:val="%2."/>
      <w:lvlJc w:val="left"/>
      <w:pPr>
        <w:ind w:left="1440" w:hanging="480"/>
      </w:pPr>
    </w:lvl>
    <w:lvl w:ilvl="2">
      <w:start w:val="3"/>
      <w:numFmt w:val="decimal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decimal"/>
      <w:lvlText w:val="%5."/>
      <w:lvlJc w:val="left"/>
      <w:pPr>
        <w:ind w:left="3600" w:hanging="480"/>
      </w:pPr>
    </w:lvl>
    <w:lvl w:ilvl="5">
      <w:start w:val="3"/>
      <w:numFmt w:val="decimal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decimal"/>
      <w:lvlText w:val="%8."/>
      <w:lvlJc w:val="left"/>
      <w:pPr>
        <w:ind w:left="5760" w:hanging="480"/>
      </w:pPr>
    </w:lvl>
    <w:lvl w:ilvl="8">
      <w:start w:val="3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jpg" /><Relationship Type="http://schemas.openxmlformats.org/officeDocument/2006/relationships/hyperlink" Id="rId31" Target="https://taktilelabs.ai/benchmarks/kybench" TargetMode="External" /><Relationship Type="http://schemas.openxmlformats.org/officeDocument/2006/relationships/hyperlink" Id="rId30" Target="https://www.exponentialview.co/p/autoresearch-and-the-experimental-society" TargetMode="External" /><Relationship Type="http://schemas.openxmlformats.org/officeDocument/2006/relationships/hyperlink" Id="rId24" Target="https://www.harmonic.ai/hot-25-companies/q2-2026" TargetMode="External" /><Relationship Type="http://schemas.openxmlformats.org/officeDocument/2006/relationships/hyperlink" Id="rId35" Target="https://www.latent.space/p/moonlake" TargetMode="External" /><Relationship Type="http://schemas.openxmlformats.org/officeDocument/2006/relationships/hyperlink" Id="rId32" Target="https://www.newcomer.co/p/anthropic-buys-stealth-dimension" TargetMode="External" /><Relationship Type="http://schemas.openxmlformats.org/officeDocument/2006/relationships/hyperlink" Id="rId33" Target="https://www.newcomer.co/p/scoop-y-combinator-startups-land" TargetMode="External" /><Relationship Type="http://schemas.openxmlformats.org/officeDocument/2006/relationships/hyperlink" Id="rId40" Target="https://www.reddit.com/r/MachineLearning/comments/1saot07/" TargetMode="External" /><Relationship Type="http://schemas.openxmlformats.org/officeDocument/2006/relationships/hyperlink" Id="rId48" Target="https://www.saastr.com/revenuecat-grew-40-last-month-alone-why-ai-tailwinds-you-gotta-find-yours" TargetMode="External" /><Relationship Type="http://schemas.openxmlformats.org/officeDocument/2006/relationships/hyperlink" Id="rId58" Target="https://www.youtube.com/watch?v=0_NGsljlo3o" TargetMode="External" /><Relationship Type="http://schemas.openxmlformats.org/officeDocument/2006/relationships/hyperlink" Id="rId51" Target="https://www.youtube.com/watch?v=HMTrd9Hn3e8" TargetMode="External" /><Relationship Type="http://schemas.openxmlformats.org/officeDocument/2006/relationships/hyperlink" Id="rId47" Target="https://www.youtube.com/watch?v=ZbrfvMLZZK4" TargetMode="External" /><Relationship Type="http://schemas.openxmlformats.org/officeDocument/2006/relationships/hyperlink" Id="rId37" Target="https://x.com/ClementDelangue/status/2039740419899056152" TargetMode="External" /><Relationship Type="http://schemas.openxmlformats.org/officeDocument/2006/relationships/hyperlink" Id="rId38" Target="https://x.com/ClementDelangue/status/2039941213244072173" TargetMode="External" /><Relationship Type="http://schemas.openxmlformats.org/officeDocument/2006/relationships/hyperlink" Id="rId34" Target="https://x.com/HarryStebbings/status/2039773187114696776" TargetMode="External" /><Relationship Type="http://schemas.openxmlformats.org/officeDocument/2006/relationships/hyperlink" Id="rId49" Target="https://x.com/LangChain/status/2039749792524271704" TargetMode="External" /><Relationship Type="http://schemas.openxmlformats.org/officeDocument/2006/relationships/hyperlink" Id="rId42" Target="https://x.com/MaikTWehmeyer/status/2039721846330012147" TargetMode="External" /><Relationship Type="http://schemas.openxmlformats.org/officeDocument/2006/relationships/hyperlink" Id="rId55" Target="https://x.com/TimDraper/status/2039734652102209760" TargetMode="External" /><Relationship Type="http://schemas.openxmlformats.org/officeDocument/2006/relationships/hyperlink" Id="rId52" Target="https://x.com/a16z/status/2039720734579453967" TargetMode="External" /><Relationship Type="http://schemas.openxmlformats.org/officeDocument/2006/relationships/hyperlink" Id="rId57" Target="https://x.com/a16z/status/2039759957269348775" TargetMode="External" /><Relationship Type="http://schemas.openxmlformats.org/officeDocument/2006/relationships/hyperlink" Id="rId46" Target="https://x.com/chris__sev/status/2039819428792328305" TargetMode="External" /><Relationship Type="http://schemas.openxmlformats.org/officeDocument/2006/relationships/hyperlink" Id="rId39" Target="https://x.com/demishassabis/status/2039736628659269901" TargetMode="External" /><Relationship Type="http://schemas.openxmlformats.org/officeDocument/2006/relationships/hyperlink" Id="rId53" Target="https://x.com/garrytan/status/2039554406501531725" TargetMode="External" /><Relationship Type="http://schemas.openxmlformats.org/officeDocument/2006/relationships/hyperlink" Id="rId41" Target="https://x.com/ggerganov/status/2039752638384709661" TargetMode="External" /><Relationship Type="http://schemas.openxmlformats.org/officeDocument/2006/relationships/hyperlink" Id="rId50" Target="https://x.com/hwchase17/status/2039760818947186888" TargetMode="External" /><Relationship Type="http://schemas.openxmlformats.org/officeDocument/2006/relationships/hyperlink" Id="rId44" Target="https://x.com/jerryjliu0/status/2039730277786980833" TargetMode="External" /><Relationship Type="http://schemas.openxmlformats.org/officeDocument/2006/relationships/hyperlink" Id="rId43" Target="https://x.com/jerryjliu0/status/2039764004332339565" TargetMode="External" /><Relationship Type="http://schemas.openxmlformats.org/officeDocument/2006/relationships/hyperlink" Id="rId59" Target="https://x.com/jerryjliu0/status/2039834316013031909" TargetMode="External" /><Relationship Type="http://schemas.openxmlformats.org/officeDocument/2006/relationships/hyperlink" Id="rId45" Target="https://x.com/jerryjliu0/status/2039841363202818505" TargetMode="External" /><Relationship Type="http://schemas.openxmlformats.org/officeDocument/2006/relationships/hyperlink" Id="rId29" Target="https://x.com/karpathy/status/2039805659525644595" TargetMode="External" /><Relationship Type="http://schemas.openxmlformats.org/officeDocument/2006/relationships/hyperlink" Id="rId56" Target="https://x.com/mwseibel/status/2039843948555104520" TargetMode="External" /><Relationship Type="http://schemas.openxmlformats.org/officeDocument/2006/relationships/hyperlink" Id="rId54" Target="https://x.com/pmarca/status/2039609769426882711" TargetMode="External" /><Relationship Type="http://schemas.openxmlformats.org/officeDocument/2006/relationships/hyperlink" Id="rId36" Target="https://x.com/ycombinator/status/2039719511939830032" TargetMode="External" /><Relationship Type="http://schemas.openxmlformats.org/officeDocument/2006/relationships/hyperlink" Id="rId28" Target="https://youtube.com/watch?v=qD62oCU79ok&amp;t=5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taktilelabs.ai/benchmarks/kybench" TargetMode="External" /><Relationship Type="http://schemas.openxmlformats.org/officeDocument/2006/relationships/hyperlink" Id="rId30" Target="https://www.exponentialview.co/p/autoresearch-and-the-experimental-society" TargetMode="External" /><Relationship Type="http://schemas.openxmlformats.org/officeDocument/2006/relationships/hyperlink" Id="rId24" Target="https://www.harmonic.ai/hot-25-companies/q2-2026" TargetMode="External" /><Relationship Type="http://schemas.openxmlformats.org/officeDocument/2006/relationships/hyperlink" Id="rId35" Target="https://www.latent.space/p/moonlake" TargetMode="External" /><Relationship Type="http://schemas.openxmlformats.org/officeDocument/2006/relationships/hyperlink" Id="rId32" Target="https://www.newcomer.co/p/anthropic-buys-stealth-dimension" TargetMode="External" /><Relationship Type="http://schemas.openxmlformats.org/officeDocument/2006/relationships/hyperlink" Id="rId33" Target="https://www.newcomer.co/p/scoop-y-combinator-startups-land" TargetMode="External" /><Relationship Type="http://schemas.openxmlformats.org/officeDocument/2006/relationships/hyperlink" Id="rId40" Target="https://www.reddit.com/r/MachineLearning/comments/1saot07/" TargetMode="External" /><Relationship Type="http://schemas.openxmlformats.org/officeDocument/2006/relationships/hyperlink" Id="rId48" Target="https://www.saastr.com/revenuecat-grew-40-last-month-alone-why-ai-tailwinds-you-gotta-find-yours" TargetMode="External" /><Relationship Type="http://schemas.openxmlformats.org/officeDocument/2006/relationships/hyperlink" Id="rId58" Target="https://www.youtube.com/watch?v=0_NGsljlo3o" TargetMode="External" /><Relationship Type="http://schemas.openxmlformats.org/officeDocument/2006/relationships/hyperlink" Id="rId51" Target="https://www.youtube.com/watch?v=HMTrd9Hn3e8" TargetMode="External" /><Relationship Type="http://schemas.openxmlformats.org/officeDocument/2006/relationships/hyperlink" Id="rId47" Target="https://www.youtube.com/watch?v=ZbrfvMLZZK4" TargetMode="External" /><Relationship Type="http://schemas.openxmlformats.org/officeDocument/2006/relationships/hyperlink" Id="rId37" Target="https://x.com/ClementDelangue/status/2039740419899056152" TargetMode="External" /><Relationship Type="http://schemas.openxmlformats.org/officeDocument/2006/relationships/hyperlink" Id="rId38" Target="https://x.com/ClementDelangue/status/2039941213244072173" TargetMode="External" /><Relationship Type="http://schemas.openxmlformats.org/officeDocument/2006/relationships/hyperlink" Id="rId34" Target="https://x.com/HarryStebbings/status/2039773187114696776" TargetMode="External" /><Relationship Type="http://schemas.openxmlformats.org/officeDocument/2006/relationships/hyperlink" Id="rId49" Target="https://x.com/LangChain/status/2039749792524271704" TargetMode="External" /><Relationship Type="http://schemas.openxmlformats.org/officeDocument/2006/relationships/hyperlink" Id="rId42" Target="https://x.com/MaikTWehmeyer/status/2039721846330012147" TargetMode="External" /><Relationship Type="http://schemas.openxmlformats.org/officeDocument/2006/relationships/hyperlink" Id="rId55" Target="https://x.com/TimDraper/status/2039734652102209760" TargetMode="External" /><Relationship Type="http://schemas.openxmlformats.org/officeDocument/2006/relationships/hyperlink" Id="rId52" Target="https://x.com/a16z/status/2039720734579453967" TargetMode="External" /><Relationship Type="http://schemas.openxmlformats.org/officeDocument/2006/relationships/hyperlink" Id="rId57" Target="https://x.com/a16z/status/2039759957269348775" TargetMode="External" /><Relationship Type="http://schemas.openxmlformats.org/officeDocument/2006/relationships/hyperlink" Id="rId46" Target="https://x.com/chris__sev/status/2039819428792328305" TargetMode="External" /><Relationship Type="http://schemas.openxmlformats.org/officeDocument/2006/relationships/hyperlink" Id="rId39" Target="https://x.com/demishassabis/status/2039736628659269901" TargetMode="External" /><Relationship Type="http://schemas.openxmlformats.org/officeDocument/2006/relationships/hyperlink" Id="rId53" Target="https://x.com/garrytan/status/2039554406501531725" TargetMode="External" /><Relationship Type="http://schemas.openxmlformats.org/officeDocument/2006/relationships/hyperlink" Id="rId41" Target="https://x.com/ggerganov/status/2039752638384709661" TargetMode="External" /><Relationship Type="http://schemas.openxmlformats.org/officeDocument/2006/relationships/hyperlink" Id="rId50" Target="https://x.com/hwchase17/status/2039760818947186888" TargetMode="External" /><Relationship Type="http://schemas.openxmlformats.org/officeDocument/2006/relationships/hyperlink" Id="rId44" Target="https://x.com/jerryjliu0/status/2039730277786980833" TargetMode="External" /><Relationship Type="http://schemas.openxmlformats.org/officeDocument/2006/relationships/hyperlink" Id="rId43" Target="https://x.com/jerryjliu0/status/2039764004332339565" TargetMode="External" /><Relationship Type="http://schemas.openxmlformats.org/officeDocument/2006/relationships/hyperlink" Id="rId59" Target="https://x.com/jerryjliu0/status/2039834316013031909" TargetMode="External" /><Relationship Type="http://schemas.openxmlformats.org/officeDocument/2006/relationships/hyperlink" Id="rId45" Target="https://x.com/jerryjliu0/status/2039841363202818505" TargetMode="External" /><Relationship Type="http://schemas.openxmlformats.org/officeDocument/2006/relationships/hyperlink" Id="rId29" Target="https://x.com/karpathy/status/2039805659525644595" TargetMode="External" /><Relationship Type="http://schemas.openxmlformats.org/officeDocument/2006/relationships/hyperlink" Id="rId56" Target="https://x.com/mwseibel/status/2039843948555104520" TargetMode="External" /><Relationship Type="http://schemas.openxmlformats.org/officeDocument/2006/relationships/hyperlink" Id="rId54" Target="https://x.com/pmarca/status/2039609769426882711" TargetMode="External" /><Relationship Type="http://schemas.openxmlformats.org/officeDocument/2006/relationships/hyperlink" Id="rId36" Target="https://x.com/ycombinator/status/2039719511939830032" TargetMode="External" /><Relationship Type="http://schemas.openxmlformats.org/officeDocument/2006/relationships/hyperlink" Id="rId28" Target="https://youtube.com/watch?v=qD62oCU79ok&amp;t=5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Anthropic’s Bio Deal, Gemma 4, and the Next Early-Stage AI Signals</dc:title>
  <dc:creator>VC Tech Radar</dc:creator>
  <cp:keywords/>
  <dcterms:created xsi:type="dcterms:W3CDTF">2026-04-12T21:00:59Z</dcterms:created>
  <dcterms:modified xsi:type="dcterms:W3CDTF">2026-04-12T21:00:59Z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2026-04-03</vt:lpwstr>
  </property>
</Properties>
</file>