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Bill Gurley Flags Nathan Lambert’s Detailed Look Inside China’s AI Labs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2026-05-09</w:t>
      </w:r>
    </w:p>
    <w:bookmarkStart w:id="27" w:name="Xd173a9aad2dcab090745b482e1bea8e532fac1f"/>
    <w:p>
      <w:pPr>
        <w:pStyle w:val="Heading1"/>
      </w:pPr>
      <w:r>
        <w:t xml:space="preserve">Bill Gurley Flags Nathan Lambert’s Detailed Look Inside China’s AI Labs</w:t>
      </w:r>
    </w:p>
    <w:p>
      <w:pPr>
        <w:pStyle w:val="FirstParagraph"/>
      </w:pPr>
      <w:r>
        <w:rPr>
          <w:iCs/>
          <w:i/>
        </w:rPr>
        <w:t xml:space="preserve">By Recommended Reading from Tech Founders • May 9, 2026</w:t>
      </w:r>
    </w:p>
    <w:p>
      <w:pPr>
        <w:pStyle w:val="BodyText"/>
      </w:pPr>
      <w:r>
        <w:t xml:space="preserve">Bill Gurley’s standout recommendation today was Nathan Lambert’s</w:t>
      </w:r>
      <w:r>
        <w:t xml:space="preserve"> </w:t>
      </w:r>
      <w:r>
        <w:t xml:space="preserve">“</w:t>
      </w:r>
      <w:r>
        <w:t xml:space="preserve">Notes from Inside China’s AI Labs.</w:t>
      </w:r>
      <w:r>
        <w:t xml:space="preserve">”</w:t>
      </w:r>
      <w:r>
        <w:t xml:space="preserve"> </w:t>
      </w:r>
      <w:r>
        <w:t xml:space="preserve">The signal was simple but strong: Gurley called it a great read with amazing details, making it the clearest high-signal resource to save.</w:t>
      </w:r>
    </w:p>
    <w:bookmarkStart w:id="22" w:name="most-compelling-recommendation"/>
    <w:p>
      <w:pPr>
        <w:pStyle w:val="Heading2"/>
      </w:pPr>
      <w:r>
        <w:t xml:space="preserve">Most compelling recommendation</w:t>
      </w:r>
    </w:p>
    <w:p>
      <w:pPr>
        <w:pStyle w:val="FirstParagraph"/>
      </w:pPr>
      <w:r>
        <w:t xml:space="preserve">Bill Gurley pointed readers to Nathan Lambert’s</w:t>
      </w:r>
      <w:r>
        <w:t xml:space="preserve"> </w:t>
      </w:r>
      <w:r>
        <w:rPr>
          <w:iCs/>
          <w:i/>
        </w:rPr>
        <w:t xml:space="preserve">Notes from Inside China’s AI Labs</w:t>
      </w:r>
      <w:r>
        <w:t xml:space="preserve">, calling it a</w:t>
      </w:r>
      <w:r>
        <w:t xml:space="preserve"> </w:t>
      </w:r>
      <w:r>
        <w:t xml:space="preserve">“</w:t>
      </w:r>
      <w:r>
        <w:t xml:space="preserve">great read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amazing details</w:t>
      </w:r>
      <w:r>
        <w:t xml:space="preserve">”</w:t>
      </w:r>
      <w:r>
        <w:t xml:space="preserve"> </w:t>
      </w:r>
      <w:r>
        <w:t xml:space="preserve">[1, 2].</w:t>
      </w:r>
    </w:p>
    <w:bookmarkStart w:id="21" w:name="notes-from-inside-chinas-ai-labs"/>
    <w:p>
      <w:pPr>
        <w:pStyle w:val="Heading3"/>
      </w:pPr>
      <w:r>
        <w:rPr>
          <w:iCs/>
          <w:i/>
        </w:rPr>
        <w:t xml:space="preserve">Notes from Inside China’s AI Labs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/ report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Nathan Lambert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https://www.interconnects.ai/p/notes-from-inside-chinas-ai-labs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Bill Gurley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Gurley’s endorsement centered on the piece’s depth rather than a single extracted lesson: he described it as a</w:t>
      </w:r>
      <w:r>
        <w:t xml:space="preserve"> </w:t>
      </w:r>
      <w:r>
        <w:t xml:space="preserve">“</w:t>
      </w:r>
      <w:r>
        <w:t xml:space="preserve">great read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amazing details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That makes this a strong save for readers who want a more substantive resource, since the recommendation was specifically about the level of detail in the piece [1]</w:t>
      </w:r>
    </w:p>
    <w:p>
      <w:pPr>
        <w:pStyle w:val="BlockText"/>
      </w:pPr>
      <w:r>
        <w:t xml:space="preserve">“</w:t>
      </w:r>
      <w:r>
        <w:t xml:space="preserve">Great read. Amazing details.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End w:id="22"/>
    <w:bookmarkStart w:id="26" w:name="why-this-stands-out"/>
    <w:p>
      <w:pPr>
        <w:pStyle w:val="Heading2"/>
      </w:pPr>
      <w:r>
        <w:t xml:space="preserve">Why this stands out</w:t>
      </w:r>
    </w:p>
    <w:p>
      <w:pPr>
        <w:pStyle w:val="FirstParagraph"/>
      </w:pPr>
      <w:r>
        <w:t xml:space="preserve">What makes this recommendation useful is its specificity: Gurley did not just pass along a link; he explicitly praised the quality and detail of the piece, and the full article URL was included alongside the recommendation [1, 2].</w:t>
      </w:r>
    </w:p>
    <w:p>
      <w:r>
        <w:pict>
          <v:rect style="width:0;height:1.5pt" o:hralign="center" o:hrstd="t" o:hr="t"/>
        </w:pict>
      </w:r>
    </w:p>
    <w:bookmarkStart w:id="2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@bgurley</w:t>
        </w:r>
      </w:hyperlink>
    </w:p>
    <w:p>
      <w:pPr>
        <w:numPr>
          <w:ilvl w:val="0"/>
          <w:numId w:val="1002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interconnects.ai/p/notes-from-inside-chinas-ai-labs" TargetMode="External" /><Relationship Type="http://schemas.openxmlformats.org/officeDocument/2006/relationships/hyperlink" Id="rId23" Target="https://x.com/bgurley/status/2052783801156141412" TargetMode="External" /><Relationship Type="http://schemas.openxmlformats.org/officeDocument/2006/relationships/hyperlink" Id="rId24" Target="https://x.com/natolambert/status/205241563006287909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interconnects.ai/p/notes-from-inside-chinas-ai-labs" TargetMode="External" /><Relationship Type="http://schemas.openxmlformats.org/officeDocument/2006/relationships/hyperlink" Id="rId23" Target="https://x.com/bgurley/status/2052783801156141412" TargetMode="External" /><Relationship Type="http://schemas.openxmlformats.org/officeDocument/2006/relationships/hyperlink" Id="rId24" Target="https://x.com/natolambert/status/205241563006287909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Gurley Flags Nathan Lambert’s Detailed Look Inside China’s AI Labs</dc:title>
  <dc:creator>Recommended Reading from Tech Founders</dc:creator>
  <cp:keywords/>
  <dcterms:created xsi:type="dcterms:W3CDTF">2026-05-09T11:31:56Z</dcterms:created>
  <dcterms:modified xsi:type="dcterms:W3CDTF">2026-05-09T11:31:56Z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2026-05-09</vt:lpwstr>
  </property>
</Properties>
</file>