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Canva's "refounding": PMs will own outcomes from first idea to results, with fewer layers above them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2026-11-07</w:t>
      </w:r>
    </w:p>
    <w:bookmarkStart w:id="38" w:name="Xb47aa5901a99a579ca4b7b5e793769dce98afa6"/>
    <w:p>
      <w:pPr>
        <w:pStyle w:val="Heading1"/>
      </w:pPr>
      <w:r>
        <w:t xml:space="preserve">Canva’s</w:t>
      </w:r>
      <w:r>
        <w:t xml:space="preserve"> </w:t>
      </w:r>
      <w:r>
        <w:t xml:space="preserve">“</w:t>
      </w:r>
      <w:r>
        <w:t xml:space="preserve">refounding</w:t>
      </w:r>
      <w:r>
        <w:t xml:space="preserve">”</w:t>
      </w:r>
      <w:r>
        <w:t xml:space="preserve">: PMs will own outcomes from first idea to results, with fewer layers above them</w:t>
      </w:r>
    </w:p>
    <w:p>
      <w:pPr>
        <w:pStyle w:val="FirstParagraph"/>
      </w:pPr>
      <w:r>
        <w:rPr>
          <w:iCs/>
          <w:i/>
        </w:rPr>
        <w:t xml:space="preserve">By PM Daily Digest • November 7, 2026</w:t>
      </w:r>
    </w:p>
    <w:p>
      <w:pPr>
        <w:pStyle w:val="BodyText"/>
      </w:pPr>
      <w:r>
        <w:t xml:space="preserve">Canva’s restructuring memo reads like a future PM job description. Also: Salesforce’s build-vs-buy math, Boom’s proof-of-PMF problem, and practical tactics on roadmap influence, paid development and loss feedback.</w:t>
      </w:r>
    </w:p>
    <w:bookmarkStart w:id="20" w:name="Xa37236ccf6daa2f1e78b85b17404ec75f75f79d"/>
    <w:p>
      <w:pPr>
        <w:pStyle w:val="Heading2"/>
      </w:pPr>
      <w:r>
        <w:t xml:space="preserve">Canva’s restructuring as a PM job description</w:t>
      </w:r>
    </w:p>
    <w:p>
      <w:pPr>
        <w:pStyle w:val="FirstParagraph"/>
      </w:pPr>
      <w:r>
        <w:t xml:space="preserve">Canva CEO Melanie Perkins told staff that roughly 22% of the workforce would be affected. She cited growth slowing</w:t>
      </w:r>
      <w:r>
        <w:t xml:space="preserve"> </w:t>
      </w:r>
      <w:r>
        <w:t xml:space="preserve">“</w:t>
      </w:r>
      <w:r>
        <w:t xml:space="preserve">for the first time in a decade</w:t>
      </w:r>
      <w:r>
        <w:t xml:space="preserve">”</w:t>
      </w:r>
      <w:r>
        <w:t xml:space="preserve"> </w:t>
      </w:r>
      <w:r>
        <w:t xml:space="preserve">and said Canva needs to</w:t>
      </w:r>
      <w:r>
        <w:t xml:space="preserve"> </w:t>
      </w:r>
      <w:r>
        <w:t xml:space="preserve">“</w:t>
      </w:r>
      <w:r>
        <w:t xml:space="preserve">refound</w:t>
      </w:r>
      <w:r>
        <w:t xml:space="preserve">”</w:t>
      </w:r>
      <w:r>
        <w:t xml:space="preserve"> </w:t>
      </w:r>
      <w:r>
        <w:t xml:space="preserve">itself around small, empowered teams [1]. The changes:</w:t>
      </w:r>
      <w:r>
        <w:t xml:space="preserve"> </w:t>
      </w:r>
      <w:r>
        <w:t xml:space="preserve">- Product, growth and platform merge into one product org.</w:t>
      </w:r>
      <w:r>
        <w:t xml:space="preserve"> </w:t>
      </w:r>
      <w:r>
        <w:t xml:space="preserve">- Narrow sub-specialties fold into broader roles, and management layers collapse.</w:t>
      </w:r>
      <w:r>
        <w:t xml:space="preserve"> </w:t>
      </w:r>
      <w:r>
        <w:t xml:space="preserve">- Sydney becomes the main home for more product teams [1].</w:t>
      </w:r>
    </w:p>
    <w:p>
      <w:pPr>
        <w:pStyle w:val="BodyText"/>
      </w:pPr>
      <w:r>
        <w:t xml:space="preserve">Mind the Product’s read is that many current layoffs come from slower growth, not AI alone. Companies are reorganizing around fewer bets [1]. It cites US tech product headcount down 28% from the 2022 peak. Managers are down 31%, VPs 38% and senior ICs 21%, while product openings are up 75% from the late-2022 low [1]. Its conclusion: the PM may soon own an outcome</w:t>
      </w:r>
      <w:r>
        <w:t xml:space="preserve"> </w:t>
      </w:r>
      <w:r>
        <w:t xml:space="preserve">“</w:t>
      </w:r>
      <w:r>
        <w:t xml:space="preserve">from first idea to the numbers on the dashboard.</w:t>
      </w:r>
      <w:r>
        <w:t xml:space="preserve">”</w:t>
      </w:r>
      <w:r>
        <w:t xml:space="preserve"> </w:t>
      </w:r>
      <w:r>
        <w:t xml:space="preserve">The coordination work in between (status updates, first-draft specs, meeting recaps) is what AI handles well, so judgment is what’s left [1]. Two exercises it suggests:</w:t>
      </w:r>
      <w:r>
        <w:t xml:space="preserve"> </w:t>
      </w:r>
      <w:r>
        <w:t xml:space="preserve">- Write the one outcome you want to own in a sentence or two [1].</w:t>
      </w:r>
      <w:r>
        <w:t xml:space="preserve"> </w:t>
      </w:r>
      <w:r>
        <w:t xml:space="preserve">- Prompt Claude or ChatGPT to do your product’s core job. If the result is 80% as good, rethink your moat [1].</w:t>
      </w:r>
    </w:p>
    <w:p>
      <w:pPr>
        <w:pStyle w:val="BodyText"/>
      </w:pPr>
      <w:r>
        <w:t xml:space="preserve">It also notes that AI features add running costs, which makes what’s included, metered or charged a product decision [1].</w:t>
      </w:r>
    </w:p>
    <w:bookmarkEnd w:id="20"/>
    <w:bookmarkStart w:id="21" w:name="salesforce-on-build-vs.-buy"/>
    <w:p>
      <w:pPr>
        <w:pStyle w:val="Heading2"/>
      </w:pPr>
      <w:r>
        <w:t xml:space="preserve">Salesforce on build vs. buy</w:t>
      </w:r>
    </w:p>
    <w:p>
      <w:pPr>
        <w:pStyle w:val="FirstParagraph"/>
      </w:pPr>
      <w:r>
        <w:t xml:space="preserve">On a16z, Salesforce’s M&amp;A lead said acquisition ideas start from customer feedback on product gaps [2]. Each deal is judged on three things:</w:t>
      </w:r>
      <w:r>
        <w:t xml:space="preserve"> </w:t>
      </w:r>
      <w:r>
        <w:t xml:space="preserve">- strategic fit and the customer success it can drive</w:t>
      </w:r>
      <w:r>
        <w:t xml:space="preserve"> </w:t>
      </w:r>
      <w:r>
        <w:t xml:space="preserve">- whether it speeds up the business, fits the tech stack and fits the culture</w:t>
      </w:r>
      <w:r>
        <w:t xml:space="preserve"> </w:t>
      </w:r>
      <w:r>
        <w:t xml:space="preserve">- value against valuation, which she called the hardest part right now [2]</w:t>
      </w:r>
    </w:p>
    <w:p>
      <w:pPr>
        <w:pStyle w:val="BodyText"/>
      </w:pPr>
      <w:r>
        <w:t xml:space="preserve">Build vs. buy comes down to whether product teams have, or can hire, the people for their three-year roadmap. That gets compared with the 6–9 months a typical acquisition takes to integrate [2].</w:t>
      </w:r>
    </w:p>
    <w:p>
      <w:pPr>
        <w:pStyle w:val="BodyText"/>
      </w:pPr>
      <w:r>
        <w:t xml:space="preserve">Salesforce says it is moving toward outcome-based pricing, such as paying per resolution instead of per seat [2]. When it piloted Fin, the AI support agent it acquired, on its own help site, it was running in 14 days. It now handles over 40% of traffic and resolves 65% without a human [2]. For founders, she warned that ARR</w:t>
      </w:r>
      <w:r>
        <w:t xml:space="preserve"> </w:t>
      </w:r>
      <w:r>
        <w:t xml:space="preserve">“</w:t>
      </w:r>
      <w:r>
        <w:t xml:space="preserve">masks attrition.</w:t>
      </w:r>
      <w:r>
        <w:t xml:space="preserve">”</w:t>
      </w:r>
      <w:r>
        <w:t xml:space="preserve"> </w:t>
      </w:r>
      <w:r>
        <w:t xml:space="preserve">High attrition often points to product-quality problems and is a red flag in diligence [2].</w:t>
      </w:r>
    </w:p>
    <w:bookmarkEnd w:id="21"/>
    <w:bookmarkStart w:id="22" w:name="Xee67b673589b3065a8b031fceb29d797285d15a"/>
    <w:p>
      <w:pPr>
        <w:pStyle w:val="Heading2"/>
      </w:pPr>
      <w:r>
        <w:t xml:space="preserve">Boom: proving product-market fit without shipping</w:t>
      </w:r>
    </w:p>
    <w:p>
      <w:pPr>
        <w:pStyle w:val="FirstParagraph"/>
      </w:pPr>
      <w:r>
        <w:t xml:space="preserve">On YC’s channel, Blake Scholl argued that software proves product-market fit by launching and growing. You can’t test demand for supersonic flight that way, so hard tech needs more money before it reaches a proof point [3]. After the Rolls-Royce engine deal fell apart, Brian Chesky’s crisis advice gave him the confidence to build the engine in-house: become more of what you were meant to be, rather than compromise [3]. That engine work then pointed to a first-revenue product. Turbines are a bottleneck for AI power, so Boom spent two months confirming the market and the technical plan before going all in [3]. With the fan removed, the engine produces 42 MW, a size that suits modular data-center deployment [3].</w:t>
      </w:r>
    </w:p>
    <w:bookmarkEnd w:id="22"/>
    <w:bookmarkStart w:id="23" w:name="practitioner-tactics"/>
    <w:p>
      <w:pPr>
        <w:pStyle w:val="Heading2"/>
      </w:pPr>
      <w:r>
        <w:t xml:space="preserve">Practitioner tactics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PMM roadmap influence.</w:t>
      </w:r>
      <w:r>
        <w:t xml:space="preserve"> </w:t>
      </w:r>
      <w:r>
        <w:t xml:space="preserve">Experience varies a lot by company. Some PMMs can only relay customer and competitor input [4]. Others have moved features up the roadmap when deals stalled or renewals were at risk [5]. Quantifying lost revenue from churn, stalled deals and competitive losses helps get action [6]. One commenter’s advice is to learn how ideas actually become PRDs 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Customer-funded development.</w:t>
      </w:r>
      <w:r>
        <w:t xml:space="preserve"> </w:t>
      </w:r>
      <w:r>
        <w:t xml:space="preserve">Treat payment as one input, not a priority override. Write a one-page exception brief covering strategy fit, full funding including maintenance, the roadmap work that will slip, and a kill date.</w:t>
      </w:r>
      <w:r>
        <w:t xml:space="preserve"> </w:t>
      </w:r>
      <w:r>
        <w:t xml:space="preserve">“</w:t>
      </w:r>
      <w:r>
        <w:t xml:space="preserve">One large cheque shouldn’t quietly create a permanent second product</w:t>
      </w:r>
      <w:r>
        <w:t xml:space="preserve">”</w:t>
      </w:r>
      <w:r>
        <w:t xml:space="preserve"> </w:t>
      </w:r>
      <w:r>
        <w:t xml:space="preserve">[8].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Loss feedback.</w:t>
      </w:r>
      <w:r>
        <w:t xml:space="preserve"> </w:t>
      </w:r>
      <w:r>
        <w:t xml:space="preserve">Ask for a ten-minute debrief during the evaluation, before the decision. After a loss, the request looks like another sales attempt. Also ask new customers what almost sent them elsewhere [9].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Cryptic bug reports.</w:t>
      </w:r>
      <w:r>
        <w:t xml:space="preserve"> </w:t>
      </w:r>
      <w:r>
        <w:t xml:space="preserve">Log device, session and user metadata in the background. Use complaints you do understand to build a profile, then find affected users who never complained. One PM turned 28 complaints into evidence that a bug affected every iPhone user on AT&amp;T [10].</w:t>
      </w:r>
    </w:p>
    <w:bookmarkEnd w:id="23"/>
    <w:bookmarkStart w:id="37" w:name="also"/>
    <w:p>
      <w:pPr>
        <w:pStyle w:val="Heading2"/>
      </w:pPr>
      <w:r>
        <w:t xml:space="preserve">Also</w:t>
      </w:r>
    </w:p>
    <w:p>
      <w:pPr>
        <w:numPr>
          <w:ilvl w:val="0"/>
          <w:numId w:val="1002"/>
        </w:numPr>
        <w:pStyle w:val="Compact"/>
      </w:pPr>
      <w:r>
        <w:t xml:space="preserve">Paul Graham told a startup to sell to its YC batchmates, as a real test of the product and the best input to how it evolves. It has now crossed 10% of the batch [11].</w:t>
      </w:r>
    </w:p>
    <w:p>
      <w:pPr>
        <w:numPr>
          <w:ilvl w:val="0"/>
          <w:numId w:val="1002"/>
        </w:numPr>
        <w:pStyle w:val="Compact"/>
      </w:pPr>
      <w:r>
        <w:t xml:space="preserve">Ryan Hoover, at Product Hunt’s 13th anniversary, says 3x as many makers launch there as a year ago and about 25% of unicorn founders are on the site [12].</w:t>
      </w:r>
    </w:p>
    <w:p>
      <w:r>
        <w:pict>
          <v:rect style="width:0;height:1.5pt" o:hralign="center" o:hrstd="t" o:hr="t"/>
        </w:pict>
      </w:r>
    </w:p>
    <w:bookmarkStart w:id="36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3"/>
        </w:numPr>
        <w:pStyle w:val="Compact"/>
      </w:pPr>
      <w:hyperlink r:id="rId24">
        <w:r>
          <w:rPr>
            <w:rStyle w:val="Hyperlink"/>
          </w:rPr>
          <w:t xml:space="preserve">Unpacking Canva’s layoffs: fewer layers and more ownership</w:t>
        </w:r>
      </w:hyperlink>
    </w:p>
    <w:p>
      <w:pPr>
        <w:numPr>
          <w:ilvl w:val="0"/>
          <w:numId w:val="1003"/>
        </w:numPr>
        <w:pStyle w:val="Compact"/>
      </w:pPr>
      <w:hyperlink r:id="rId25">
        <w:r>
          <w:rPr>
            <w:rStyle w:val="Hyperlink"/>
          </w:rPr>
          <w:t xml:space="preserve">Inside Salesforce’s Acquisition Strategy for the AI Era</w:t>
        </w:r>
      </w:hyperlink>
    </w:p>
    <w:p>
      <w:pPr>
        <w:numPr>
          <w:ilvl w:val="0"/>
          <w:numId w:val="1003"/>
        </w:numPr>
        <w:pStyle w:val="Compact"/>
      </w:pPr>
      <w:hyperlink r:id="rId26">
        <w:r>
          <w:rPr>
            <w:rStyle w:val="Hyperlink"/>
          </w:rPr>
          <w:t xml:space="preserve">Bringing Supersonic Flight To The People</w:t>
        </w:r>
      </w:hyperlink>
    </w:p>
    <w:p>
      <w:pPr>
        <w:numPr>
          <w:ilvl w:val="0"/>
          <w:numId w:val="1003"/>
        </w:numPr>
        <w:pStyle w:val="Compact"/>
      </w:pPr>
      <w:hyperlink r:id="rId27">
        <w:r>
          <w:rPr>
            <w:rStyle w:val="Hyperlink"/>
          </w:rPr>
          <w:t xml:space="preserve">r/ProductMarketing comment by u/thewebhead</w:t>
        </w:r>
      </w:hyperlink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r/ProductMarketing comment by u/Day2205</w:t>
        </w:r>
      </w:hyperlink>
    </w:p>
    <w:p>
      <w:pPr>
        <w:numPr>
          <w:ilvl w:val="0"/>
          <w:numId w:val="1003"/>
        </w:numPr>
        <w:pStyle w:val="Compact"/>
      </w:pPr>
      <w:hyperlink r:id="rId29">
        <w:r>
          <w:rPr>
            <w:rStyle w:val="Hyperlink"/>
          </w:rPr>
          <w:t xml:space="preserve">r/ProductMarketing comment by u/Day2205</w:t>
        </w:r>
      </w:hyperlink>
    </w:p>
    <w:p>
      <w:pPr>
        <w:numPr>
          <w:ilvl w:val="0"/>
          <w:numId w:val="1003"/>
        </w:numPr>
        <w:pStyle w:val="Compact"/>
      </w:pPr>
      <w:hyperlink r:id="rId30">
        <w:r>
          <w:rPr>
            <w:rStyle w:val="Hyperlink"/>
          </w:rPr>
          <w:t xml:space="preserve">r/ProductMarketing comment by u/jlv</w:t>
        </w:r>
      </w:hyperlink>
    </w:p>
    <w:p>
      <w:pPr>
        <w:numPr>
          <w:ilvl w:val="0"/>
          <w:numId w:val="1003"/>
        </w:numPr>
        <w:pStyle w:val="Compact"/>
      </w:pPr>
      <w:hyperlink r:id="rId31">
        <w:r>
          <w:rPr>
            <w:rStyle w:val="Hyperlink"/>
          </w:rPr>
          <w:t xml:space="preserve">r/ProductManagement comment by u/butterneckai</w:t>
        </w:r>
      </w:hyperlink>
    </w:p>
    <w:p>
      <w:pPr>
        <w:numPr>
          <w:ilvl w:val="0"/>
          <w:numId w:val="1003"/>
        </w:numPr>
        <w:pStyle w:val="Compact"/>
      </w:pPr>
      <w:hyperlink r:id="rId32">
        <w:r>
          <w:rPr>
            <w:rStyle w:val="Hyperlink"/>
          </w:rPr>
          <w:t xml:space="preserve">r/ProductManagement comment by u/bobiq_ai</w:t>
        </w:r>
      </w:hyperlink>
    </w:p>
    <w:p>
      <w:pPr>
        <w:numPr>
          <w:ilvl w:val="0"/>
          <w:numId w:val="1003"/>
        </w:numPr>
        <w:pStyle w:val="Compact"/>
      </w:pPr>
      <w:hyperlink r:id="rId33">
        <w:r>
          <w:rPr>
            <w:rStyle w:val="Hyperlink"/>
          </w:rPr>
          <w:t xml:space="preserve">r/ProductManagement comment by u/sar662</w:t>
        </w:r>
      </w:hyperlink>
    </w:p>
    <w:p>
      <w:pPr>
        <w:numPr>
          <w:ilvl w:val="0"/>
          <w:numId w:val="1003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@paulg</w:t>
        </w:r>
      </w:hyperlink>
    </w:p>
    <w:p>
      <w:pPr>
        <w:numPr>
          <w:ilvl w:val="0"/>
          <w:numId w:val="1003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@rrhoover</w:t>
        </w:r>
      </w:hyperlink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s://www.reddit.com/r/ProductManagement/comments/1xp6dm0/comment/19s7u7t4a84mc/" TargetMode="External" /><Relationship Type="http://schemas.openxmlformats.org/officeDocument/2006/relationships/hyperlink" Id="rId31" Target="https://www.reddit.com/r/ProductManagement/comments/1xpk7gw/comment/19s8q5127e8w2/" TargetMode="External" /><Relationship Type="http://schemas.openxmlformats.org/officeDocument/2006/relationships/hyperlink" Id="rId32" Target="https://www.reddit.com/r/ProductManagement/comments/1xpyptg/comment/19s9il7qbe3y9/" TargetMode="External" /><Relationship Type="http://schemas.openxmlformats.org/officeDocument/2006/relationships/hyperlink" Id="rId27" Target="https://www.reddit.com/r/ProductMarketing/comments/1xpkpzi/comment/19s8oi3yk4gub/" TargetMode="External" /><Relationship Type="http://schemas.openxmlformats.org/officeDocument/2006/relationships/hyperlink" Id="rId28" Target="https://www.reddit.com/r/ProductMarketing/comments/1xpkpzi/comment/19s8qry9wsqps/" TargetMode="External" /><Relationship Type="http://schemas.openxmlformats.org/officeDocument/2006/relationships/hyperlink" Id="rId30" Target="https://www.reddit.com/r/ProductMarketing/comments/1xpkpzi/comment/19s8rdg1vyw5e/" TargetMode="External" /><Relationship Type="http://schemas.openxmlformats.org/officeDocument/2006/relationships/hyperlink" Id="rId29" Target="https://www.reddit.com/r/ProductMarketing/comments/1xpkpzi/comment/19s8wbszwxyrl/" TargetMode="External" /><Relationship Type="http://schemas.openxmlformats.org/officeDocument/2006/relationships/hyperlink" Id="rId26" Target="https://www.youtube.com/watch?v=NYGf--dBeHA" TargetMode="External" /><Relationship Type="http://schemas.openxmlformats.org/officeDocument/2006/relationships/hyperlink" Id="rId24" Target="https://www.youtube.com/watch?v=bIFB9nDyOWs" TargetMode="External" /><Relationship Type="http://schemas.openxmlformats.org/officeDocument/2006/relationships/hyperlink" Id="rId25" Target="https://www.youtube.com/watch?v=y4BdOtm40SA" TargetMode="External" /><Relationship Type="http://schemas.openxmlformats.org/officeDocument/2006/relationships/hyperlink" Id="rId34" Target="https://x.com/paulg/status/2118783984616591857" TargetMode="External" /><Relationship Type="http://schemas.openxmlformats.org/officeDocument/2006/relationships/hyperlink" Id="rId35" Target="https://x.com/rrhoover/status/21187249686870303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s://www.reddit.com/r/ProductManagement/comments/1xp6dm0/comment/19s7u7t4a84mc/" TargetMode="External" /><Relationship Type="http://schemas.openxmlformats.org/officeDocument/2006/relationships/hyperlink" Id="rId31" Target="https://www.reddit.com/r/ProductManagement/comments/1xpk7gw/comment/19s8q5127e8w2/" TargetMode="External" /><Relationship Type="http://schemas.openxmlformats.org/officeDocument/2006/relationships/hyperlink" Id="rId32" Target="https://www.reddit.com/r/ProductManagement/comments/1xpyptg/comment/19s9il7qbe3y9/" TargetMode="External" /><Relationship Type="http://schemas.openxmlformats.org/officeDocument/2006/relationships/hyperlink" Id="rId27" Target="https://www.reddit.com/r/ProductMarketing/comments/1xpkpzi/comment/19s8oi3yk4gub/" TargetMode="External" /><Relationship Type="http://schemas.openxmlformats.org/officeDocument/2006/relationships/hyperlink" Id="rId28" Target="https://www.reddit.com/r/ProductMarketing/comments/1xpkpzi/comment/19s8qry9wsqps/" TargetMode="External" /><Relationship Type="http://schemas.openxmlformats.org/officeDocument/2006/relationships/hyperlink" Id="rId30" Target="https://www.reddit.com/r/ProductMarketing/comments/1xpkpzi/comment/19s8rdg1vyw5e/" TargetMode="External" /><Relationship Type="http://schemas.openxmlformats.org/officeDocument/2006/relationships/hyperlink" Id="rId29" Target="https://www.reddit.com/r/ProductMarketing/comments/1xpkpzi/comment/19s8wbszwxyrl/" TargetMode="External" /><Relationship Type="http://schemas.openxmlformats.org/officeDocument/2006/relationships/hyperlink" Id="rId26" Target="https://www.youtube.com/watch?v=NYGf--dBeHA" TargetMode="External" /><Relationship Type="http://schemas.openxmlformats.org/officeDocument/2006/relationships/hyperlink" Id="rId24" Target="https://www.youtube.com/watch?v=bIFB9nDyOWs" TargetMode="External" /><Relationship Type="http://schemas.openxmlformats.org/officeDocument/2006/relationships/hyperlink" Id="rId25" Target="https://www.youtube.com/watch?v=y4BdOtm40SA" TargetMode="External" /><Relationship Type="http://schemas.openxmlformats.org/officeDocument/2006/relationships/hyperlink" Id="rId34" Target="https://x.com/paulg/status/2118783984616591857" TargetMode="External" /><Relationship Type="http://schemas.openxmlformats.org/officeDocument/2006/relationships/hyperlink" Id="rId35" Target="https://x.com/rrhoover/status/21187249686870303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Canva's "refounding": PMs will own outcomes from first idea to results, with fewer layers above them</dc:title>
  <dc:creator>PM Daily Digest</dc:creator>
  <cp:keywords/>
  <dcterms:created xsi:type="dcterms:W3CDTF">2026-11-07T16:11:22Z</dcterms:created>
  <dcterms:modified xsi:type="dcterms:W3CDTF">2026-11-07T16:11:22Z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2026-11-07</vt:lpwstr>
  </property>
</Properties>
</file>