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Chamath recommends an argument that Anthropic's IPO moves AI build-out funding from debt to stock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2026-10-28</w:t>
      </w:r>
    </w:p>
    <w:bookmarkStart w:id="45" w:name="Xe81c41457060d75d1a874f9242c1b96a05a9773"/>
    <w:p>
      <w:pPr>
        <w:pStyle w:val="Heading1"/>
      </w:pPr>
      <w:r>
        <w:t xml:space="preserve">Chamath recommends an argument that Anthropic’s IPO moves AI build-out funding from debt to stock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28, 2026</w:t>
      </w:r>
    </w:p>
    <w:p>
      <w:pPr>
        <w:pStyle w:val="BodyText"/>
      </w:pPr>
      <w:r>
        <w:t xml:space="preserve">Chamath endorses a skeptical read of Anthropic’s IPO financing, Patrick O’Shaughnessy points readers to Cliff Sosin’s case that intelligence is overrated, and Gerstner, Khosla, Sweeney and Farnam Street add shorter recommendations.</w:t>
      </w:r>
    </w:p>
    <w:bookmarkStart w:id="21" w:name="Xe7843fcdda24185bc760ead0d878078be744612"/>
    <w:p>
      <w:pPr>
        <w:pStyle w:val="Heading2"/>
      </w:pPr>
      <w:r>
        <w:t xml:space="preserve">Chamath:</w:t>
      </w:r>
      <w:r>
        <w:t xml:space="preserve"> </w:t>
      </w:r>
      <w:r>
        <w:t xml:space="preserve">“</w:t>
      </w:r>
      <w:r>
        <w:t xml:space="preserve">Anthropic’s IPO is where the AI build switches from debt to stock</w:t>
      </w:r>
      <w:r>
        <w:t xml:space="preserve">”</w:t>
      </w:r>
    </w:p>
    <w:p>
      <w:pPr>
        <w:pStyle w:val="FirstParagraph"/>
      </w:pPr>
      <w:r>
        <w:rPr>
          <w:bCs/>
          <w:b/>
        </w:rPr>
        <w:t xml:space="preserve">Chamath Palihapitiya</w:t>
      </w:r>
      <w:r>
        <w:t xml:space="preserve"> </w:t>
      </w:r>
      <w:r>
        <w:t xml:space="preserve">called</w:t>
      </w:r>
      <w:r>
        <w:t xml:space="preserve"> </w:t>
      </w:r>
      <w:hyperlink r:id="rId20">
        <w:r>
          <w:rPr>
            <w:rStyle w:val="Hyperlink"/>
          </w:rPr>
          <w:t xml:space="preserve">@nodiligence</w:t>
        </w:r>
        <w:r>
          <w:rPr>
            <w:rStyle w:val="Hyperlink"/>
          </w:rPr>
          <w:t xml:space="preserve">’s post</w:t>
        </w:r>
      </w:hyperlink>
      <w:r>
        <w:t xml:space="preserve"> </w:t>
      </w:r>
      <w:r>
        <w:t xml:space="preserve">a</w:t>
      </w:r>
      <w:r>
        <w:t xml:space="preserve"> </w:t>
      </w:r>
      <w:r>
        <w:t xml:space="preserve">“</w:t>
      </w:r>
      <w:r>
        <w:t xml:space="preserve">Good read…</w:t>
      </w:r>
      <w:r>
        <w:t xml:space="preserve">”</w:t>
      </w:r>
      <w:r>
        <w:t xml:space="preserve"> </w:t>
      </w:r>
      <w:r>
        <w:t xml:space="preserve">[1]. The post links to the article and gives its stance in one line: Anthropic is</w:t>
      </w:r>
      <w:r>
        <w:t xml:space="preserve"> </w:t>
      </w:r>
      <w:r>
        <w:t xml:space="preserve">“</w:t>
      </w:r>
      <w:r>
        <w:t xml:space="preserve">probably the best business in AI right now,</w:t>
      </w:r>
      <w:r>
        <w:t xml:space="preserve">”</w:t>
      </w:r>
      <w:r>
        <w:t xml:space="preserve"> </w:t>
      </w:r>
      <w:r>
        <w:t xml:space="preserve">but the author</w:t>
      </w:r>
      <w:r>
        <w:t xml:space="preserve"> </w:t>
      </w:r>
      <w:r>
        <w:t xml:space="preserve">“</w:t>
      </w:r>
      <w:r>
        <w:t xml:space="preserve">wouldn’t touch it on day one</w:t>
      </w:r>
      <w:r>
        <w:t xml:space="preserve">”</w:t>
      </w:r>
      <w:r>
        <w:t xml:space="preserve"> </w:t>
      </w:r>
      <w:r>
        <w:t xml:space="preserve">because the offering is</w:t>
      </w:r>
      <w:r>
        <w:t xml:space="preserve"> </w:t>
      </w:r>
      <w:r>
        <w:t xml:space="preserve">“</w:t>
      </w:r>
      <w:r>
        <w:t xml:space="preserve">set up for suppliers and insiders to sell into the index buying.</w:t>
      </w:r>
      <w:r>
        <w:t xml:space="preserve">”</w:t>
      </w:r>
      <w:r>
        <w:t xml:space="preserve"> </w:t>
      </w:r>
      <w:r>
        <w:t xml:space="preserve">[2]</w:t>
      </w:r>
    </w:p>
    <w:p>
      <w:pPr>
        <w:pStyle w:val="BodyText"/>
      </w:pPr>
      <w:r>
        <w:t xml:space="preserve">The article draws on S-1 figures: $974m of Q2 operating profit, an 85% gross margin and $637bn of compute contracts. It adds that most suppliers are also lenders and shareholders [3]. Its main argument is that the IPO marks the point where public equity, not credit, becomes the marginal source of funding for the AI build-out [3]. In the author’s view, the value goes to whoever gets paid in cash up front, mainly TSMC and Google. The losses fall on whoever lent long-term against short contracts: neocloud bondholders, data-centre bonds and Oracle [3]. Yesterday’s founders read the S-1 for operating strength. This adds a skeptical read of the financing structure.</w:t>
      </w:r>
    </w:p>
    <w:bookmarkEnd w:id="21"/>
    <w:bookmarkStart w:id="25" w:name="X49bc735d3703357d3d63ff4625f771d8e159249"/>
    <w:p>
      <w:pPr>
        <w:pStyle w:val="Heading2"/>
      </w:pPr>
      <w:r>
        <w:t xml:space="preserve">Patrick O’Shaughnessy: Cliff Sosin, on the podcast and in an essay</w:t>
      </w:r>
    </w:p>
    <w:p>
      <w:pPr>
        <w:pStyle w:val="FirstParagraph"/>
      </w:pPr>
      <w:r>
        <w:t xml:space="preserve">O’Shaughnessy is promoting his own</w:t>
      </w:r>
      <w:r>
        <w:t xml:space="preserve"> </w:t>
      </w:r>
      <w:r>
        <w:rPr>
          <w:iCs/>
          <w:i/>
        </w:rPr>
        <w:t xml:space="preserve">Invest Like the Best</w:t>
      </w:r>
      <w:r>
        <w:t xml:space="preserve"> </w:t>
      </w:r>
      <w:r>
        <w:t xml:space="preserve">episode here. He calls Sosin</w:t>
      </w:r>
      <w:r>
        <w:t xml:space="preserve"> </w:t>
      </w:r>
      <w:r>
        <w:t xml:space="preserve">“</w:t>
      </w:r>
      <w:r>
        <w:t xml:space="preserve">one of my favorite people to call, ask some big questions, and then shut up and listen.</w:t>
      </w:r>
      <w:r>
        <w:t xml:space="preserve">”</w:t>
      </w:r>
      <w:r>
        <w:t xml:space="preserve"> </w:t>
      </w:r>
      <w:r>
        <w:t xml:space="preserve">The episode covers the limits of intelligence, owning the things that complement it, Meta and the frontier labs, capital markets, and why Sosin keeps 80% of his portfolio in Carvana [4]. It’s on</w:t>
      </w:r>
      <w:r>
        <w:t xml:space="preserve"> </w:t>
      </w:r>
      <w:hyperlink r:id="rId22">
        <w:r>
          <w:rPr>
            <w:rStyle w:val="Hyperlink"/>
          </w:rPr>
          <w:t xml:space="preserve">YouTube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Spotify</w:t>
        </w:r>
      </w:hyperlink>
      <w:r>
        <w:t xml:space="preserve"> </w:t>
      </w:r>
      <w:r>
        <w:t xml:space="preserve">and</w:t>
      </w:r>
      <w:r>
        <w:t xml:space="preserve"> </w:t>
      </w:r>
      <w:hyperlink r:id="rId24">
        <w:r>
          <w:rPr>
            <w:rStyle w:val="Hyperlink"/>
          </w:rPr>
          <w:t xml:space="preserve">Apple</w:t>
        </w:r>
      </w:hyperlink>
      <w:r>
        <w:t xml:space="preserve"> </w:t>
      </w:r>
      <w:r>
        <w:t xml:space="preserve">[5].</w:t>
      </w:r>
    </w:p>
    <w:p>
      <w:pPr>
        <w:pStyle w:val="BodyText"/>
      </w:pPr>
      <w:r>
        <w:t xml:space="preserve">He also quoted Sosin’s essay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Maybe Intelligence Ain’t All That.</w:t>
      </w:r>
      <w:r>
        <w:rPr>
          <w:bCs/>
          <w:b/>
        </w:rPr>
        <w:t xml:space="preserve">”</w:t>
      </w:r>
      <w:r>
        <w:t xml:space="preserve"> </w:t>
      </w:r>
      <w:r>
        <w:t xml:space="preserve">Its central claim:</w:t>
      </w:r>
      <w:r>
        <w:t xml:space="preserve"> </w:t>
      </w:r>
      <w:r>
        <w:t xml:space="preserve">“</w:t>
      </w:r>
      <w:r>
        <w:t xml:space="preserve">The limit is contact with reality.</w:t>
      </w:r>
      <w:r>
        <w:t xml:space="preserve">”</w:t>
      </w:r>
      <w:r>
        <w:t xml:space="preserve"> </w:t>
      </w:r>
      <w:r>
        <w:t xml:space="preserve">A smarter reasoner fills gaps between known facts but</w:t>
      </w:r>
      <w:r>
        <w:t xml:space="preserve"> </w:t>
      </w:r>
      <w:r>
        <w:t xml:space="preserve">“</w:t>
      </w:r>
      <w:r>
        <w:t xml:space="preserve">doesn’t produce new facts,</w:t>
      </w:r>
      <w:r>
        <w:t xml:space="preserve">”</w:t>
      </w:r>
      <w:r>
        <w:t xml:space="preserve"> </w:t>
      </w:r>
      <w:r>
        <w:t xml:space="preserve">so most problems are still limited by how fast you can build something and test it [6].</w:t>
      </w:r>
    </w:p>
    <w:bookmarkEnd w:id="25"/>
    <w:bookmarkStart w:id="44" w:name="shorter-mentions"/>
    <w:p>
      <w:pPr>
        <w:pStyle w:val="Heading2"/>
      </w:pPr>
      <w:r>
        <w:t xml:space="preserve">Shorter mentions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Brad Gerstner</w:t>
      </w:r>
      <w:r>
        <w:t xml:space="preserve"> </w:t>
      </w:r>
      <w:r>
        <w:t xml:space="preserve">shared Collision’s</w:t>
      </w:r>
      <w:r>
        <w:t xml:space="preserve"> </w:t>
      </w:r>
      <w:hyperlink r:id="rId26">
        <w:r>
          <w:rPr>
            <w:rStyle w:val="Hyperlink"/>
          </w:rPr>
          <w:t xml:space="preserve">video with United CEO Scott Kirby and Ben Thompson</w:t>
        </w:r>
      </w:hyperlink>
      <w:r>
        <w:t xml:space="preserve">. He said he recruited Kirby to United in 2016 and called him</w:t>
      </w:r>
      <w:r>
        <w:t xml:space="preserve"> </w:t>
      </w:r>
      <w:r>
        <w:t xml:space="preserve">“</w:t>
      </w:r>
      <w:r>
        <w:t xml:space="preserve">one of the smartest CEOs in any industry I know</w:t>
      </w:r>
      <w:r>
        <w:t xml:space="preserve">”</w:t>
      </w:r>
      <w:r>
        <w:t xml:space="preserve"> </w:t>
      </w:r>
      <w:r>
        <w:t xml:space="preserve">[7]. Topics include capex, route planning, the Starlink decision and credit card economics [8].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Vinod Khosla</w:t>
      </w:r>
      <w:r>
        <w:t xml:space="preserve"> </w:t>
      </w:r>
      <w:r>
        <w:t xml:space="preserve">called an</w:t>
      </w:r>
      <w:r>
        <w:t xml:space="preserve"> </w:t>
      </w:r>
      <w:hyperlink r:id="rId27">
        <w:r>
          <w:rPr>
            <w:rStyle w:val="Hyperlink"/>
          </w:rPr>
          <w:t xml:space="preserve">Encord clip of Pim De Witte</w:t>
        </w:r>
      </w:hyperlink>
      <w:r>
        <w:t xml:space="preserve"> </w:t>
      </w:r>
      <w:r>
        <w:t xml:space="preserve">“</w:t>
      </w:r>
      <w:r>
        <w:t xml:space="preserve">a strong view on world models</w:t>
      </w:r>
      <w:r>
        <w:t xml:space="preserve">”</w:t>
      </w:r>
      <w:r>
        <w:t xml:space="preserve"> </w:t>
      </w:r>
      <w:r>
        <w:t xml:space="preserve">[9]. De Witte argues models should learn directly from data the universe produces, not from simulators, and that the training runs are</w:t>
      </w:r>
      <w:r>
        <w:t xml:space="preserve"> </w:t>
      </w:r>
      <w:r>
        <w:t xml:space="preserve">“</w:t>
      </w:r>
      <w:r>
        <w:t xml:space="preserve">tiny compared to frontier LLMs</w:t>
      </w:r>
      <w:r>
        <w:t xml:space="preserve">”</w:t>
      </w:r>
      <w:r>
        <w:t xml:space="preserve"> </w:t>
      </w:r>
      <w:r>
        <w:t xml:space="preserve">[10].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Tim Sweeney</w:t>
      </w:r>
      <w:r>
        <w:t xml:space="preserve"> </w:t>
      </w:r>
      <w:r>
        <w:t xml:space="preserve">called the</w:t>
      </w:r>
      <w:r>
        <w:t xml:space="preserve"> </w:t>
      </w:r>
      <w:hyperlink r:id="rId28">
        <w:r>
          <w:rPr>
            <w:rStyle w:val="Hyperlink"/>
          </w:rPr>
          <w:t xml:space="preserve">CFSG formalization</w:t>
        </w:r>
      </w:hyperlink>
      <w:r>
        <w:t xml:space="preserve">,</w:t>
      </w:r>
      <w:r>
        <w:t xml:space="preserve"> </w:t>
      </w:r>
      <w:r>
        <w:t xml:space="preserve">“</w:t>
      </w:r>
      <w:r>
        <w:t xml:space="preserve">43M lines of Lean proof,</w:t>
      </w:r>
      <w:r>
        <w:t xml:space="preserve">”</w:t>
      </w:r>
      <w:r>
        <w:t xml:space="preserve"> </w:t>
      </w:r>
      <w:r>
        <w:t xml:space="preserve">amazing. He said he wished John Conway were still alive to see it [11].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Farnam Street</w:t>
      </w:r>
      <w:r>
        <w:t xml:space="preserve"> </w:t>
      </w:r>
      <w:r>
        <w:t xml:space="preserve">called</w:t>
      </w:r>
      <w:r>
        <w:t xml:space="preserve"> </w:t>
      </w:r>
      <w:hyperlink r:id="rId29">
        <w:r>
          <w:rPr>
            <w:rStyle w:val="Hyperlink"/>
          </w:rPr>
          <w:t xml:space="preserve">Shane Parrish’s conversation with Steven Kotler</w:t>
        </w:r>
      </w:hyperlink>
      <w:r>
        <w:t xml:space="preserve"> </w:t>
      </w:r>
      <w:r>
        <w:t xml:space="preserve">“</w:t>
      </w:r>
      <w:r>
        <w:t xml:space="preserve">Insanely useful</w:t>
      </w:r>
      <w:r>
        <w:t xml:space="preserve">”</w:t>
      </w:r>
      <w:r>
        <w:t xml:space="preserve"> </w:t>
      </w:r>
      <w:r>
        <w:t xml:space="preserve">[12]. It covers flow, picking challenges that hold your attention, and focusing on work you don’t feel like doing [13]. This is Parrish promoting his own show.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Garry Tan</w:t>
      </w:r>
      <w:r>
        <w:t xml:space="preserve"> </w:t>
      </w:r>
      <w:r>
        <w:t xml:space="preserve">shared</w:t>
      </w:r>
      <w:r>
        <w:t xml:space="preserve"> </w:t>
      </w:r>
      <w:hyperlink r:id="rId30">
        <w:r>
          <w:rPr>
            <w:rStyle w:val="Hyperlink"/>
          </w:rPr>
          <w:t xml:space="preserve">@grepdotai</w:t>
        </w:r>
        <w:r>
          <w:rPr>
            <w:rStyle w:val="Hyperlink"/>
          </w:rPr>
          <w:t xml:space="preserve">’s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</w:t>
        </w:r>
        <w:r>
          <w:rPr>
            <w:rStyle w:val="Hyperlink"/>
          </w:rPr>
          <w:t xml:space="preserve">THE SWARMS ARE COMING</w:t>
        </w:r>
        <w:r>
          <w:rPr>
            <w:rStyle w:val="Hyperlink"/>
          </w:rPr>
          <w:t xml:space="preserve">”</w:t>
        </w:r>
      </w:hyperlink>
      <w:r>
        <w:t xml:space="preserve">, calling agent swarms</w:t>
      </w:r>
      <w:r>
        <w:t xml:space="preserve"> </w:t>
      </w:r>
      <w:r>
        <w:t xml:space="preserve">“</w:t>
      </w:r>
      <w:r>
        <w:t xml:space="preserve">a big unlock</w:t>
      </w:r>
      <w:r>
        <w:t xml:space="preserve">”</w:t>
      </w:r>
      <w:r>
        <w:t xml:space="preserve"> </w:t>
      </w:r>
      <w:r>
        <w:t xml:space="preserve">because one agent</w:t>
      </w:r>
      <w:r>
        <w:t xml:space="preserve"> </w:t>
      </w:r>
      <w:r>
        <w:t xml:space="preserve">“</w:t>
      </w:r>
      <w:r>
        <w:t xml:space="preserve">can only do so much</w:t>
      </w:r>
      <w:r>
        <w:t xml:space="preserve">”</w:t>
      </w:r>
      <w:r>
        <w:t xml:space="preserve"> </w:t>
      </w:r>
      <w:r>
        <w:t xml:space="preserve">[14].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Andrew Chen</w:t>
      </w:r>
      <w:r>
        <w:t xml:space="preserve"> </w:t>
      </w:r>
      <w:r>
        <w:t xml:space="preserve">published his own essay,</w:t>
      </w:r>
      <w:r>
        <w:t xml:space="preserve"> </w:t>
      </w:r>
      <w:hyperlink r:id="rId31">
        <w:r>
          <w:rPr>
            <w:rStyle w:val="Hyperlink"/>
          </w:rPr>
          <w:t xml:space="preserve">“</w:t>
        </w:r>
        <w:r>
          <w:rPr>
            <w:rStyle w:val="Hyperlink"/>
          </w:rPr>
          <w:t xml:space="preserve">New Founder Archetypes in the AI Age</w:t>
        </w:r>
        <w:r>
          <w:rPr>
            <w:rStyle w:val="Hyperlink"/>
          </w:rPr>
          <w:t xml:space="preserve">”</w:t>
        </w:r>
      </w:hyperlink>
      <w:r>
        <w:t xml:space="preserve"> </w:t>
      </w:r>
      <w:r>
        <w:t xml:space="preserve">[15]. It weighs reasons for and against five types: solo founders, non-technical founders, domain experts, young builders and content creators. One example of a</w:t>
      </w:r>
      <w:r>
        <w:t xml:space="preserve"> </w:t>
      </w:r>
      <w:r>
        <w:t xml:space="preserve">“</w:t>
      </w:r>
      <w:r>
        <w:t xml:space="preserve">why not</w:t>
      </w:r>
      <w:r>
        <w:t xml:space="preserve">”</w:t>
      </w:r>
      <w:r>
        <w:t xml:space="preserve">:</w:t>
      </w:r>
      <w:r>
        <w:t xml:space="preserve"> </w:t>
      </w:r>
      <w:r>
        <w:t xml:space="preserve">“</w:t>
      </w:r>
      <w:r>
        <w:t xml:space="preserve">Hoteliers didn’t create Airbnb</w:t>
      </w:r>
      <w:r>
        <w:t xml:space="preserve">”</w:t>
      </w:r>
      <w:r>
        <w:t xml:space="preserve"> </w:t>
      </w:r>
      <w:r>
        <w:t xml:space="preserve">[15].</w:t>
      </w:r>
    </w:p>
    <w:p>
      <w:r>
        <w:pict>
          <v:rect style="width:0;height:1.5pt" o:hralign="center" o:hrstd="t" o:hr="t"/>
        </w:pict>
      </w:r>
    </w:p>
    <w:bookmarkStart w:id="43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@chamath</w:t>
        </w:r>
      </w:hyperlink>
    </w:p>
    <w:p>
      <w:pPr>
        <w:numPr>
          <w:ilvl w:val="0"/>
          <w:numId w:val="1002"/>
        </w:numPr>
        <w:pStyle w:val="Compact"/>
      </w:pPr>
      <w:hyperlink r:id="rId2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@nodiligence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@nodiligence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@altcap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@collision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@vkhosla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@encord_team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@TimSweeneyEpic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@farnamstreet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@shaneparrish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@garrytan</w:t>
        </w:r>
      </w:hyperlink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@andrewchen</w:t>
        </w:r>
      </w:hyperlink>
    </w:p>
    <w:bookmarkEnd w:id="43"/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s://andrewchen.substack.com/p/new-founder-archetypes-in-the-ai" TargetMode="External" /><Relationship Type="http://schemas.openxmlformats.org/officeDocument/2006/relationships/hyperlink" Id="rId28" Target="https://cfsg.axiommath.ai/" TargetMode="External" /><Relationship Type="http://schemas.openxmlformats.org/officeDocument/2006/relationships/hyperlink" Id="rId23" Target="https://open.spotify.com/episode/6wnOxtihtVPz1paFs29VVf?si=9GXx2jCdS9CcPMz3LCpeeQ" TargetMode="External" /><Relationship Type="http://schemas.openxmlformats.org/officeDocument/2006/relationships/hyperlink" Id="rId24" Target="https://podcasts.apple.com/us/podcast/invest-like-the-best-with-patrick-oshaughnessy/id1154105909?i=1000798315944" TargetMode="External" /><Relationship Type="http://schemas.openxmlformats.org/officeDocument/2006/relationships/hyperlink" Id="rId22" Target="https://www.youtube.com/watch?v=EH6DsNT455M" TargetMode="External" /><Relationship Type="http://schemas.openxmlformats.org/officeDocument/2006/relationships/hyperlink" Id="rId39" Target="https://x.com/TimSweeneyEpic/status/2115186111844892922" TargetMode="External" /><Relationship Type="http://schemas.openxmlformats.org/officeDocument/2006/relationships/hyperlink" Id="rId37" Target="https://x.com/altcap/status/2115164822300201439" TargetMode="External" /><Relationship Type="http://schemas.openxmlformats.org/officeDocument/2006/relationships/hyperlink" Id="rId42" Target="https://x.com/andrewchen/status/2115126893259505709" TargetMode="External" /><Relationship Type="http://schemas.openxmlformats.org/officeDocument/2006/relationships/hyperlink" Id="rId32" Target="https://x.com/chamath/status/2115115852890849357" TargetMode="External" /><Relationship Type="http://schemas.openxmlformats.org/officeDocument/2006/relationships/hyperlink" Id="rId26" Target="https://x.com/collision/status/2115075975885230571" TargetMode="External" /><Relationship Type="http://schemas.openxmlformats.org/officeDocument/2006/relationships/hyperlink" Id="rId27" Target="https://x.com/encord_team/status/2115201887758680275" TargetMode="External" /><Relationship Type="http://schemas.openxmlformats.org/officeDocument/2006/relationships/hyperlink" Id="rId40" Target="https://x.com/farnamstreet/status/2115065223677977014" TargetMode="External" /><Relationship Type="http://schemas.openxmlformats.org/officeDocument/2006/relationships/hyperlink" Id="rId41" Target="https://x.com/garrytan/status/2115113312753205748" TargetMode="External" /><Relationship Type="http://schemas.openxmlformats.org/officeDocument/2006/relationships/hyperlink" Id="rId30" Target="https://x.com/grepdotai/status/2115101858339439012" TargetMode="External" /><Relationship Type="http://schemas.openxmlformats.org/officeDocument/2006/relationships/hyperlink" Id="rId33" Target="https://x.com/i/article/2114884018638340096" TargetMode="External" /><Relationship Type="http://schemas.openxmlformats.org/officeDocument/2006/relationships/hyperlink" Id="rId20" Target="https://x.com/nodiligence/status/2114892356260626705" TargetMode="External" /><Relationship Type="http://schemas.openxmlformats.org/officeDocument/2006/relationships/hyperlink" Id="rId34" Target="https://x.com/patrick_oshag/status/2115050890206106020" TargetMode="External" /><Relationship Type="http://schemas.openxmlformats.org/officeDocument/2006/relationships/hyperlink" Id="rId35" Target="https://x.com/patrick_oshag/status/2115059635006956021" TargetMode="External" /><Relationship Type="http://schemas.openxmlformats.org/officeDocument/2006/relationships/hyperlink" Id="rId36" Target="https://x.com/patrick_oshag/status/2115145447295578536" TargetMode="External" /><Relationship Type="http://schemas.openxmlformats.org/officeDocument/2006/relationships/hyperlink" Id="rId29" Target="https://x.com/shaneparrish/status/2115056297481535953" TargetMode="External" /><Relationship Type="http://schemas.openxmlformats.org/officeDocument/2006/relationships/hyperlink" Id="rId38" Target="https://x.com/vkhosla/status/21153076167800505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andrewchen.substack.com/p/new-founder-archetypes-in-the-ai" TargetMode="External" /><Relationship Type="http://schemas.openxmlformats.org/officeDocument/2006/relationships/hyperlink" Id="rId28" Target="https://cfsg.axiommath.ai/" TargetMode="External" /><Relationship Type="http://schemas.openxmlformats.org/officeDocument/2006/relationships/hyperlink" Id="rId23" Target="https://open.spotify.com/episode/6wnOxtihtVPz1paFs29VVf?si=9GXx2jCdS9CcPMz3LCpeeQ" TargetMode="External" /><Relationship Type="http://schemas.openxmlformats.org/officeDocument/2006/relationships/hyperlink" Id="rId24" Target="https://podcasts.apple.com/us/podcast/invest-like-the-best-with-patrick-oshaughnessy/id1154105909?i=1000798315944" TargetMode="External" /><Relationship Type="http://schemas.openxmlformats.org/officeDocument/2006/relationships/hyperlink" Id="rId22" Target="https://www.youtube.com/watch?v=EH6DsNT455M" TargetMode="External" /><Relationship Type="http://schemas.openxmlformats.org/officeDocument/2006/relationships/hyperlink" Id="rId39" Target="https://x.com/TimSweeneyEpic/status/2115186111844892922" TargetMode="External" /><Relationship Type="http://schemas.openxmlformats.org/officeDocument/2006/relationships/hyperlink" Id="rId37" Target="https://x.com/altcap/status/2115164822300201439" TargetMode="External" /><Relationship Type="http://schemas.openxmlformats.org/officeDocument/2006/relationships/hyperlink" Id="rId42" Target="https://x.com/andrewchen/status/2115126893259505709" TargetMode="External" /><Relationship Type="http://schemas.openxmlformats.org/officeDocument/2006/relationships/hyperlink" Id="rId32" Target="https://x.com/chamath/status/2115115852890849357" TargetMode="External" /><Relationship Type="http://schemas.openxmlformats.org/officeDocument/2006/relationships/hyperlink" Id="rId26" Target="https://x.com/collision/status/2115075975885230571" TargetMode="External" /><Relationship Type="http://schemas.openxmlformats.org/officeDocument/2006/relationships/hyperlink" Id="rId27" Target="https://x.com/encord_team/status/2115201887758680275" TargetMode="External" /><Relationship Type="http://schemas.openxmlformats.org/officeDocument/2006/relationships/hyperlink" Id="rId40" Target="https://x.com/farnamstreet/status/2115065223677977014" TargetMode="External" /><Relationship Type="http://schemas.openxmlformats.org/officeDocument/2006/relationships/hyperlink" Id="rId41" Target="https://x.com/garrytan/status/2115113312753205748" TargetMode="External" /><Relationship Type="http://schemas.openxmlformats.org/officeDocument/2006/relationships/hyperlink" Id="rId30" Target="https://x.com/grepdotai/status/2115101858339439012" TargetMode="External" /><Relationship Type="http://schemas.openxmlformats.org/officeDocument/2006/relationships/hyperlink" Id="rId33" Target="https://x.com/i/article/2114884018638340096" TargetMode="External" /><Relationship Type="http://schemas.openxmlformats.org/officeDocument/2006/relationships/hyperlink" Id="rId20" Target="https://x.com/nodiligence/status/2114892356260626705" TargetMode="External" /><Relationship Type="http://schemas.openxmlformats.org/officeDocument/2006/relationships/hyperlink" Id="rId34" Target="https://x.com/patrick_oshag/status/2115050890206106020" TargetMode="External" /><Relationship Type="http://schemas.openxmlformats.org/officeDocument/2006/relationships/hyperlink" Id="rId35" Target="https://x.com/patrick_oshag/status/2115059635006956021" TargetMode="External" /><Relationship Type="http://schemas.openxmlformats.org/officeDocument/2006/relationships/hyperlink" Id="rId36" Target="https://x.com/patrick_oshag/status/2115145447295578536" TargetMode="External" /><Relationship Type="http://schemas.openxmlformats.org/officeDocument/2006/relationships/hyperlink" Id="rId29" Target="https://x.com/shaneparrish/status/2115056297481535953" TargetMode="External" /><Relationship Type="http://schemas.openxmlformats.org/officeDocument/2006/relationships/hyperlink" Id="rId38" Target="https://x.com/vkhosla/status/21153076167800505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Chamath recommends an argument that Anthropic's IPO moves AI build-out funding from debt to stock</dc:title>
  <dc:creator>Recommended Reading from Tech Founders</dc:creator>
  <cp:keywords/>
  <dcterms:created xsi:type="dcterms:W3CDTF">2026-10-28T23:34:28Z</dcterms:created>
  <dcterms:modified xsi:type="dcterms:W3CDTF">2026-10-28T23:34:28Z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2026-10-28</vt:lpwstr>
  </property>
</Properties>
</file>