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Codex Pricing, Anthropic Routing, and the Shift Toward Gated Cyber AI</w:t>
      </w:r>
    </w:p>
    <w:p>
      <w:pPr>
        <w:pStyle w:val="Author"/>
      </w:pPr>
      <w:r>
        <w:t xml:space="preserve">AI High Signal Digest</w:t>
      </w:r>
    </w:p>
    <w:p>
      <w:pPr>
        <w:pStyle w:val="Date"/>
      </w:pPr>
      <w:r>
        <w:t xml:space="preserve">2026-04-10</w:t>
      </w:r>
    </w:p>
    <w:bookmarkStart w:id="89" w:name="X09a7d0b0c70771a6df8957415e01b4f5e07a418"/>
    <w:p>
      <w:pPr>
        <w:pStyle w:val="Heading1"/>
      </w:pPr>
      <w:r>
        <w:t xml:space="preserve">Codex Pricing, Anthropic Routing, and the Shift Toward Gated Cyber AI</w:t>
      </w:r>
    </w:p>
    <w:p>
      <w:pPr>
        <w:pStyle w:val="FirstParagraph"/>
      </w:pPr>
      <w:r>
        <w:rPr>
          <w:iCs/>
          <w:i/>
        </w:rPr>
        <w:t xml:space="preserve">By AI High Signal Digest • April 10, 2026</w:t>
      </w:r>
    </w:p>
    <w:p>
      <w:pPr>
        <w:pStyle w:val="BodyText"/>
      </w:pPr>
      <w:r>
        <w:t xml:space="preserve">OpenAI reshaped ChatGPT pricing around Codex, Anthropic turned multi-model orchestration into a platform feature, and new research sharpened both the promise and limits of agent systems. This brief also tracks open-model momentum, enterprise infrastructure moves, and the policy shift toward controlled release of cyber-capable AI.</w:t>
      </w:r>
    </w:p>
    <w:bookmarkStart w:id="25" w:name="top-stories"/>
    <w:p>
      <w:pPr>
        <w:pStyle w:val="Heading2"/>
      </w:pPr>
      <w:r>
        <w:t xml:space="preserve">Top Stories</w:t>
      </w:r>
    </w:p>
    <w:p>
      <w:pPr>
        <w:pStyle w:val="FirstParagraph"/>
      </w:pPr>
      <w:r>
        <w:rPr>
          <w:iCs/>
          <w:i/>
        </w:rPr>
        <w:t xml:space="preserve">Why it matters:</w:t>
      </w:r>
      <w:r>
        <w:t xml:space="preserve"> </w:t>
      </w:r>
      <w:r>
        <w:t xml:space="preserve">Product strategy, model competition, and deployment controls are shifting at the same time. The result is a market where coding agents are being monetized, orchestration is becoming a first-class product, and the most sensitive models are staying gated.</w:t>
      </w:r>
    </w:p>
    <w:bookmarkStart w:id="20" w:name="X079c8e0093b6aea51fab8c2f423cda2b1206696"/>
    <w:p>
      <w:pPr>
        <w:pStyle w:val="Heading3"/>
      </w:pPr>
      <w:r>
        <w:t xml:space="preserve">OpenAI creates a new Codex-heavy price tier</w:t>
      </w:r>
    </w:p>
    <w:p>
      <w:pPr>
        <w:pStyle w:val="FirstParagraph"/>
      </w:pPr>
      <w:r>
        <w:t xml:space="preserve">OpenAI said it is updating ChatGPT Pro and Plus to support growing Codex use, introducing a new</w:t>
      </w:r>
      <w:r>
        <w:t xml:space="preserve"> </w:t>
      </w:r>
      <w:r>
        <w:rPr>
          <w:bCs/>
          <w:b/>
        </w:rPr>
        <w:t xml:space="preserve">$100/month Pro tier</w:t>
      </w:r>
      <w:r>
        <w:t xml:space="preserve"> </w:t>
      </w:r>
      <w:r>
        <w:t xml:space="preserve">with</w:t>
      </w:r>
      <w:r>
        <w:t xml:space="preserve"> </w:t>
      </w:r>
      <w:r>
        <w:rPr>
          <w:bCs/>
          <w:b/>
        </w:rPr>
        <w:t xml:space="preserve">5x more Codex usage</w:t>
      </w:r>
      <w:r>
        <w:t xml:space="preserve"> </w:t>
      </w:r>
      <w:r>
        <w:t xml:space="preserve">than Plus, access to the exclusive Pro model, and unlimited Instant and Thinking models [1]. Through May 31, subscribers get up to</w:t>
      </w:r>
      <w:r>
        <w:t xml:space="preserve"> </w:t>
      </w:r>
      <w:r>
        <w:rPr>
          <w:bCs/>
          <w:b/>
        </w:rPr>
        <w:t xml:space="preserve">10x</w:t>
      </w:r>
      <w:r>
        <w:t xml:space="preserve"> </w:t>
      </w:r>
      <w:r>
        <w:t xml:space="preserve">Plus usage on Codex, while Plus is being rebalanced toward more sessions across the week rather than longer single-day sessions; the existing</w:t>
      </w:r>
      <w:r>
        <w:t xml:space="preserve"> </w:t>
      </w:r>
      <w:r>
        <w:rPr>
          <w:bCs/>
          <w:b/>
        </w:rPr>
        <w:t xml:space="preserve">$200 Pro</w:t>
      </w:r>
      <w:r>
        <w:t xml:space="preserve"> </w:t>
      </w:r>
      <w:r>
        <w:t xml:space="preserve">plan remains the highest-usage option [1, 2, 3].</w:t>
      </w:r>
    </w:p>
    <w:p>
      <w:pPr>
        <w:pStyle w:val="BodyText"/>
      </w:pPr>
      <w:r>
        <w:t xml:space="preserve">In a recent discussion, OpenAI Devs’</w:t>
      </w:r>
      <w:r>
        <w:t xml:space="preserve"> </w:t>
      </w:r>
      <w:r>
        <w:t xml:space="preserve">@reach_vb</w:t>
      </w:r>
      <w:r>
        <w:t xml:space="preserve"> </w:t>
      </w:r>
      <w:r>
        <w:t xml:space="preserve">said Codex had reached</w:t>
      </w:r>
      <w:r>
        <w:t xml:space="preserve"> </w:t>
      </w:r>
      <w:r>
        <w:rPr>
          <w:bCs/>
          <w:b/>
        </w:rPr>
        <w:t xml:space="preserve">3M weekly users</w:t>
      </w:r>
      <w:r>
        <w:t xml:space="preserve"> </w:t>
      </w:r>
      <w:r>
        <w:t xml:space="preserve">[4].</w:t>
      </w:r>
    </w:p>
    <w:p>
      <w:pPr>
        <w:pStyle w:val="BodyText"/>
      </w:pPr>
      <w:r>
        <w:rPr>
          <w:bCs/>
          <w:b/>
        </w:rPr>
        <w:t xml:space="preserve">Impact:</w:t>
      </w:r>
      <w:r>
        <w:t xml:space="preserve"> </w:t>
      </w:r>
      <w:r>
        <w:t xml:space="preserve">OpenAI is no longer treating coding assistance as just another chat feature. It is building explicit pricing and usage tiers around agentic software work.</w:t>
      </w:r>
    </w:p>
    <w:bookmarkEnd w:id="20"/>
    <w:bookmarkStart w:id="21" w:name="Xbf755bdbb53dc1732900280b7fbf74a876b85bd"/>
    <w:p>
      <w:pPr>
        <w:pStyle w:val="Heading3"/>
      </w:pPr>
      <w:r>
        <w:t xml:space="preserve">Anthropic turns multi-model routing into a product feature</w:t>
      </w:r>
    </w:p>
    <w:p>
      <w:pPr>
        <w:pStyle w:val="FirstParagraph"/>
      </w:pPr>
      <w:r>
        <w:t xml:space="preserve">Anthropic brought its</w:t>
      </w:r>
      <w:r>
        <w:t xml:space="preserve"> </w:t>
      </w:r>
      <w:r>
        <w:rPr>
          <w:bCs/>
          <w:b/>
        </w:rPr>
        <w:t xml:space="preserve">advisor strategy</w:t>
      </w:r>
      <w:r>
        <w:t xml:space="preserve"> </w:t>
      </w:r>
      <w:r>
        <w:t xml:space="preserve">to the Claude Platform: Opus acts as the advisor, while Sonnet or Haiku executes, with the goal of near Opus-level intelligence at a fraction of the cost [5]. In Anthropic’s evals, Sonnet with an Opus advisor scored</w:t>
      </w:r>
      <w:r>
        <w:t xml:space="preserve"> </w:t>
      </w:r>
      <w:r>
        <w:rPr>
          <w:bCs/>
          <w:b/>
        </w:rPr>
        <w:t xml:space="preserve">2.7 percentage points higher</w:t>
      </w:r>
      <w:r>
        <w:t xml:space="preserve"> </w:t>
      </w:r>
      <w:r>
        <w:t xml:space="preserve">on SWE-bench Multilingual than Sonnet alone while costing</w:t>
      </w:r>
      <w:r>
        <w:t xml:space="preserve"> </w:t>
      </w:r>
      <w:r>
        <w:rPr>
          <w:bCs/>
          <w:b/>
        </w:rPr>
        <w:t xml:space="preserve">11.9% less</w:t>
      </w:r>
      <w:r>
        <w:t xml:space="preserve"> </w:t>
      </w:r>
      <w:r>
        <w:t xml:space="preserve">per task [6]. Anthropic’s Alex Albert said this</w:t>
      </w:r>
      <w:r>
        <w:t xml:space="preserve"> </w:t>
      </w:r>
      <w:r>
        <w:t xml:space="preserve">“</w:t>
      </w:r>
      <w:r>
        <w:t xml:space="preserve">phone a friend</w:t>
      </w:r>
      <w:r>
        <w:t xml:space="preserve">”</w:t>
      </w:r>
      <w:r>
        <w:t xml:space="preserve"> </w:t>
      </w:r>
      <w:r>
        <w:t xml:space="preserve">pattern improves performance while cutting total cost by reducing wasted tokens on hard tasks [7].</w:t>
      </w:r>
    </w:p>
    <w:p>
      <w:pPr>
        <w:pStyle w:val="BodyText"/>
      </w:pPr>
      <w:r>
        <w:rPr>
          <w:bCs/>
          <w:b/>
        </w:rPr>
        <w:t xml:space="preserve">Impact:</w:t>
      </w:r>
      <w:r>
        <w:t xml:space="preserve"> </w:t>
      </w:r>
      <w:r>
        <w:t xml:space="preserve">Model quality is no longer the whole story. How models are combined is becoming a competitive product surface.</w:t>
      </w:r>
    </w:p>
    <w:bookmarkEnd w:id="21"/>
    <w:bookmarkStart w:id="22" w:name="X841354b7929fcb3e595ee750c65046982aab1b4"/>
    <w:p>
      <w:pPr>
        <w:pStyle w:val="Heading3"/>
      </w:pPr>
      <w:r>
        <w:t xml:space="preserve">Qwen and Gemma show the open stack still has momentum</w:t>
      </w:r>
    </w:p>
    <w:p>
      <w:pPr>
        <w:pStyle w:val="FirstParagraph"/>
      </w:pPr>
      <w:r>
        <w:t xml:space="preserve">Alibaba launched</w:t>
      </w:r>
      <w:r>
        <w:t xml:space="preserve"> </w:t>
      </w:r>
      <w:r>
        <w:rPr>
          <w:bCs/>
          <w:b/>
        </w:rPr>
        <w:t xml:space="preserve">Qwen3.6-Plus</w:t>
      </w:r>
      <w:r>
        <w:t xml:space="preserve">, described as a frontier agentic coding model that matches or beats Claude Opus 4.5 on SWE-bench and Terminal-Bench 2.0 [8]. At the same time, Google DeepMind said</w:t>
      </w:r>
      <w:r>
        <w:t xml:space="preserve"> </w:t>
      </w:r>
      <w:r>
        <w:rPr>
          <w:bCs/>
          <w:b/>
        </w:rPr>
        <w:t xml:space="preserve">Gemma 4</w:t>
      </w:r>
      <w:r>
        <w:t xml:space="preserve"> </w:t>
      </w:r>
      <w:r>
        <w:t xml:space="preserve">outperforms models</w:t>
      </w:r>
      <w:r>
        <w:t xml:space="preserve"> </w:t>
      </w:r>
      <w:r>
        <w:rPr>
          <w:bCs/>
          <w:b/>
        </w:rPr>
        <w:t xml:space="preserve">10x its size</w:t>
      </w:r>
      <w:r>
        <w:t xml:space="preserve"> </w:t>
      </w:r>
      <w:r>
        <w:t xml:space="preserve">without massive compute and crossed</w:t>
      </w:r>
      <w:r>
        <w:t xml:space="preserve"> </w:t>
      </w:r>
      <w:r>
        <w:rPr>
          <w:bCs/>
          <w:b/>
        </w:rPr>
        <w:t xml:space="preserve">10M downloads</w:t>
      </w:r>
      <w:r>
        <w:t xml:space="preserve"> </w:t>
      </w:r>
      <w:r>
        <w:t xml:space="preserve">in its first week, with the Gemma family above</w:t>
      </w:r>
      <w:r>
        <w:t xml:space="preserve"> </w:t>
      </w:r>
      <w:r>
        <w:rPr>
          <w:bCs/>
          <w:b/>
        </w:rPr>
        <w:t xml:space="preserve">500M</w:t>
      </w:r>
      <w:r>
        <w:t xml:space="preserve"> </w:t>
      </w:r>
      <w:r>
        <w:t xml:space="preserve">total downloads [9]. Unsloth also said Gemma-4-31B can be fine-tuned for free on Kaggle and fits in roughly</w:t>
      </w:r>
      <w:r>
        <w:t xml:space="preserve"> </w:t>
      </w:r>
      <w:r>
        <w:rPr>
          <w:bCs/>
          <w:b/>
        </w:rPr>
        <w:t xml:space="preserve">22GB VRAM</w:t>
      </w:r>
      <w:r>
        <w:t xml:space="preserve"> </w:t>
      </w:r>
      <w:r>
        <w:t xml:space="preserve">on two free Tesla T4 GPUs [10, 11].</w:t>
      </w:r>
    </w:p>
    <w:p>
      <w:pPr>
        <w:pStyle w:val="BodyText"/>
      </w:pPr>
      <w:r>
        <w:rPr>
          <w:bCs/>
          <w:b/>
        </w:rPr>
        <w:t xml:space="preserve">Impact:</w:t>
      </w:r>
      <w:r>
        <w:t xml:space="preserve"> </w:t>
      </w:r>
      <w:r>
        <w:t xml:space="preserve">Frontier pressure is not only coming from closed U.S. labs. Strong coding performance and easier access are keeping the open ecosystem relevant.</w:t>
      </w:r>
    </w:p>
    <w:bookmarkEnd w:id="22"/>
    <w:bookmarkStart w:id="23" w:name="X007df7e5347ca5fd7f3ad02e0198932cbdcdce4"/>
    <w:p>
      <w:pPr>
        <w:pStyle w:val="Heading3"/>
      </w:pPr>
      <w:r>
        <w:t xml:space="preserve">AI use at work is becoming normal, not exceptional</w:t>
      </w:r>
    </w:p>
    <w:p>
      <w:pPr>
        <w:pStyle w:val="FirstParagraph"/>
      </w:pPr>
      <w:r>
        <w:t xml:space="preserve">An Epoch AI/Ipsos survey of</w:t>
      </w:r>
      <w:r>
        <w:t xml:space="preserve"> </w:t>
      </w:r>
      <w:r>
        <w:rPr>
          <w:bCs/>
          <w:b/>
        </w:rPr>
        <w:t xml:space="preserve">2,021 U.S. respondents</w:t>
      </w:r>
      <w:r>
        <w:t xml:space="preserve"> </w:t>
      </w:r>
      <w:r>
        <w:t xml:space="preserve">found that among people who used AI in the past week, about half use it at least as much for work as for personal tasks [12, 13]. Among regular work AI users,</w:t>
      </w:r>
      <w:r>
        <w:t xml:space="preserve"> </w:t>
      </w:r>
      <w:r>
        <w:rPr>
          <w:bCs/>
          <w:b/>
        </w:rPr>
        <w:t xml:space="preserve">27%</w:t>
      </w:r>
      <w:r>
        <w:t xml:space="preserve"> </w:t>
      </w:r>
      <w:r>
        <w:t xml:space="preserve">said AI had replaced some tasks and</w:t>
      </w:r>
      <w:r>
        <w:t xml:space="preserve"> </w:t>
      </w:r>
      <w:r>
        <w:rPr>
          <w:bCs/>
          <w:b/>
        </w:rPr>
        <w:t xml:space="preserve">21%</w:t>
      </w:r>
      <w:r>
        <w:t xml:space="preserve"> </w:t>
      </w:r>
      <w:r>
        <w:t xml:space="preserve">said it had enabled new tasks [14]. Work use rose with paid access, from</w:t>
      </w:r>
      <w:r>
        <w:t xml:space="preserve"> </w:t>
      </w:r>
      <w:r>
        <w:rPr>
          <w:bCs/>
          <w:b/>
        </w:rPr>
        <w:t xml:space="preserve">38%</w:t>
      </w:r>
      <w:r>
        <w:t xml:space="preserve"> </w:t>
      </w:r>
      <w:r>
        <w:t xml:space="preserve">among free users to</w:t>
      </w:r>
      <w:r>
        <w:t xml:space="preserve"> </w:t>
      </w:r>
      <w:r>
        <w:rPr>
          <w:bCs/>
          <w:b/>
        </w:rPr>
        <w:t xml:space="preserve">76%</w:t>
      </w:r>
      <w:r>
        <w:t xml:space="preserve"> </w:t>
      </w:r>
      <w:r>
        <w:t xml:space="preserve">among employer-provided users; Microsoft Copilot was the most-used paid service for work, followed by ChatGPT and Gemini [15, 16].</w:t>
      </w:r>
    </w:p>
    <w:p>
      <w:pPr>
        <w:pStyle w:val="BodyText"/>
      </w:pPr>
      <w:r>
        <w:rPr>
          <w:bCs/>
          <w:b/>
        </w:rPr>
        <w:t xml:space="preserve">Impact:</w:t>
      </w:r>
      <w:r>
        <w:t xml:space="preserve"> </w:t>
      </w:r>
      <w:r>
        <w:t xml:space="preserve">The center of gravity is moving from casual experimentation to job workflows and employer-backed adoption.</w:t>
      </w:r>
    </w:p>
    <w:bookmarkEnd w:id="23"/>
    <w:bookmarkStart w:id="24" w:name="X15da1108eadef353b337b572f245d3f4af58c65"/>
    <w:p>
      <w:pPr>
        <w:pStyle w:val="Heading3"/>
      </w:pPr>
      <w:r>
        <w:t xml:space="preserve">Advanced cyber models are staying behind access controls</w:t>
      </w:r>
    </w:p>
    <w:p>
      <w:pPr>
        <w:pStyle w:val="FirstParagraph"/>
      </w:pPr>
      <w:r>
        <w:t xml:space="preserve">OpenAI clarified that the model being tested with a trusted tester group is a separate</w:t>
      </w:r>
      <w:r>
        <w:t xml:space="preserve"> </w:t>
      </w:r>
      <w:r>
        <w:rPr>
          <w:bCs/>
          <w:b/>
        </w:rPr>
        <w:t xml:space="preserve">cyber product</w:t>
      </w:r>
      <w:r>
        <w:t xml:space="preserve">, not</w:t>
      </w:r>
      <w:r>
        <w:t xml:space="preserve"> </w:t>
      </w:r>
      <w:r>
        <w:rPr>
          <w:bCs/>
          <w:b/>
        </w:rPr>
        <w:t xml:space="preserve">Spud</w:t>
      </w:r>
      <w:r>
        <w:t xml:space="preserve">, and that it is not being released publicly [17, 18]. Earlier reporting described a limited rollout to a small set of companies, similar to Anthropic’s restricted cyber deployment pattern [19, 20].</w:t>
      </w:r>
    </w:p>
    <w:p>
      <w:pPr>
        <w:pStyle w:val="BodyText"/>
      </w:pPr>
      <w:r>
        <w:rPr>
          <w:bCs/>
          <w:b/>
        </w:rPr>
        <w:t xml:space="preserve">Impact:</w:t>
      </w:r>
      <w:r>
        <w:t xml:space="preserve"> </w:t>
      </w:r>
      <w:r>
        <w:t xml:space="preserve">For the most sensitive capability areas, frontier labs are moving toward staged, enterprise-style access rather than broad public release.</w:t>
      </w:r>
    </w:p>
    <w:bookmarkEnd w:id="24"/>
    <w:bookmarkEnd w:id="25"/>
    <w:bookmarkStart w:id="26" w:name="research-innovation"/>
    <w:p>
      <w:pPr>
        <w:pStyle w:val="Heading2"/>
      </w:pPr>
      <w:r>
        <w:t xml:space="preserve">Research &amp; Innovation</w:t>
      </w:r>
    </w:p>
    <w:p>
      <w:pPr>
        <w:pStyle w:val="FirstParagraph"/>
      </w:pPr>
      <w:r>
        <w:rPr>
          <w:iCs/>
          <w:i/>
        </w:rPr>
        <w:t xml:space="preserve">Why it matters:</w:t>
      </w:r>
      <w:r>
        <w:t xml:space="preserve"> </w:t>
      </w:r>
      <w:r>
        <w:t xml:space="preserve">The most useful research this cycle focused on making agents more trainable, more reliable, and more efficient—not just bigger.</w:t>
      </w:r>
    </w:p>
    <w:p>
      <w:pPr>
        <w:numPr>
          <w:ilvl w:val="0"/>
          <w:numId w:val="1001"/>
        </w:numPr>
        <w:pStyle w:val="Compact"/>
      </w:pPr>
      <w:r>
        <w:rPr>
          <w:bCs/>
          <w:b/>
        </w:rPr>
        <w:t xml:space="preserve">Atomic skills for coding agents:</w:t>
      </w:r>
      <w:r>
        <w:t xml:space="preserve"> </w:t>
      </w:r>
      <w:r>
        <w:t xml:space="preserve">A new approach breaks software work into five skills—code localization, code editing, unit-test generation, issue reproduction, and code review—and trains them jointly with RL. The reported gain is</w:t>
      </w:r>
      <w:r>
        <w:t xml:space="preserve"> </w:t>
      </w:r>
      <w:r>
        <w:rPr>
          <w:bCs/>
          <w:b/>
        </w:rPr>
        <w:t xml:space="preserve">18.7%</w:t>
      </w:r>
      <w:r>
        <w:t xml:space="preserve"> </w:t>
      </w:r>
      <w:r>
        <w:t xml:space="preserve">on unseen tasks like bug fixing and refactoring, without task-specific training [21].</w:t>
      </w:r>
    </w:p>
    <w:p>
      <w:pPr>
        <w:numPr>
          <w:ilvl w:val="0"/>
          <w:numId w:val="1001"/>
        </w:numPr>
        <w:pStyle w:val="Compact"/>
      </w:pPr>
      <w:r>
        <w:rPr>
          <w:bCs/>
          <w:b/>
        </w:rPr>
        <w:t xml:space="preserve">Better verifiers for agents:</w:t>
      </w:r>
      <w:r>
        <w:t xml:space="preserve"> </w:t>
      </w:r>
      <w:r>
        <w:t xml:space="preserve">Microsoft’s</w:t>
      </w:r>
      <w:r>
        <w:t xml:space="preserve"> </w:t>
      </w:r>
      <w:r>
        <w:rPr>
          <w:bCs/>
          <w:b/>
        </w:rPr>
        <w:t xml:space="preserve">Universal Verifier</w:t>
      </w:r>
      <w:r>
        <w:t xml:space="preserve"> </w:t>
      </w:r>
      <w:r>
        <w:t xml:space="preserve">separates process and outcome rewards, distinguishes controllable from uncontrollable failures, and manages long screenshot trajectories. It reportedly cuts false positives to near zero from</w:t>
      </w:r>
      <w:r>
        <w:t xml:space="preserve"> </w:t>
      </w:r>
      <w:r>
        <w:rPr>
          <w:bCs/>
          <w:b/>
        </w:rPr>
        <w:t xml:space="preserve">45%+</w:t>
      </w:r>
      <w:r>
        <w:t xml:space="preserve"> </w:t>
      </w:r>
      <w:r>
        <w:t xml:space="preserve">on WebVoyager and</w:t>
      </w:r>
      <w:r>
        <w:t xml:space="preserve"> </w:t>
      </w:r>
      <w:r>
        <w:rPr>
          <w:bCs/>
          <w:b/>
        </w:rPr>
        <w:t xml:space="preserve">22%+</w:t>
      </w:r>
      <w:r>
        <w:t xml:space="preserve"> </w:t>
      </w:r>
      <w:r>
        <w:t xml:space="preserve">on WebJudge [22].</w:t>
      </w:r>
    </w:p>
    <w:p>
      <w:pPr>
        <w:numPr>
          <w:ilvl w:val="0"/>
          <w:numId w:val="1001"/>
        </w:numPr>
        <w:pStyle w:val="Compact"/>
      </w:pPr>
      <w:r>
        <w:rPr>
          <w:bCs/>
          <w:b/>
        </w:rPr>
        <w:t xml:space="preserve">Memory as experience:</w:t>
      </w:r>
      <w:r>
        <w:t xml:space="preserve"> </w:t>
      </w:r>
      <w:r>
        <w:rPr>
          <w:bCs/>
          <w:b/>
        </w:rPr>
        <w:t xml:space="preserve">MIA</w:t>
      </w:r>
      <w:r>
        <w:t xml:space="preserve"> </w:t>
      </w:r>
      <w:r>
        <w:t xml:space="preserve">splits an agent into Manager, Planner, and Executor, with a loop of retrieve memory → plan → execute → store → improve. The authors report a new SOTA among memory agents, including a</w:t>
      </w:r>
      <w:r>
        <w:t xml:space="preserve"> </w:t>
      </w:r>
      <w:r>
        <w:rPr>
          <w:bCs/>
          <w:b/>
        </w:rPr>
        <w:t xml:space="preserve">+5.5</w:t>
      </w:r>
      <w:r>
        <w:t xml:space="preserve"> </w:t>
      </w:r>
      <w:r>
        <w:t xml:space="preserve">average gain and up to</w:t>
      </w:r>
      <w:r>
        <w:t xml:space="preserve"> </w:t>
      </w:r>
      <w:r>
        <w:rPr>
          <w:bCs/>
          <w:b/>
        </w:rPr>
        <w:t xml:space="preserve">+9.1</w:t>
      </w:r>
      <w:r>
        <w:t xml:space="preserve"> </w:t>
      </w:r>
      <w:r>
        <w:t xml:space="preserve">on harder tasks, with a</w:t>
      </w:r>
      <w:r>
        <w:t xml:space="preserve"> </w:t>
      </w:r>
      <w:r>
        <w:rPr>
          <w:bCs/>
          <w:b/>
        </w:rPr>
        <w:t xml:space="preserve">7B</w:t>
      </w:r>
      <w:r>
        <w:t xml:space="preserve"> </w:t>
      </w:r>
      <w:r>
        <w:t xml:space="preserve">model matching or beating larger closed models [23, 24].</w:t>
      </w:r>
    </w:p>
    <w:p>
      <w:pPr>
        <w:numPr>
          <w:ilvl w:val="0"/>
          <w:numId w:val="1001"/>
        </w:numPr>
        <w:pStyle w:val="Compact"/>
      </w:pPr>
      <w:r>
        <w:rPr>
          <w:bCs/>
          <w:b/>
        </w:rPr>
        <w:t xml:space="preserve">Reasoning before post-training:</w:t>
      </w:r>
      <w:r>
        <w:t xml:space="preserve"> </w:t>
      </w:r>
      <w:r>
        <w:t xml:space="preserve">Meta FAIR’s mid-training recipe adds interleaved thoughts, SFT mid-training, and RL mid-training before post-training. On base Llama-3-8B, the reported result is a</w:t>
      </w:r>
      <w:r>
        <w:t xml:space="preserve"> </w:t>
      </w:r>
      <w:r>
        <w:rPr>
          <w:bCs/>
          <w:b/>
        </w:rPr>
        <w:t xml:space="preserve">3.2x</w:t>
      </w:r>
      <w:r>
        <w:t xml:space="preserve"> </w:t>
      </w:r>
      <w:r>
        <w:t xml:space="preserve">improvement on reasoning benchmarks versus direct RL post-training [25].</w:t>
      </w:r>
    </w:p>
    <w:p>
      <w:pPr>
        <w:numPr>
          <w:ilvl w:val="0"/>
          <w:numId w:val="1001"/>
        </w:numPr>
        <w:pStyle w:val="Compact"/>
      </w:pPr>
      <w:r>
        <w:rPr>
          <w:bCs/>
          <w:b/>
        </w:rPr>
        <w:t xml:space="preserve">Reality check for web agents:</w:t>
      </w:r>
      <w:r>
        <w:t xml:space="preserve"> </w:t>
      </w:r>
      <w:r>
        <w:rPr>
          <w:bCs/>
          <w:b/>
        </w:rPr>
        <w:t xml:space="preserve">ClawBench</w:t>
      </w:r>
      <w:r>
        <w:t xml:space="preserve"> </w:t>
      </w:r>
      <w:r>
        <w:t xml:space="preserve">tests</w:t>
      </w:r>
      <w:r>
        <w:t xml:space="preserve"> </w:t>
      </w:r>
      <w:r>
        <w:rPr>
          <w:bCs/>
          <w:b/>
        </w:rPr>
        <w:t xml:space="preserve">153</w:t>
      </w:r>
      <w:r>
        <w:t xml:space="preserve"> </w:t>
      </w:r>
      <w:r>
        <w:t xml:space="preserve">live online tasks across shopping, booking, and job applications. Top models drop from around</w:t>
      </w:r>
      <w:r>
        <w:t xml:space="preserve"> </w:t>
      </w:r>
      <w:r>
        <w:rPr>
          <w:bCs/>
          <w:b/>
        </w:rPr>
        <w:t xml:space="preserve">70%</w:t>
      </w:r>
      <w:r>
        <w:t xml:space="preserve"> </w:t>
      </w:r>
      <w:r>
        <w:t xml:space="preserve">on sandbox benchmarks to as low as</w:t>
      </w:r>
      <w:r>
        <w:t xml:space="preserve"> </w:t>
      </w:r>
      <w:r>
        <w:rPr>
          <w:bCs/>
          <w:b/>
        </w:rPr>
        <w:t xml:space="preserve">6.5%</w:t>
      </w:r>
      <w:r>
        <w:t xml:space="preserve"> </w:t>
      </w:r>
      <w:r>
        <w:t xml:space="preserve">here [26].</w:t>
      </w:r>
    </w:p>
    <w:p>
      <w:pPr>
        <w:numPr>
          <w:ilvl w:val="0"/>
          <w:numId w:val="1001"/>
        </w:numPr>
        <w:pStyle w:val="Compact"/>
      </w:pPr>
      <w:r>
        <w:rPr>
          <w:bCs/>
          <w:b/>
        </w:rPr>
        <w:t xml:space="preserve">Medical multimodal progress:</w:t>
      </w:r>
      <w:r>
        <w:t xml:space="preserve"> </w:t>
      </w:r>
      <w:r>
        <w:t xml:space="preserve">Google’s</w:t>
      </w:r>
      <w:r>
        <w:t xml:space="preserve"> </w:t>
      </w:r>
      <w:r>
        <w:rPr>
          <w:bCs/>
          <w:b/>
        </w:rPr>
        <w:t xml:space="preserve">MedGemma 1.5</w:t>
      </w:r>
      <w:r>
        <w:t xml:space="preserve"> </w:t>
      </w:r>
      <w:r>
        <w:t xml:space="preserve">combines 3D radiology, whole-slide pathology, longitudinal X-ray analysis, and clinical document understanding in a single open-weight</w:t>
      </w:r>
      <w:r>
        <w:t xml:space="preserve"> </w:t>
      </w:r>
      <w:r>
        <w:rPr>
          <w:bCs/>
          <w:b/>
        </w:rPr>
        <w:t xml:space="preserve">4B</w:t>
      </w:r>
      <w:r>
        <w:t xml:space="preserve"> </w:t>
      </w:r>
      <w:r>
        <w:t xml:space="preserve">model. Reported gains include</w:t>
      </w:r>
      <w:r>
        <w:t xml:space="preserve"> </w:t>
      </w:r>
      <w:r>
        <w:rPr>
          <w:bCs/>
          <w:b/>
        </w:rPr>
        <w:t xml:space="preserve">+47% F1</w:t>
      </w:r>
      <w:r>
        <w:t xml:space="preserve"> </w:t>
      </w:r>
      <w:r>
        <w:t xml:space="preserve">in pathology and</w:t>
      </w:r>
      <w:r>
        <w:t xml:space="preserve"> </w:t>
      </w:r>
      <w:r>
        <w:rPr>
          <w:bCs/>
          <w:b/>
        </w:rPr>
        <w:t xml:space="preserve">+11%</w:t>
      </w:r>
      <w:r>
        <w:t xml:space="preserve"> </w:t>
      </w:r>
      <w:r>
        <w:t xml:space="preserve">in MRI classification over v1, and it outperforms Gemini 3.0 Flash on out-of-distribution CT analysis [27].</w:t>
      </w:r>
    </w:p>
    <w:p>
      <w:pPr>
        <w:numPr>
          <w:ilvl w:val="0"/>
          <w:numId w:val="1001"/>
        </w:numPr>
        <w:pStyle w:val="Compact"/>
      </w:pPr>
      <w:r>
        <w:rPr>
          <w:bCs/>
          <w:b/>
        </w:rPr>
        <w:t xml:space="preserve">Cheaper inference research:</w:t>
      </w:r>
      <w:r>
        <w:t xml:space="preserve"> </w:t>
      </w:r>
      <w:r>
        <w:rPr>
          <w:bCs/>
          <w:b/>
        </w:rPr>
        <w:t xml:space="preserve">Squeeze Evolve</w:t>
      </w:r>
      <w:r>
        <w:t xml:space="preserve"> </w:t>
      </w:r>
      <w:r>
        <w:t xml:space="preserve">reports up to</w:t>
      </w:r>
      <w:r>
        <w:t xml:space="preserve"> </w:t>
      </w:r>
      <w:r>
        <w:rPr>
          <w:bCs/>
          <w:b/>
        </w:rPr>
        <w:t xml:space="preserve">~3x</w:t>
      </w:r>
      <w:r>
        <w:t xml:space="preserve"> </w:t>
      </w:r>
      <w:r>
        <w:t xml:space="preserve">API cost reduction and up to</w:t>
      </w:r>
      <w:r>
        <w:t xml:space="preserve"> </w:t>
      </w:r>
      <w:r>
        <w:rPr>
          <w:bCs/>
          <w:b/>
        </w:rPr>
        <w:t xml:space="preserve">~10x</w:t>
      </w:r>
      <w:r>
        <w:t xml:space="preserve"> </w:t>
      </w:r>
      <w:r>
        <w:t xml:space="preserve">higher fixed-budget serving throughput across benchmarks including AIME 2025, GPQA-Diamond, ARC-AGI-V2, and MMMU-Pro [28].</w:t>
      </w:r>
    </w:p>
    <w:bookmarkEnd w:id="26"/>
    <w:bookmarkStart w:id="27" w:name="products-launches"/>
    <w:p>
      <w:pPr>
        <w:pStyle w:val="Heading2"/>
      </w:pPr>
      <w:r>
        <w:t xml:space="preserve">Products &amp; Launches</w:t>
      </w:r>
    </w:p>
    <w:p>
      <w:pPr>
        <w:pStyle w:val="FirstParagraph"/>
      </w:pPr>
      <w:r>
        <w:rPr>
          <w:iCs/>
          <w:i/>
        </w:rPr>
        <w:t xml:space="preserve">Why it matters:</w:t>
      </w:r>
      <w:r>
        <w:t xml:space="preserve"> </w:t>
      </w:r>
      <w:r>
        <w:t xml:space="preserve">User-facing releases are increasingly about complete workflows—deployment, finance, healthcare, and visualization—not just chat.</w:t>
      </w:r>
    </w:p>
    <w:p>
      <w:pPr>
        <w:numPr>
          <w:ilvl w:val="0"/>
          <w:numId w:val="1002"/>
        </w:numPr>
        <w:pStyle w:val="Compact"/>
      </w:pPr>
      <w:r>
        <w:rPr>
          <w:bCs/>
          <w:b/>
        </w:rPr>
        <w:t xml:space="preserve">LangChain Deep Agents deploy:</w:t>
      </w:r>
      <w:r>
        <w:t xml:space="preserve"> </w:t>
      </w:r>
      <w:r>
        <w:t xml:space="preserve">LangChain launched Deep Agents deploy in beta as a model-agnostic, open-source agent harness for production deployment. It uses open conventions like</w:t>
      </w:r>
      <w:r>
        <w:t xml:space="preserve"> </w:t>
      </w:r>
      <w:r>
        <w:rPr>
          <w:bCs/>
          <w:b/>
        </w:rPr>
        <w:t xml:space="preserve">AGENTS.md</w:t>
      </w:r>
      <w:r>
        <w:t xml:space="preserve"> </w:t>
      </w:r>
      <w:r>
        <w:t xml:space="preserve">and</w:t>
      </w:r>
      <w:r>
        <w:t xml:space="preserve"> </w:t>
      </w:r>
      <w:r>
        <w:rPr>
          <w:bCs/>
          <w:b/>
        </w:rPr>
        <w:t xml:space="preserve">/skills</w:t>
      </w:r>
      <w:r>
        <w:t xml:space="preserve">, deploys with short- and long-term memory on LangSmith, and exposes agents through</w:t>
      </w:r>
      <w:r>
        <w:t xml:space="preserve"> </w:t>
      </w:r>
      <w:r>
        <w:rPr>
          <w:bCs/>
          <w:b/>
        </w:rPr>
        <w:t xml:space="preserve">MCP</w:t>
      </w:r>
      <w:r>
        <w:t xml:space="preserve">,</w:t>
      </w:r>
      <w:r>
        <w:t xml:space="preserve"> </w:t>
      </w:r>
      <w:r>
        <w:rPr>
          <w:bCs/>
          <w:b/>
        </w:rPr>
        <w:t xml:space="preserve">A2A</w:t>
      </w:r>
      <w:r>
        <w:t xml:space="preserve">, and agent protocol [29, 30, 31].</w:t>
      </w:r>
    </w:p>
    <w:p>
      <w:pPr>
        <w:numPr>
          <w:ilvl w:val="0"/>
          <w:numId w:val="1002"/>
        </w:numPr>
        <w:pStyle w:val="Compact"/>
      </w:pPr>
      <w:r>
        <w:rPr>
          <w:bCs/>
          <w:b/>
        </w:rPr>
        <w:t xml:space="preserve">Glass 5.5 API:</w:t>
      </w:r>
      <w:r>
        <w:t xml:space="preserve"> </w:t>
      </w:r>
      <w:r>
        <w:t xml:space="preserve">Glass Health released</w:t>
      </w:r>
      <w:r>
        <w:t xml:space="preserve"> </w:t>
      </w:r>
      <w:r>
        <w:rPr>
          <w:bCs/>
          <w:b/>
        </w:rPr>
        <w:t xml:space="preserve">Glass 5.5</w:t>
      </w:r>
      <w:r>
        <w:t xml:space="preserve"> </w:t>
      </w:r>
      <w:r>
        <w:t xml:space="preserve">via its developer API, saying it outperforms frontier models from OpenAI, Anthropic, and Google across</w:t>
      </w:r>
      <w:r>
        <w:t xml:space="preserve"> </w:t>
      </w:r>
      <w:r>
        <w:rPr>
          <w:bCs/>
          <w:b/>
        </w:rPr>
        <w:t xml:space="preserve">nine clinical accuracy benchmarks</w:t>
      </w:r>
      <w:r>
        <w:t xml:space="preserve">. It also cut pricing by</w:t>
      </w:r>
      <w:r>
        <w:t xml:space="preserve"> </w:t>
      </w:r>
      <w:r>
        <w:rPr>
          <w:bCs/>
          <w:b/>
        </w:rPr>
        <w:t xml:space="preserve">70%</w:t>
      </w:r>
      <w:r>
        <w:t xml:space="preserve"> </w:t>
      </w:r>
      <w:r>
        <w:t xml:space="preserve">to</w:t>
      </w:r>
      <w:r>
        <w:t xml:space="preserve"> </w:t>
      </w:r>
      <w:r>
        <w:rPr>
          <w:bCs/>
          <w:b/>
        </w:rPr>
        <w:t xml:space="preserve">$3/1M input</w:t>
      </w:r>
      <w:r>
        <w:t xml:space="preserve"> </w:t>
      </w:r>
      <w:r>
        <w:t xml:space="preserve">and</w:t>
      </w:r>
      <w:r>
        <w:t xml:space="preserve"> </w:t>
      </w:r>
      <w:r>
        <w:rPr>
          <w:bCs/>
          <w:b/>
        </w:rPr>
        <w:t xml:space="preserve">$16/1M output</w:t>
      </w:r>
      <w:r>
        <w:t xml:space="preserve"> </w:t>
      </w:r>
      <w:r>
        <w:t xml:space="preserve">[32, 33].</w:t>
      </w:r>
    </w:p>
    <w:p>
      <w:pPr>
        <w:numPr>
          <w:ilvl w:val="0"/>
          <w:numId w:val="1002"/>
        </w:numPr>
        <w:pStyle w:val="Compact"/>
      </w:pPr>
      <w:r>
        <w:rPr>
          <w:bCs/>
          <w:b/>
        </w:rPr>
        <w:t xml:space="preserve">Perplexity Computer + Plaid:</w:t>
      </w:r>
      <w:r>
        <w:t xml:space="preserve"> </w:t>
      </w:r>
      <w:r>
        <w:t xml:space="preserve">Perplexity’s Computer now connects to Plaid so users can link bank accounts, credit cards, and loans, then track spending, build custom budget tools, and view net worth alongside investment portfolios. Computer tasks remain exclusive to Pro and Max subscribers [34, 35].</w:t>
      </w:r>
    </w:p>
    <w:p>
      <w:pPr>
        <w:numPr>
          <w:ilvl w:val="0"/>
          <w:numId w:val="1002"/>
        </w:numPr>
        <w:pStyle w:val="Compact"/>
      </w:pPr>
      <w:r>
        <w:rPr>
          <w:bCs/>
          <w:b/>
        </w:rPr>
        <w:t xml:space="preserve">Gemini adds more interactive output:</w:t>
      </w:r>
      <w:r>
        <w:t xml:space="preserve"> </w:t>
      </w:r>
      <w:r>
        <w:t xml:space="preserve">Gemini can now create customizable interactive visualizations directly in chat, including adjustable variables, rotating 3D models, and data exploration [36]. Google also made longer</w:t>
      </w:r>
      <w:r>
        <w:t xml:space="preserve"> </w:t>
      </w:r>
      <w:r>
        <w:rPr>
          <w:bCs/>
          <w:b/>
        </w:rPr>
        <w:t xml:space="preserve">Lyria 3 Pro</w:t>
      </w:r>
      <w:r>
        <w:t xml:space="preserve"> </w:t>
      </w:r>
      <w:r>
        <w:t xml:space="preserve">music tracks available for free inside Gemini [37, 38].</w:t>
      </w:r>
    </w:p>
    <w:p>
      <w:pPr>
        <w:numPr>
          <w:ilvl w:val="0"/>
          <w:numId w:val="1002"/>
        </w:numPr>
        <w:pStyle w:val="Compact"/>
      </w:pPr>
      <w:r>
        <w:rPr>
          <w:bCs/>
          <w:b/>
        </w:rPr>
        <w:t xml:space="preserve">Claude Cowork general availability:</w:t>
      </w:r>
      <w:r>
        <w:t xml:space="preserve"> </w:t>
      </w:r>
      <w:r>
        <w:t xml:space="preserve">Claude Cowork is now available on all paid plans, while enterprise customers get role-based access controls, group spend limits, usage analytics, and expanded OpenTelemetry support [39].</w:t>
      </w:r>
    </w:p>
    <w:bookmarkEnd w:id="27"/>
    <w:bookmarkStart w:id="28" w:name="industry-moves"/>
    <w:p>
      <w:pPr>
        <w:pStyle w:val="Heading2"/>
      </w:pPr>
      <w:r>
        <w:t xml:space="preserve">Industry Moves</w:t>
      </w:r>
    </w:p>
    <w:p>
      <w:pPr>
        <w:pStyle w:val="FirstParagraph"/>
      </w:pPr>
      <w:r>
        <w:rPr>
          <w:iCs/>
          <w:i/>
        </w:rPr>
        <w:t xml:space="preserve">Why it matters:</w:t>
      </w:r>
      <w:r>
        <w:t xml:space="preserve"> </w:t>
      </w:r>
      <w:r>
        <w:t xml:space="preserve">New labs, enterprise partnerships, and infrastructure scale are defining where AI capability gets commercialized.</w:t>
      </w:r>
    </w:p>
    <w:p>
      <w:pPr>
        <w:numPr>
          <w:ilvl w:val="0"/>
          <w:numId w:val="1003"/>
        </w:numPr>
        <w:pStyle w:val="Compact"/>
      </w:pPr>
      <w:r>
        <w:rPr>
          <w:bCs/>
          <w:b/>
        </w:rPr>
        <w:t xml:space="preserve">ElorianAI launches:</w:t>
      </w:r>
      <w:r>
        <w:t xml:space="preserve"> </w:t>
      </w:r>
      <w:r>
        <w:t xml:space="preserve">Former Brain/DeepMind researchers Andrew Dai, Yinfei Yang, and Seth launched</w:t>
      </w:r>
      <w:r>
        <w:t xml:space="preserve"> </w:t>
      </w:r>
      <w:r>
        <w:rPr>
          <w:bCs/>
          <w:b/>
        </w:rPr>
        <w:t xml:space="preserve">ElorianAI</w:t>
      </w:r>
      <w:r>
        <w:t xml:space="preserve"> </w:t>
      </w:r>
      <w:r>
        <w:t xml:space="preserve">as a multimodal reasoning lab focused on direct visual reasoning rather than translating images into text [40, 41, 42].</w:t>
      </w:r>
    </w:p>
    <w:p>
      <w:pPr>
        <w:numPr>
          <w:ilvl w:val="0"/>
          <w:numId w:val="1003"/>
        </w:numPr>
        <w:pStyle w:val="Compact"/>
      </w:pPr>
      <w:r>
        <w:rPr>
          <w:bCs/>
          <w:b/>
        </w:rPr>
        <w:t xml:space="preserve">DatologyAI + Thomson Reuters:</w:t>
      </w:r>
      <w:r>
        <w:t xml:space="preserve"> </w:t>
      </w:r>
      <w:r>
        <w:t xml:space="preserve">DatologyAI said its legal-domain mid-training work with Thomson Reuters improved legal benchmarks by</w:t>
      </w:r>
      <w:r>
        <w:t xml:space="preserve"> </w:t>
      </w:r>
      <w:r>
        <w:rPr>
          <w:bCs/>
          <w:b/>
        </w:rPr>
        <w:t xml:space="preserve">5%</w:t>
      </w:r>
      <w:r>
        <w:t xml:space="preserve"> </w:t>
      </w:r>
      <w:r>
        <w:t xml:space="preserve">and general evaluations by</w:t>
      </w:r>
      <w:r>
        <w:t xml:space="preserve"> </w:t>
      </w:r>
      <w:r>
        <w:rPr>
          <w:bCs/>
          <w:b/>
        </w:rPr>
        <w:t xml:space="preserve">2.5%</w:t>
      </w:r>
      <w:r>
        <w:t xml:space="preserve">, with</w:t>
      </w:r>
      <w:r>
        <w:t xml:space="preserve"> </w:t>
      </w:r>
      <w:r>
        <w:rPr>
          <w:bCs/>
          <w:b/>
        </w:rPr>
        <w:t xml:space="preserve">2.5x</w:t>
      </w:r>
      <w:r>
        <w:t xml:space="preserve"> </w:t>
      </w:r>
      <w:r>
        <w:t xml:space="preserve">amplification on Thomson Reuters’ private legal evals using</w:t>
      </w:r>
      <w:r>
        <w:t xml:space="preserve"> </w:t>
      </w:r>
      <w:r>
        <w:rPr>
          <w:bCs/>
          <w:b/>
        </w:rPr>
        <w:t xml:space="preserve">&lt;1%</w:t>
      </w:r>
      <w:r>
        <w:t xml:space="preserve"> </w:t>
      </w:r>
      <w:r>
        <w:t xml:space="preserve">of the original pre-training token budget [43].</w:t>
      </w:r>
    </w:p>
    <w:p>
      <w:pPr>
        <w:numPr>
          <w:ilvl w:val="0"/>
          <w:numId w:val="1003"/>
        </w:numPr>
        <w:pStyle w:val="Compact"/>
      </w:pPr>
      <w:r>
        <w:rPr>
          <w:bCs/>
          <w:b/>
        </w:rPr>
        <w:t xml:space="preserve">Sandbox infrastructure is scaling fast:</w:t>
      </w:r>
      <w:r>
        <w:t xml:space="preserve"> </w:t>
      </w:r>
      <w:r>
        <w:t xml:space="preserve">A post on Modal’s sandbox system said a major AI lab is already running about</w:t>
      </w:r>
      <w:r>
        <w:t xml:space="preserve"> </w:t>
      </w:r>
      <w:r>
        <w:rPr>
          <w:bCs/>
          <w:b/>
        </w:rPr>
        <w:t xml:space="preserve">100,000</w:t>
      </w:r>
      <w:r>
        <w:t xml:space="preserve"> </w:t>
      </w:r>
      <w:r>
        <w:t xml:space="preserve">concurrent sandboxes for RL workloads and aiming for</w:t>
      </w:r>
      <w:r>
        <w:t xml:space="preserve"> </w:t>
      </w:r>
      <w:r>
        <w:rPr>
          <w:bCs/>
          <w:b/>
        </w:rPr>
        <w:t xml:space="preserve">1 million</w:t>
      </w:r>
      <w:r>
        <w:t xml:space="preserve">. Modal says it can spin up</w:t>
      </w:r>
      <w:r>
        <w:t xml:space="preserve"> </w:t>
      </w:r>
      <w:r>
        <w:rPr>
          <w:bCs/>
          <w:b/>
        </w:rPr>
        <w:t xml:space="preserve">hundreds per second</w:t>
      </w:r>
      <w:r>
        <w:t xml:space="preserve"> </w:t>
      </w:r>
      <w:r>
        <w:t xml:space="preserve">for a single customer [44].</w:t>
      </w:r>
    </w:p>
    <w:p>
      <w:pPr>
        <w:numPr>
          <w:ilvl w:val="0"/>
          <w:numId w:val="1003"/>
        </w:numPr>
        <w:pStyle w:val="Compact"/>
      </w:pPr>
      <w:r>
        <w:rPr>
          <w:bCs/>
          <w:b/>
        </w:rPr>
        <w:t xml:space="preserve">AI in regulated services is attracting capital:</w:t>
      </w:r>
      <w:r>
        <w:t xml:space="preserve"> </w:t>
      </w:r>
      <w:r>
        <w:rPr>
          <w:bCs/>
          <w:b/>
        </w:rPr>
        <w:t xml:space="preserve">Chapter</w:t>
      </w:r>
      <w:r>
        <w:t xml:space="preserve">, which uses AI to help seniors navigate Medicare enrollment, reached a</w:t>
      </w:r>
      <w:r>
        <w:t xml:space="preserve"> </w:t>
      </w:r>
      <w:r>
        <w:rPr>
          <w:bCs/>
          <w:b/>
        </w:rPr>
        <w:t xml:space="preserve">$3 billion valuation</w:t>
      </w:r>
      <w:r>
        <w:t xml:space="preserve"> </w:t>
      </w:r>
      <w:r>
        <w:t xml:space="preserve">[45].</w:t>
      </w:r>
    </w:p>
    <w:bookmarkEnd w:id="28"/>
    <w:bookmarkStart w:id="29" w:name="policy-regulation"/>
    <w:p>
      <w:pPr>
        <w:pStyle w:val="Heading2"/>
      </w:pPr>
      <w:r>
        <w:t xml:space="preserve">Policy &amp; Regulation</w:t>
      </w:r>
    </w:p>
    <w:p>
      <w:pPr>
        <w:pStyle w:val="FirstParagraph"/>
      </w:pPr>
      <w:r>
        <w:rPr>
          <w:iCs/>
          <w:i/>
        </w:rPr>
        <w:t xml:space="preserve">Why it matters:</w:t>
      </w:r>
      <w:r>
        <w:t xml:space="preserve"> </w:t>
      </w:r>
      <w:r>
        <w:t xml:space="preserve">Formal rules are still catching up, but release controls and governance warnings are already shaping deployment decisions.</w:t>
      </w:r>
    </w:p>
    <w:p>
      <w:pPr>
        <w:numPr>
          <w:ilvl w:val="0"/>
          <w:numId w:val="1004"/>
        </w:numPr>
        <w:pStyle w:val="Compact"/>
      </w:pPr>
      <w:r>
        <w:rPr>
          <w:bCs/>
          <w:b/>
        </w:rPr>
        <w:t xml:space="preserve">Some frontier cyber systems are moving to controlled access:</w:t>
      </w:r>
      <w:r>
        <w:t xml:space="preserve"> </w:t>
      </w:r>
      <w:r>
        <w:t xml:space="preserve">OpenAI’s cyber product is being tested with a trusted group rather than released publicly, and reporting compared its limited rollout to Anthropic’s restricted cyber deployments [17, 19].</w:t>
      </w:r>
    </w:p>
    <w:p>
      <w:pPr>
        <w:numPr>
          <w:ilvl w:val="0"/>
          <w:numId w:val="1004"/>
        </w:numPr>
        <w:pStyle w:val="Compact"/>
      </w:pPr>
      <w:r>
        <w:rPr>
          <w:bCs/>
          <w:b/>
        </w:rPr>
        <w:t xml:space="preserve">Demis Hassabis warns the next phase is harder to govern:</w:t>
      </w:r>
      <w:r>
        <w:t xml:space="preserve"> </w:t>
      </w:r>
      <w:r>
        <w:t xml:space="preserve">Hassabis said ChatGPT’s launch locked labs into a</w:t>
      </w:r>
      <w:r>
        <w:t xml:space="preserve"> </w:t>
      </w:r>
      <w:r>
        <w:t xml:space="preserve">“</w:t>
      </w:r>
      <w:r>
        <w:t xml:space="preserve">ferocious commercial pressure race</w:t>
      </w:r>
      <w:r>
        <w:t xml:space="preserve">”</w:t>
      </w:r>
      <w:r>
        <w:t xml:space="preserve"> </w:t>
      </w:r>
      <w:r>
        <w:t xml:space="preserve">and warned that the coming</w:t>
      </w:r>
      <w:r>
        <w:t xml:space="preserve"> </w:t>
      </w:r>
      <w:r>
        <w:t xml:space="preserve">“</w:t>
      </w:r>
      <w:r>
        <w:t xml:space="preserve">agentic era</w:t>
      </w:r>
      <w:r>
        <w:t xml:space="preserve">”</w:t>
      </w:r>
      <w:r>
        <w:t xml:space="preserve"> </w:t>
      </w:r>
      <w:r>
        <w:t xml:space="preserve">in the next</w:t>
      </w:r>
      <w:r>
        <w:t xml:space="preserve"> </w:t>
      </w:r>
      <w:r>
        <w:rPr>
          <w:bCs/>
          <w:b/>
        </w:rPr>
        <w:t xml:space="preserve">2-4 years</w:t>
      </w:r>
      <w:r>
        <w:t xml:space="preserve"> </w:t>
      </w:r>
      <w:r>
        <w:t xml:space="preserve">will make alignment a much harder technical problem, calling for cooperation among labs, AI safety institutes, and academia [46].</w:t>
      </w:r>
    </w:p>
    <w:p>
      <w:pPr>
        <w:pStyle w:val="BlockText"/>
      </w:pPr>
      <w:r>
        <w:t xml:space="preserve">“</w:t>
      </w:r>
      <w:r>
        <w:t xml:space="preserve">How do we make sure the guardrails are put in place so they do exactly what they’ve been told to do, and there’s no way of them circumventing that or accidentally breaching those guardrails?</w:t>
      </w:r>
      <w:r>
        <w:t xml:space="preserve">”</w:t>
      </w:r>
      <w:r>
        <w:t xml:space="preserve"> </w:t>
      </w:r>
      <w:r>
        <w:t xml:space="preserve">[46]</w:t>
      </w:r>
    </w:p>
    <w:p>
      <w:pPr>
        <w:numPr>
          <w:ilvl w:val="0"/>
          <w:numId w:val="1005"/>
        </w:numPr>
        <w:pStyle w:val="Compact"/>
      </w:pPr>
      <w:r>
        <w:rPr>
          <w:bCs/>
          <w:b/>
        </w:rPr>
        <w:t xml:space="preserve">OpenAI’s chief scientist is pointing to social fallout:</w:t>
      </w:r>
      <w:r>
        <w:t xml:space="preserve"> </w:t>
      </w:r>
      <w:r>
        <w:t xml:space="preserve">Jakub Pachocki said automating intellectual work raises major societal challenges around job displacement, wealth concentration, and governance of AI-controlled entities, and that these issues are coming faster than expected [47].</w:t>
      </w:r>
    </w:p>
    <w:bookmarkEnd w:id="29"/>
    <w:bookmarkStart w:id="88" w:name="quick-takes"/>
    <w:p>
      <w:pPr>
        <w:pStyle w:val="Heading2"/>
      </w:pPr>
      <w:r>
        <w:t xml:space="preserve">Quick Takes</w:t>
      </w:r>
    </w:p>
    <w:p>
      <w:pPr>
        <w:pStyle w:val="FirstParagraph"/>
      </w:pPr>
      <w:r>
        <w:rPr>
          <w:iCs/>
          <w:i/>
        </w:rPr>
        <w:t xml:space="preserve">Why it matters:</w:t>
      </w:r>
      <w:r>
        <w:t xml:space="preserve"> </w:t>
      </w:r>
      <w:r>
        <w:t xml:space="preserve">Smaller updates still show where momentum is building across video, local AI, developer tools, and open-source agents.*</w:t>
      </w:r>
    </w:p>
    <w:p>
      <w:pPr>
        <w:numPr>
          <w:ilvl w:val="0"/>
          <w:numId w:val="1006"/>
        </w:numPr>
        <w:pStyle w:val="Compact"/>
      </w:pPr>
      <w:r>
        <w:rPr>
          <w:bCs/>
          <w:b/>
        </w:rPr>
        <w:t xml:space="preserve">Muse Spark</w:t>
      </w:r>
      <w:r>
        <w:t xml:space="preserve"> </w:t>
      </w:r>
      <w:r>
        <w:t xml:space="preserve">reached</w:t>
      </w:r>
      <w:r>
        <w:t xml:space="preserve"> </w:t>
      </w:r>
      <w:r>
        <w:rPr>
          <w:bCs/>
          <w:b/>
        </w:rPr>
        <w:t xml:space="preserve">4th</w:t>
      </w:r>
      <w:r>
        <w:t xml:space="preserve"> </w:t>
      </w:r>
      <w:r>
        <w:t xml:space="preserve">in Text Arena, ahead of GPT-5.4 and Grok 4.2 [48].</w:t>
      </w:r>
    </w:p>
    <w:p>
      <w:pPr>
        <w:numPr>
          <w:ilvl w:val="0"/>
          <w:numId w:val="1006"/>
        </w:numPr>
        <w:pStyle w:val="Compact"/>
      </w:pPr>
      <w:r>
        <w:t xml:space="preserve">The</w:t>
      </w:r>
      <w:r>
        <w:t xml:space="preserve"> </w:t>
      </w:r>
      <w:r>
        <w:rPr>
          <w:bCs/>
          <w:b/>
        </w:rPr>
        <w:t xml:space="preserve">Meta AI app</w:t>
      </w:r>
      <w:r>
        <w:t xml:space="preserve"> </w:t>
      </w:r>
      <w:r>
        <w:t xml:space="preserve">climbed to</w:t>
      </w:r>
      <w:r>
        <w:t xml:space="preserve"> </w:t>
      </w:r>
      <w:r>
        <w:rPr>
          <w:bCs/>
          <w:b/>
        </w:rPr>
        <w:t xml:space="preserve">#6</w:t>
      </w:r>
      <w:r>
        <w:t xml:space="preserve"> </w:t>
      </w:r>
      <w:r>
        <w:t xml:space="preserve">in the App Store overnight [49].</w:t>
      </w:r>
    </w:p>
    <w:p>
      <w:pPr>
        <w:numPr>
          <w:ilvl w:val="0"/>
          <w:numId w:val="1006"/>
        </w:numPr>
        <w:pStyle w:val="Compact"/>
      </w:pPr>
      <w:r>
        <w:rPr>
          <w:bCs/>
          <w:b/>
        </w:rPr>
        <w:t xml:space="preserve">HappyHorse-1.0</w:t>
      </w:r>
      <w:r>
        <w:t xml:space="preserve"> </w:t>
      </w:r>
      <w:r>
        <w:t xml:space="preserve">ranked</w:t>
      </w:r>
      <w:r>
        <w:t xml:space="preserve"> </w:t>
      </w:r>
      <w:r>
        <w:rPr>
          <w:bCs/>
          <w:b/>
        </w:rPr>
        <w:t xml:space="preserve">#1 or #2</w:t>
      </w:r>
      <w:r>
        <w:t xml:space="preserve"> </w:t>
      </w:r>
      <w:r>
        <w:t xml:space="preserve">across Artificial Analysis video leaderboards, with API access planned for April 30 [50].</w:t>
      </w:r>
    </w:p>
    <w:p>
      <w:pPr>
        <w:numPr>
          <w:ilvl w:val="0"/>
          <w:numId w:val="1006"/>
        </w:numPr>
        <w:pStyle w:val="Compact"/>
      </w:pPr>
      <w:r>
        <w:rPr>
          <w:bCs/>
          <w:b/>
        </w:rPr>
        <w:t xml:space="preserve">YOLO26-MLX</w:t>
      </w:r>
      <w:r>
        <w:t xml:space="preserve"> </w:t>
      </w:r>
      <w:r>
        <w:t xml:space="preserve">brought native YOLO26 to Apple Silicon, with up to</w:t>
      </w:r>
      <w:r>
        <w:t xml:space="preserve"> </w:t>
      </w:r>
      <w:r>
        <w:rPr>
          <w:bCs/>
          <w:b/>
        </w:rPr>
        <w:t xml:space="preserve">2.6x</w:t>
      </w:r>
      <w:r>
        <w:t xml:space="preserve"> </w:t>
      </w:r>
      <w:r>
        <w:t xml:space="preserve">faster inference and</w:t>
      </w:r>
      <w:r>
        <w:t xml:space="preserve"> </w:t>
      </w:r>
      <w:r>
        <w:rPr>
          <w:bCs/>
          <w:b/>
        </w:rPr>
        <w:t xml:space="preserve">1.7x</w:t>
      </w:r>
      <w:r>
        <w:t xml:space="preserve"> </w:t>
      </w:r>
      <w:r>
        <w:t xml:space="preserve">faster training [51].</w:t>
      </w:r>
    </w:p>
    <w:p>
      <w:pPr>
        <w:numPr>
          <w:ilvl w:val="0"/>
          <w:numId w:val="1006"/>
        </w:numPr>
        <w:pStyle w:val="Compact"/>
      </w:pPr>
      <w:r>
        <w:rPr>
          <w:bCs/>
          <w:b/>
        </w:rPr>
        <w:t xml:space="preserve">Hermes Agent</w:t>
      </w:r>
      <w:r>
        <w:t xml:space="preserve"> </w:t>
      </w:r>
      <w:r>
        <w:t xml:space="preserve">hit</w:t>
      </w:r>
      <w:r>
        <w:t xml:space="preserve"> </w:t>
      </w:r>
      <w:r>
        <w:rPr>
          <w:bCs/>
          <w:b/>
        </w:rPr>
        <w:t xml:space="preserve">#1 on GitHub Trending</w:t>
      </w:r>
      <w:r>
        <w:t xml:space="preserve"> </w:t>
      </w:r>
      <w:r>
        <w:t xml:space="preserve">and reached</w:t>
      </w:r>
      <w:r>
        <w:t xml:space="preserve"> </w:t>
      </w:r>
      <w:r>
        <w:rPr>
          <w:bCs/>
          <w:b/>
        </w:rPr>
        <w:t xml:space="preserve">40K stars in 45 days</w:t>
      </w:r>
      <w:r>
        <w:t xml:space="preserve">, faster than OpenClaw’s path to the same mark [52, 53].</w:t>
      </w:r>
    </w:p>
    <w:p>
      <w:pPr>
        <w:numPr>
          <w:ilvl w:val="0"/>
          <w:numId w:val="1006"/>
        </w:numPr>
        <w:pStyle w:val="Compact"/>
      </w:pPr>
      <w:r>
        <w:t xml:space="preserve">Anthropic’s new</w:t>
      </w:r>
      <w:r>
        <w:t xml:space="preserve"> </w:t>
      </w:r>
      <w:r>
        <w:rPr>
          <w:bCs/>
          <w:b/>
        </w:rPr>
        <w:t xml:space="preserve">Monitor</w:t>
      </w:r>
      <w:r>
        <w:t xml:space="preserve"> </w:t>
      </w:r>
      <w:r>
        <w:t xml:space="preserve">tool lets Claude run background scripts that wake the agent only when needed; NousResearch said Hermes added a similar</w:t>
      </w:r>
      <w:r>
        <w:t xml:space="preserve"> </w:t>
      </w:r>
      <w:r>
        <w:t xml:space="preserve">“</w:t>
      </w:r>
      <w:r>
        <w:t xml:space="preserve">notify when done</w:t>
      </w:r>
      <w:r>
        <w:t xml:space="preserve">”</w:t>
      </w:r>
      <w:r>
        <w:t xml:space="preserve"> </w:t>
      </w:r>
      <w:r>
        <w:t xml:space="preserve">pattern three days earlier [54, 55].</w:t>
      </w:r>
    </w:p>
    <w:p>
      <w:pPr>
        <w:numPr>
          <w:ilvl w:val="0"/>
          <w:numId w:val="1006"/>
        </w:numPr>
        <w:pStyle w:val="Compact"/>
      </w:pPr>
      <w:r>
        <w:rPr>
          <w:bCs/>
          <w:b/>
        </w:rPr>
        <w:t xml:space="preserve">Baseten BDN</w:t>
      </w:r>
      <w:r>
        <w:t xml:space="preserve"> </w:t>
      </w:r>
      <w:r>
        <w:t xml:space="preserve">promises</w:t>
      </w:r>
      <w:r>
        <w:t xml:space="preserve"> </w:t>
      </w:r>
      <w:r>
        <w:rPr>
          <w:bCs/>
          <w:b/>
        </w:rPr>
        <w:t xml:space="preserve">2–3x</w:t>
      </w:r>
      <w:r>
        <w:t xml:space="preserve"> </w:t>
      </w:r>
      <w:r>
        <w:t xml:space="preserve">faster cold starts for large models at scale [56].</w:t>
      </w:r>
    </w:p>
    <w:p>
      <w:pPr>
        <w:numPr>
          <w:ilvl w:val="0"/>
          <w:numId w:val="1006"/>
        </w:numPr>
        <w:pStyle w:val="Compact"/>
      </w:pPr>
      <w:r>
        <w:rPr>
          <w:bCs/>
          <w:b/>
        </w:rPr>
        <w:t xml:space="preserve">Seedance 2.0</w:t>
      </w:r>
      <w:r>
        <w:t xml:space="preserve"> </w:t>
      </w:r>
      <w:r>
        <w:t xml:space="preserve">is now available to everyone on fal without restrictions [57].</w:t>
      </w:r>
    </w:p>
    <w:p>
      <w:r>
        <w:pict>
          <v:rect style="width:0;height:1.5pt" o:hralign="center" o:hrstd="t" o:hr="t"/>
        </w:pict>
      </w:r>
    </w:p>
    <w:bookmarkStart w:id="87" w:name="sources"/>
    <w:p>
      <w:pPr>
        <w:pStyle w:val="Heading3"/>
      </w:pPr>
      <w:r>
        <w:t xml:space="preserve">Sources</w:t>
      </w:r>
    </w:p>
    <w:p>
      <w:pPr>
        <w:numPr>
          <w:ilvl w:val="0"/>
          <w:numId w:val="1007"/>
        </w:numPr>
        <w:pStyle w:val="Compact"/>
      </w:pPr>
      <w:hyperlink r:id="rId30">
        <w:r>
          <w:rPr>
            <w:rStyle w:val="Hyperlink"/>
          </w:rPr>
          <w:t xml:space="preserve">𝕏 post by</w:t>
        </w:r>
        <w:r>
          <w:rPr>
            <w:rStyle w:val="Hyperlink"/>
          </w:rPr>
          <w:t xml:space="preserve"> </w:t>
        </w:r>
        <w:r>
          <w:rPr>
            <w:rStyle w:val="Hyperlink"/>
          </w:rPr>
          <w:t xml:space="preserve">@OpenAI</w:t>
        </w:r>
      </w:hyperlink>
    </w:p>
    <w:p>
      <w:pPr>
        <w:numPr>
          <w:ilvl w:val="0"/>
          <w:numId w:val="1007"/>
        </w:numPr>
        <w:pStyle w:val="Compact"/>
      </w:pPr>
      <w:hyperlink r:id="rId31">
        <w:r>
          <w:rPr>
            <w:rStyle w:val="Hyperlink"/>
          </w:rPr>
          <w:t xml:space="preserve">𝕏 post by</w:t>
        </w:r>
        <w:r>
          <w:rPr>
            <w:rStyle w:val="Hyperlink"/>
          </w:rPr>
          <w:t xml:space="preserve"> </w:t>
        </w:r>
        <w:r>
          <w:rPr>
            <w:rStyle w:val="Hyperlink"/>
          </w:rPr>
          <w:t xml:space="preserve">@OpenAI</w:t>
        </w:r>
      </w:hyperlink>
    </w:p>
    <w:p>
      <w:pPr>
        <w:numPr>
          <w:ilvl w:val="0"/>
          <w:numId w:val="1007"/>
        </w:numPr>
        <w:pStyle w:val="Compact"/>
      </w:pPr>
      <w:hyperlink r:id="rId32">
        <w:r>
          <w:rPr>
            <w:rStyle w:val="Hyperlink"/>
          </w:rPr>
          <w:t xml:space="preserve">𝕏 post by</w:t>
        </w:r>
        <w:r>
          <w:rPr>
            <w:rStyle w:val="Hyperlink"/>
          </w:rPr>
          <w:t xml:space="preserve"> </w:t>
        </w:r>
        <w:r>
          <w:rPr>
            <w:rStyle w:val="Hyperlink"/>
          </w:rPr>
          <w:t xml:space="preserve">@OpenAI</w:t>
        </w:r>
      </w:hyperlink>
    </w:p>
    <w:p>
      <w:pPr>
        <w:numPr>
          <w:ilvl w:val="0"/>
          <w:numId w:val="1007"/>
        </w:numPr>
        <w:pStyle w:val="Compact"/>
      </w:pPr>
      <w:hyperlink r:id="rId33">
        <w:r>
          <w:rPr>
            <w:rStyle w:val="Hyperlink"/>
          </w:rPr>
          <w:t xml:space="preserve">𝕏 post by</w:t>
        </w:r>
        <w:r>
          <w:rPr>
            <w:rStyle w:val="Hyperlink"/>
          </w:rPr>
          <w:t xml:space="preserve"> </w:t>
        </w:r>
        <w:r>
          <w:rPr>
            <w:rStyle w:val="Hyperlink"/>
          </w:rPr>
          <w:t xml:space="preserve">@wandb</w:t>
        </w:r>
      </w:hyperlink>
    </w:p>
    <w:p>
      <w:pPr>
        <w:numPr>
          <w:ilvl w:val="0"/>
          <w:numId w:val="1007"/>
        </w:numPr>
        <w:pStyle w:val="Compact"/>
      </w:pPr>
      <w:hyperlink r:id="rId34">
        <w:r>
          <w:rPr>
            <w:rStyle w:val="Hyperlink"/>
          </w:rPr>
          <w:t xml:space="preserve">𝕏 post by</w:t>
        </w:r>
        <w:r>
          <w:rPr>
            <w:rStyle w:val="Hyperlink"/>
          </w:rPr>
          <w:t xml:space="preserve"> </w:t>
        </w:r>
        <w:r>
          <w:rPr>
            <w:rStyle w:val="Hyperlink"/>
          </w:rPr>
          <w:t xml:space="preserve">@claudeai</w:t>
        </w:r>
      </w:hyperlink>
    </w:p>
    <w:p>
      <w:pPr>
        <w:numPr>
          <w:ilvl w:val="0"/>
          <w:numId w:val="1007"/>
        </w:numPr>
        <w:pStyle w:val="Compact"/>
      </w:pPr>
      <w:hyperlink r:id="rId35">
        <w:r>
          <w:rPr>
            <w:rStyle w:val="Hyperlink"/>
          </w:rPr>
          <w:t xml:space="preserve">𝕏 post by</w:t>
        </w:r>
        <w:r>
          <w:rPr>
            <w:rStyle w:val="Hyperlink"/>
          </w:rPr>
          <w:t xml:space="preserve"> </w:t>
        </w:r>
        <w:r>
          <w:rPr>
            <w:rStyle w:val="Hyperlink"/>
          </w:rPr>
          <w:t xml:space="preserve">@claudeai</w:t>
        </w:r>
      </w:hyperlink>
    </w:p>
    <w:p>
      <w:pPr>
        <w:numPr>
          <w:ilvl w:val="0"/>
          <w:numId w:val="1007"/>
        </w:numPr>
        <w:pStyle w:val="Compact"/>
      </w:pPr>
      <w:hyperlink r:id="rId36">
        <w:r>
          <w:rPr>
            <w:rStyle w:val="Hyperlink"/>
          </w:rPr>
          <w:t xml:space="preserve">𝕏 post by</w:t>
        </w:r>
        <w:r>
          <w:rPr>
            <w:rStyle w:val="Hyperlink"/>
          </w:rPr>
          <w:t xml:space="preserve"> </w:t>
        </w:r>
        <w:r>
          <w:rPr>
            <w:rStyle w:val="Hyperlink"/>
          </w:rPr>
          <w:t xml:space="preserve">@alexalbert__</w:t>
        </w:r>
      </w:hyperlink>
    </w:p>
    <w:p>
      <w:pPr>
        <w:numPr>
          <w:ilvl w:val="0"/>
          <w:numId w:val="1007"/>
        </w:numPr>
        <w:pStyle w:val="Compact"/>
      </w:pPr>
      <w:hyperlink r:id="rId37">
        <w:r>
          <w:rPr>
            <w:rStyle w:val="Hyperlink"/>
          </w:rPr>
          <w:t xml:space="preserve">𝕏 post by</w:t>
        </w:r>
        <w:r>
          <w:rPr>
            <w:rStyle w:val="Hyperlink"/>
          </w:rPr>
          <w:t xml:space="preserve"> </w:t>
        </w:r>
        <w:r>
          <w:rPr>
            <w:rStyle w:val="Hyperlink"/>
          </w:rPr>
          <w:t xml:space="preserve">@dl_weekly</w:t>
        </w:r>
      </w:hyperlink>
    </w:p>
    <w:p>
      <w:pPr>
        <w:numPr>
          <w:ilvl w:val="0"/>
          <w:numId w:val="1007"/>
        </w:numPr>
        <w:pStyle w:val="Compact"/>
      </w:pPr>
      <w:hyperlink r:id="rId38">
        <w:r>
          <w:rPr>
            <w:rStyle w:val="Hyperlink"/>
          </w:rPr>
          <w:t xml:space="preserve">𝕏 post by</w:t>
        </w:r>
        <w:r>
          <w:rPr>
            <w:rStyle w:val="Hyperlink"/>
          </w:rPr>
          <w:t xml:space="preserve"> </w:t>
        </w:r>
        <w:r>
          <w:rPr>
            <w:rStyle w:val="Hyperlink"/>
          </w:rPr>
          <w:t xml:space="preserve">@GoogleDeepMind</w:t>
        </w:r>
      </w:hyperlink>
    </w:p>
    <w:p>
      <w:pPr>
        <w:numPr>
          <w:ilvl w:val="0"/>
          <w:numId w:val="1007"/>
        </w:numPr>
        <w:pStyle w:val="Compact"/>
      </w:pPr>
      <w:hyperlink r:id="rId39">
        <w:r>
          <w:rPr>
            <w:rStyle w:val="Hyperlink"/>
          </w:rPr>
          <w:t xml:space="preserve">𝕏 post by</w:t>
        </w:r>
        <w:r>
          <w:rPr>
            <w:rStyle w:val="Hyperlink"/>
          </w:rPr>
          <w:t xml:space="preserve"> </w:t>
        </w:r>
        <w:r>
          <w:rPr>
            <w:rStyle w:val="Hyperlink"/>
          </w:rPr>
          <w:t xml:space="preserve">@UnslothAI</w:t>
        </w:r>
      </w:hyperlink>
    </w:p>
    <w:p>
      <w:pPr>
        <w:numPr>
          <w:ilvl w:val="0"/>
          <w:numId w:val="1007"/>
        </w:numPr>
        <w:pStyle w:val="Compact"/>
      </w:pPr>
      <w:hyperlink r:id="rId40">
        <w:r>
          <w:rPr>
            <w:rStyle w:val="Hyperlink"/>
          </w:rPr>
          <w:t xml:space="preserve">𝕏 post by</w:t>
        </w:r>
        <w:r>
          <w:rPr>
            <w:rStyle w:val="Hyperlink"/>
          </w:rPr>
          <w:t xml:space="preserve"> </w:t>
        </w:r>
        <w:r>
          <w:rPr>
            <w:rStyle w:val="Hyperlink"/>
          </w:rPr>
          <w:t xml:space="preserve">@danielhanchen</w:t>
        </w:r>
      </w:hyperlink>
    </w:p>
    <w:p>
      <w:pPr>
        <w:numPr>
          <w:ilvl w:val="0"/>
          <w:numId w:val="1007"/>
        </w:numPr>
        <w:pStyle w:val="Compact"/>
      </w:pPr>
      <w:hyperlink r:id="rId41">
        <w:r>
          <w:rPr>
            <w:rStyle w:val="Hyperlink"/>
          </w:rPr>
          <w:t xml:space="preserve">𝕏 post by</w:t>
        </w:r>
        <w:r>
          <w:rPr>
            <w:rStyle w:val="Hyperlink"/>
          </w:rPr>
          <w:t xml:space="preserve"> </w:t>
        </w:r>
        <w:r>
          <w:rPr>
            <w:rStyle w:val="Hyperlink"/>
          </w:rPr>
          <w:t xml:space="preserve">@EpochAIResearch</w:t>
        </w:r>
      </w:hyperlink>
    </w:p>
    <w:p>
      <w:pPr>
        <w:numPr>
          <w:ilvl w:val="0"/>
          <w:numId w:val="1007"/>
        </w:numPr>
        <w:pStyle w:val="Compact"/>
      </w:pPr>
      <w:hyperlink r:id="rId42">
        <w:r>
          <w:rPr>
            <w:rStyle w:val="Hyperlink"/>
          </w:rPr>
          <w:t xml:space="preserve">𝕏 post by</w:t>
        </w:r>
        <w:r>
          <w:rPr>
            <w:rStyle w:val="Hyperlink"/>
          </w:rPr>
          <w:t xml:space="preserve"> </w:t>
        </w:r>
        <w:r>
          <w:rPr>
            <w:rStyle w:val="Hyperlink"/>
          </w:rPr>
          <w:t xml:space="preserve">@EpochAIResearch</w:t>
        </w:r>
      </w:hyperlink>
    </w:p>
    <w:p>
      <w:pPr>
        <w:numPr>
          <w:ilvl w:val="0"/>
          <w:numId w:val="1007"/>
        </w:numPr>
        <w:pStyle w:val="Compact"/>
      </w:pPr>
      <w:hyperlink r:id="rId43">
        <w:r>
          <w:rPr>
            <w:rStyle w:val="Hyperlink"/>
          </w:rPr>
          <w:t xml:space="preserve">𝕏 post by</w:t>
        </w:r>
        <w:r>
          <w:rPr>
            <w:rStyle w:val="Hyperlink"/>
          </w:rPr>
          <w:t xml:space="preserve"> </w:t>
        </w:r>
        <w:r>
          <w:rPr>
            <w:rStyle w:val="Hyperlink"/>
          </w:rPr>
          <w:t xml:space="preserve">@EpochAIResearch</w:t>
        </w:r>
      </w:hyperlink>
    </w:p>
    <w:p>
      <w:pPr>
        <w:numPr>
          <w:ilvl w:val="0"/>
          <w:numId w:val="1007"/>
        </w:numPr>
        <w:pStyle w:val="Compact"/>
      </w:pPr>
      <w:hyperlink r:id="rId44">
        <w:r>
          <w:rPr>
            <w:rStyle w:val="Hyperlink"/>
          </w:rPr>
          <w:t xml:space="preserve">𝕏 post by</w:t>
        </w:r>
        <w:r>
          <w:rPr>
            <w:rStyle w:val="Hyperlink"/>
          </w:rPr>
          <w:t xml:space="preserve"> </w:t>
        </w:r>
        <w:r>
          <w:rPr>
            <w:rStyle w:val="Hyperlink"/>
          </w:rPr>
          <w:t xml:space="preserve">@EpochAIResearch</w:t>
        </w:r>
      </w:hyperlink>
    </w:p>
    <w:p>
      <w:pPr>
        <w:numPr>
          <w:ilvl w:val="0"/>
          <w:numId w:val="1007"/>
        </w:numPr>
        <w:pStyle w:val="Compact"/>
      </w:pPr>
      <w:hyperlink r:id="rId45">
        <w:r>
          <w:rPr>
            <w:rStyle w:val="Hyperlink"/>
          </w:rPr>
          <w:t xml:space="preserve">𝕏 post by</w:t>
        </w:r>
        <w:r>
          <w:rPr>
            <w:rStyle w:val="Hyperlink"/>
          </w:rPr>
          <w:t xml:space="preserve"> </w:t>
        </w:r>
        <w:r>
          <w:rPr>
            <w:rStyle w:val="Hyperlink"/>
          </w:rPr>
          <w:t xml:space="preserve">@EpochAIResearch</w:t>
        </w:r>
      </w:hyperlink>
    </w:p>
    <w:p>
      <w:pPr>
        <w:numPr>
          <w:ilvl w:val="0"/>
          <w:numId w:val="1007"/>
        </w:numPr>
        <w:pStyle w:val="Compact"/>
      </w:pPr>
      <w:hyperlink r:id="rId46">
        <w:r>
          <w:rPr>
            <w:rStyle w:val="Hyperlink"/>
          </w:rPr>
          <w:t xml:space="preserve">𝕏 post by</w:t>
        </w:r>
        <w:r>
          <w:rPr>
            <w:rStyle w:val="Hyperlink"/>
          </w:rPr>
          <w:t xml:space="preserve"> </w:t>
        </w:r>
        <w:r>
          <w:rPr>
            <w:rStyle w:val="Hyperlink"/>
          </w:rPr>
          <w:t xml:space="preserve">@danshipper</w:t>
        </w:r>
      </w:hyperlink>
    </w:p>
    <w:p>
      <w:pPr>
        <w:numPr>
          <w:ilvl w:val="0"/>
          <w:numId w:val="1007"/>
        </w:numPr>
        <w:pStyle w:val="Compact"/>
      </w:pPr>
      <w:hyperlink r:id="rId47">
        <w:r>
          <w:rPr>
            <w:rStyle w:val="Hyperlink"/>
          </w:rPr>
          <w:t xml:space="preserve">𝕏 post by</w:t>
        </w:r>
        <w:r>
          <w:rPr>
            <w:rStyle w:val="Hyperlink"/>
          </w:rPr>
          <w:t xml:space="preserve"> </w:t>
        </w:r>
        <w:r>
          <w:rPr>
            <w:rStyle w:val="Hyperlink"/>
          </w:rPr>
          <w:t xml:space="preserve">@kimmonismus</w:t>
        </w:r>
      </w:hyperlink>
    </w:p>
    <w:p>
      <w:pPr>
        <w:numPr>
          <w:ilvl w:val="0"/>
          <w:numId w:val="1007"/>
        </w:numPr>
        <w:pStyle w:val="Compact"/>
      </w:pPr>
      <w:hyperlink r:id="rId48">
        <w:r>
          <w:rPr>
            <w:rStyle w:val="Hyperlink"/>
          </w:rPr>
          <w:t xml:space="preserve">𝕏 post by</w:t>
        </w:r>
        <w:r>
          <w:rPr>
            <w:rStyle w:val="Hyperlink"/>
          </w:rPr>
          <w:t xml:space="preserve"> </w:t>
        </w:r>
        <w:r>
          <w:rPr>
            <w:rStyle w:val="Hyperlink"/>
          </w:rPr>
          <w:t xml:space="preserve">@Techmeme</w:t>
        </w:r>
      </w:hyperlink>
    </w:p>
    <w:p>
      <w:pPr>
        <w:numPr>
          <w:ilvl w:val="0"/>
          <w:numId w:val="1007"/>
        </w:numPr>
        <w:pStyle w:val="Compact"/>
      </w:pPr>
      <w:hyperlink r:id="rId49">
        <w:r>
          <w:rPr>
            <w:rStyle w:val="Hyperlink"/>
          </w:rPr>
          <w:t xml:space="preserve">𝕏 post by</w:t>
        </w:r>
        <w:r>
          <w:rPr>
            <w:rStyle w:val="Hyperlink"/>
          </w:rPr>
          <w:t xml:space="preserve"> </w:t>
        </w:r>
        <w:r>
          <w:rPr>
            <w:rStyle w:val="Hyperlink"/>
          </w:rPr>
          <w:t xml:space="preserve">@kimmonismus</w:t>
        </w:r>
      </w:hyperlink>
    </w:p>
    <w:p>
      <w:pPr>
        <w:numPr>
          <w:ilvl w:val="0"/>
          <w:numId w:val="1007"/>
        </w:numPr>
        <w:pStyle w:val="Compact"/>
      </w:pPr>
      <w:hyperlink r:id="rId50">
        <w:r>
          <w:rPr>
            <w:rStyle w:val="Hyperlink"/>
          </w:rPr>
          <w:t xml:space="preserve">𝕏 post by</w:t>
        </w:r>
        <w:r>
          <w:rPr>
            <w:rStyle w:val="Hyperlink"/>
          </w:rPr>
          <w:t xml:space="preserve"> </w:t>
        </w:r>
        <w:r>
          <w:rPr>
            <w:rStyle w:val="Hyperlink"/>
          </w:rPr>
          <w:t xml:space="preserve">@dair_ai</w:t>
        </w:r>
      </w:hyperlink>
    </w:p>
    <w:p>
      <w:pPr>
        <w:numPr>
          <w:ilvl w:val="0"/>
          <w:numId w:val="1007"/>
        </w:numPr>
        <w:pStyle w:val="Compact"/>
      </w:pPr>
      <w:hyperlink r:id="rId51">
        <w:r>
          <w:rPr>
            <w:rStyle w:val="Hyperlink"/>
          </w:rPr>
          <w:t xml:space="preserve">𝕏 post by</w:t>
        </w:r>
        <w:r>
          <w:rPr>
            <w:rStyle w:val="Hyperlink"/>
          </w:rPr>
          <w:t xml:space="preserve"> </w:t>
        </w:r>
        <w:r>
          <w:rPr>
            <w:rStyle w:val="Hyperlink"/>
          </w:rPr>
          <w:t xml:space="preserve">@omarsar0</w:t>
        </w:r>
      </w:hyperlink>
    </w:p>
    <w:p>
      <w:pPr>
        <w:numPr>
          <w:ilvl w:val="0"/>
          <w:numId w:val="1007"/>
        </w:numPr>
        <w:pStyle w:val="Compact"/>
      </w:pPr>
      <w:hyperlink r:id="rId52">
        <w:r>
          <w:rPr>
            <w:rStyle w:val="Hyperlink"/>
          </w:rPr>
          <w:t xml:space="preserve">𝕏 post by</w:t>
        </w:r>
        <w:r>
          <w:rPr>
            <w:rStyle w:val="Hyperlink"/>
          </w:rPr>
          <w:t xml:space="preserve"> </w:t>
        </w:r>
        <w:r>
          <w:rPr>
            <w:rStyle w:val="Hyperlink"/>
          </w:rPr>
          <w:t xml:space="preserve">@TheTuringPost</w:t>
        </w:r>
      </w:hyperlink>
    </w:p>
    <w:p>
      <w:pPr>
        <w:numPr>
          <w:ilvl w:val="0"/>
          <w:numId w:val="1007"/>
        </w:numPr>
        <w:pStyle w:val="Compact"/>
      </w:pPr>
      <w:hyperlink r:id="rId53">
        <w:r>
          <w:rPr>
            <w:rStyle w:val="Hyperlink"/>
          </w:rPr>
          <w:t xml:space="preserve">𝕏 post by</w:t>
        </w:r>
        <w:r>
          <w:rPr>
            <w:rStyle w:val="Hyperlink"/>
          </w:rPr>
          <w:t xml:space="preserve"> </w:t>
        </w:r>
        <w:r>
          <w:rPr>
            <w:rStyle w:val="Hyperlink"/>
          </w:rPr>
          <w:t xml:space="preserve">@TheTuringPost</w:t>
        </w:r>
      </w:hyperlink>
    </w:p>
    <w:p>
      <w:pPr>
        <w:numPr>
          <w:ilvl w:val="0"/>
          <w:numId w:val="1007"/>
        </w:numPr>
        <w:pStyle w:val="Compact"/>
      </w:pPr>
      <w:hyperlink r:id="rId54">
        <w:r>
          <w:rPr>
            <w:rStyle w:val="Hyperlink"/>
          </w:rPr>
          <w:t xml:space="preserve">𝕏 post by</w:t>
        </w:r>
        <w:r>
          <w:rPr>
            <w:rStyle w:val="Hyperlink"/>
          </w:rPr>
          <w:t xml:space="preserve"> </w:t>
        </w:r>
        <w:r>
          <w:rPr>
            <w:rStyle w:val="Hyperlink"/>
          </w:rPr>
          <w:t xml:space="preserve">@jaseweston</w:t>
        </w:r>
      </w:hyperlink>
    </w:p>
    <w:p>
      <w:pPr>
        <w:numPr>
          <w:ilvl w:val="0"/>
          <w:numId w:val="1007"/>
        </w:numPr>
        <w:pStyle w:val="Compact"/>
      </w:pPr>
      <w:hyperlink r:id="rId55">
        <w:r>
          <w:rPr>
            <w:rStyle w:val="Hyperlink"/>
          </w:rPr>
          <w:t xml:space="preserve">𝕏 post by</w:t>
        </w:r>
        <w:r>
          <w:rPr>
            <w:rStyle w:val="Hyperlink"/>
          </w:rPr>
          <w:t xml:space="preserve"> </w:t>
        </w:r>
        <w:r>
          <w:rPr>
            <w:rStyle w:val="Hyperlink"/>
          </w:rPr>
          <w:t xml:space="preserve">@arankomatsuzaki</w:t>
        </w:r>
      </w:hyperlink>
    </w:p>
    <w:p>
      <w:pPr>
        <w:numPr>
          <w:ilvl w:val="0"/>
          <w:numId w:val="1007"/>
        </w:numPr>
        <w:pStyle w:val="Compact"/>
      </w:pPr>
      <w:hyperlink r:id="rId56">
        <w:r>
          <w:rPr>
            <w:rStyle w:val="Hyperlink"/>
          </w:rPr>
          <w:t xml:space="preserve">𝕏 post by</w:t>
        </w:r>
        <w:r>
          <w:rPr>
            <w:rStyle w:val="Hyperlink"/>
          </w:rPr>
          <w:t xml:space="preserve"> </w:t>
        </w:r>
        <w:r>
          <w:rPr>
            <w:rStyle w:val="Hyperlink"/>
          </w:rPr>
          <w:t xml:space="preserve">@kimmonismus</w:t>
        </w:r>
      </w:hyperlink>
    </w:p>
    <w:p>
      <w:pPr>
        <w:numPr>
          <w:ilvl w:val="0"/>
          <w:numId w:val="1007"/>
        </w:numPr>
        <w:pStyle w:val="Compact"/>
      </w:pPr>
      <w:hyperlink r:id="rId57">
        <w:r>
          <w:rPr>
            <w:rStyle w:val="Hyperlink"/>
          </w:rPr>
          <w:t xml:space="preserve">𝕏 post by</w:t>
        </w:r>
        <w:r>
          <w:rPr>
            <w:rStyle w:val="Hyperlink"/>
          </w:rPr>
          <w:t xml:space="preserve"> </w:t>
        </w:r>
        <w:r>
          <w:rPr>
            <w:rStyle w:val="Hyperlink"/>
          </w:rPr>
          <w:t xml:space="preserve">@arankomatsuzaki</w:t>
        </w:r>
      </w:hyperlink>
    </w:p>
    <w:p>
      <w:pPr>
        <w:numPr>
          <w:ilvl w:val="0"/>
          <w:numId w:val="1007"/>
        </w:numPr>
        <w:pStyle w:val="Compact"/>
      </w:pPr>
      <w:hyperlink r:id="rId58">
        <w:r>
          <w:rPr>
            <w:rStyle w:val="Hyperlink"/>
          </w:rPr>
          <w:t xml:space="preserve">𝕏 post by</w:t>
        </w:r>
        <w:r>
          <w:rPr>
            <w:rStyle w:val="Hyperlink"/>
          </w:rPr>
          <w:t xml:space="preserve"> </w:t>
        </w:r>
        <w:r>
          <w:rPr>
            <w:rStyle w:val="Hyperlink"/>
          </w:rPr>
          <w:t xml:space="preserve">@LangChain</w:t>
        </w:r>
      </w:hyperlink>
    </w:p>
    <w:p>
      <w:pPr>
        <w:numPr>
          <w:ilvl w:val="0"/>
          <w:numId w:val="1007"/>
        </w:numPr>
        <w:pStyle w:val="Compact"/>
      </w:pPr>
      <w:hyperlink r:id="rId59">
        <w:r>
          <w:rPr>
            <w:rStyle w:val="Hyperlink"/>
          </w:rPr>
          <w:t xml:space="preserve">𝕏 post by</w:t>
        </w:r>
        <w:r>
          <w:rPr>
            <w:rStyle w:val="Hyperlink"/>
          </w:rPr>
          <w:t xml:space="preserve"> </w:t>
        </w:r>
        <w:r>
          <w:rPr>
            <w:rStyle w:val="Hyperlink"/>
          </w:rPr>
          <w:t xml:space="preserve">@LangChain</w:t>
        </w:r>
      </w:hyperlink>
    </w:p>
    <w:p>
      <w:pPr>
        <w:numPr>
          <w:ilvl w:val="0"/>
          <w:numId w:val="1007"/>
        </w:numPr>
        <w:pStyle w:val="Compact"/>
      </w:pPr>
      <w:hyperlink r:id="rId60">
        <w:r>
          <w:rPr>
            <w:rStyle w:val="Hyperlink"/>
          </w:rPr>
          <w:t xml:space="preserve">𝕏 post by</w:t>
        </w:r>
        <w:r>
          <w:rPr>
            <w:rStyle w:val="Hyperlink"/>
          </w:rPr>
          <w:t xml:space="preserve"> </w:t>
        </w:r>
        <w:r>
          <w:rPr>
            <w:rStyle w:val="Hyperlink"/>
          </w:rPr>
          <w:t xml:space="preserve">@LangChain</w:t>
        </w:r>
      </w:hyperlink>
    </w:p>
    <w:p>
      <w:pPr>
        <w:numPr>
          <w:ilvl w:val="0"/>
          <w:numId w:val="1007"/>
        </w:numPr>
        <w:pStyle w:val="Compact"/>
      </w:pPr>
      <w:hyperlink r:id="rId61">
        <w:r>
          <w:rPr>
            <w:rStyle w:val="Hyperlink"/>
          </w:rPr>
          <w:t xml:space="preserve">𝕏 post by</w:t>
        </w:r>
        <w:r>
          <w:rPr>
            <w:rStyle w:val="Hyperlink"/>
          </w:rPr>
          <w:t xml:space="preserve"> </w:t>
        </w:r>
        <w:r>
          <w:rPr>
            <w:rStyle w:val="Hyperlink"/>
          </w:rPr>
          <w:t xml:space="preserve">@GlassHealthHQ</w:t>
        </w:r>
      </w:hyperlink>
    </w:p>
    <w:p>
      <w:pPr>
        <w:numPr>
          <w:ilvl w:val="0"/>
          <w:numId w:val="1007"/>
        </w:numPr>
        <w:pStyle w:val="Compact"/>
      </w:pPr>
      <w:hyperlink r:id="rId62">
        <w:r>
          <w:rPr>
            <w:rStyle w:val="Hyperlink"/>
          </w:rPr>
          <w:t xml:space="preserve">𝕏 post by</w:t>
        </w:r>
        <w:r>
          <w:rPr>
            <w:rStyle w:val="Hyperlink"/>
          </w:rPr>
          <w:t xml:space="preserve"> </w:t>
        </w:r>
        <w:r>
          <w:rPr>
            <w:rStyle w:val="Hyperlink"/>
          </w:rPr>
          <w:t xml:space="preserve">@GlassHealthHQ</w:t>
        </w:r>
      </w:hyperlink>
    </w:p>
    <w:p>
      <w:pPr>
        <w:numPr>
          <w:ilvl w:val="0"/>
          <w:numId w:val="1007"/>
        </w:numPr>
        <w:pStyle w:val="Compact"/>
      </w:pPr>
      <w:hyperlink r:id="rId63">
        <w:r>
          <w:rPr>
            <w:rStyle w:val="Hyperlink"/>
          </w:rPr>
          <w:t xml:space="preserve">𝕏 post by</w:t>
        </w:r>
        <w:r>
          <w:rPr>
            <w:rStyle w:val="Hyperlink"/>
          </w:rPr>
          <w:t xml:space="preserve"> </w:t>
        </w:r>
        <w:r>
          <w:rPr>
            <w:rStyle w:val="Hyperlink"/>
          </w:rPr>
          <w:t xml:space="preserve">@perplexity_ai</w:t>
        </w:r>
      </w:hyperlink>
    </w:p>
    <w:p>
      <w:pPr>
        <w:numPr>
          <w:ilvl w:val="0"/>
          <w:numId w:val="1007"/>
        </w:numPr>
        <w:pStyle w:val="Compact"/>
      </w:pPr>
      <w:hyperlink r:id="rId64">
        <w:r>
          <w:rPr>
            <w:rStyle w:val="Hyperlink"/>
          </w:rPr>
          <w:t xml:space="preserve">𝕏 post by</w:t>
        </w:r>
        <w:r>
          <w:rPr>
            <w:rStyle w:val="Hyperlink"/>
          </w:rPr>
          <w:t xml:space="preserve"> </w:t>
        </w:r>
        <w:r>
          <w:rPr>
            <w:rStyle w:val="Hyperlink"/>
          </w:rPr>
          <w:t xml:space="preserve">@perplexity_ai</w:t>
        </w:r>
      </w:hyperlink>
    </w:p>
    <w:p>
      <w:pPr>
        <w:numPr>
          <w:ilvl w:val="0"/>
          <w:numId w:val="1007"/>
        </w:numPr>
        <w:pStyle w:val="Compact"/>
      </w:pPr>
      <w:hyperlink r:id="rId65">
        <w:r>
          <w:rPr>
            <w:rStyle w:val="Hyperlink"/>
          </w:rPr>
          <w:t xml:space="preserve">𝕏 post by</w:t>
        </w:r>
        <w:r>
          <w:rPr>
            <w:rStyle w:val="Hyperlink"/>
          </w:rPr>
          <w:t xml:space="preserve"> </w:t>
        </w:r>
        <w:r>
          <w:rPr>
            <w:rStyle w:val="Hyperlink"/>
          </w:rPr>
          <w:t xml:space="preserve">@GeminiApp</w:t>
        </w:r>
      </w:hyperlink>
    </w:p>
    <w:p>
      <w:pPr>
        <w:numPr>
          <w:ilvl w:val="0"/>
          <w:numId w:val="1007"/>
        </w:numPr>
        <w:pStyle w:val="Compact"/>
      </w:pPr>
      <w:hyperlink r:id="rId66">
        <w:r>
          <w:rPr>
            <w:rStyle w:val="Hyperlink"/>
          </w:rPr>
          <w:t xml:space="preserve">𝕏 post by</w:t>
        </w:r>
        <w:r>
          <w:rPr>
            <w:rStyle w:val="Hyperlink"/>
          </w:rPr>
          <w:t xml:space="preserve"> </w:t>
        </w:r>
        <w:r>
          <w:rPr>
            <w:rStyle w:val="Hyperlink"/>
          </w:rPr>
          <w:t xml:space="preserve">@GeminiApp</w:t>
        </w:r>
      </w:hyperlink>
    </w:p>
    <w:p>
      <w:pPr>
        <w:numPr>
          <w:ilvl w:val="0"/>
          <w:numId w:val="1007"/>
        </w:numPr>
        <w:pStyle w:val="Compact"/>
      </w:pPr>
      <w:hyperlink r:id="rId67">
        <w:r>
          <w:rPr>
            <w:rStyle w:val="Hyperlink"/>
          </w:rPr>
          <w:t xml:space="preserve">𝕏 post by</w:t>
        </w:r>
        <w:r>
          <w:rPr>
            <w:rStyle w:val="Hyperlink"/>
          </w:rPr>
          <w:t xml:space="preserve"> </w:t>
        </w:r>
        <w:r>
          <w:rPr>
            <w:rStyle w:val="Hyperlink"/>
          </w:rPr>
          <w:t xml:space="preserve">@GeminiApp</w:t>
        </w:r>
      </w:hyperlink>
    </w:p>
    <w:p>
      <w:pPr>
        <w:numPr>
          <w:ilvl w:val="0"/>
          <w:numId w:val="1007"/>
        </w:numPr>
        <w:pStyle w:val="Compact"/>
      </w:pPr>
      <w:hyperlink r:id="rId68">
        <w:r>
          <w:rPr>
            <w:rStyle w:val="Hyperlink"/>
          </w:rPr>
          <w:t xml:space="preserve">𝕏 post by</w:t>
        </w:r>
        <w:r>
          <w:rPr>
            <w:rStyle w:val="Hyperlink"/>
          </w:rPr>
          <w:t xml:space="preserve"> </w:t>
        </w:r>
        <w:r>
          <w:rPr>
            <w:rStyle w:val="Hyperlink"/>
          </w:rPr>
          <w:t xml:space="preserve">@claudeai</w:t>
        </w:r>
      </w:hyperlink>
    </w:p>
    <w:p>
      <w:pPr>
        <w:numPr>
          <w:ilvl w:val="0"/>
          <w:numId w:val="1007"/>
        </w:numPr>
        <w:pStyle w:val="Compact"/>
      </w:pPr>
      <w:hyperlink r:id="rId69">
        <w:r>
          <w:rPr>
            <w:rStyle w:val="Hyperlink"/>
          </w:rPr>
          <w:t xml:space="preserve">𝕏 post by</w:t>
        </w:r>
        <w:r>
          <w:rPr>
            <w:rStyle w:val="Hyperlink"/>
          </w:rPr>
          <w:t xml:space="preserve"> </w:t>
        </w:r>
        <w:r>
          <w:rPr>
            <w:rStyle w:val="Hyperlink"/>
          </w:rPr>
          <w:t xml:space="preserve">@AndrewDai</w:t>
        </w:r>
      </w:hyperlink>
    </w:p>
    <w:p>
      <w:pPr>
        <w:numPr>
          <w:ilvl w:val="0"/>
          <w:numId w:val="1007"/>
        </w:numPr>
        <w:pStyle w:val="Compact"/>
      </w:pPr>
      <w:hyperlink r:id="rId70">
        <w:r>
          <w:rPr>
            <w:rStyle w:val="Hyperlink"/>
          </w:rPr>
          <w:t xml:space="preserve">𝕏 post by</w:t>
        </w:r>
        <w:r>
          <w:rPr>
            <w:rStyle w:val="Hyperlink"/>
          </w:rPr>
          <w:t xml:space="preserve"> </w:t>
        </w:r>
        <w:r>
          <w:rPr>
            <w:rStyle w:val="Hyperlink"/>
          </w:rPr>
          <w:t xml:space="preserve">@SethInternet</w:t>
        </w:r>
      </w:hyperlink>
    </w:p>
    <w:p>
      <w:pPr>
        <w:numPr>
          <w:ilvl w:val="0"/>
          <w:numId w:val="1007"/>
        </w:numPr>
        <w:pStyle w:val="Compact"/>
      </w:pPr>
      <w:hyperlink r:id="rId71">
        <w:r>
          <w:rPr>
            <w:rStyle w:val="Hyperlink"/>
          </w:rPr>
          <w:t xml:space="preserve">𝕏 post by</w:t>
        </w:r>
        <w:r>
          <w:rPr>
            <w:rStyle w:val="Hyperlink"/>
          </w:rPr>
          <w:t xml:space="preserve"> </w:t>
        </w:r>
        <w:r>
          <w:rPr>
            <w:rStyle w:val="Hyperlink"/>
          </w:rPr>
          <w:t xml:space="preserve">@yinfeiy</w:t>
        </w:r>
      </w:hyperlink>
    </w:p>
    <w:p>
      <w:pPr>
        <w:numPr>
          <w:ilvl w:val="0"/>
          <w:numId w:val="1007"/>
        </w:numPr>
        <w:pStyle w:val="Compact"/>
      </w:pPr>
      <w:hyperlink r:id="rId72">
        <w:r>
          <w:rPr>
            <w:rStyle w:val="Hyperlink"/>
          </w:rPr>
          <w:t xml:space="preserve">𝕏 post by</w:t>
        </w:r>
        <w:r>
          <w:rPr>
            <w:rStyle w:val="Hyperlink"/>
          </w:rPr>
          <w:t xml:space="preserve"> </w:t>
        </w:r>
        <w:r>
          <w:rPr>
            <w:rStyle w:val="Hyperlink"/>
          </w:rPr>
          <w:t xml:space="preserve">@datologyai</w:t>
        </w:r>
      </w:hyperlink>
    </w:p>
    <w:p>
      <w:pPr>
        <w:numPr>
          <w:ilvl w:val="0"/>
          <w:numId w:val="1007"/>
        </w:numPr>
        <w:pStyle w:val="Compact"/>
      </w:pPr>
      <w:hyperlink r:id="rId73">
        <w:r>
          <w:rPr>
            <w:rStyle w:val="Hyperlink"/>
          </w:rPr>
          <w:t xml:space="preserve">𝕏 post by</w:t>
        </w:r>
        <w:r>
          <w:rPr>
            <w:rStyle w:val="Hyperlink"/>
          </w:rPr>
          <w:t xml:space="preserve"> </w:t>
        </w:r>
        <w:r>
          <w:rPr>
            <w:rStyle w:val="Hyperlink"/>
          </w:rPr>
          <w:t xml:space="preserve">@sarahcat21</w:t>
        </w:r>
      </w:hyperlink>
    </w:p>
    <w:p>
      <w:pPr>
        <w:numPr>
          <w:ilvl w:val="0"/>
          <w:numId w:val="1007"/>
        </w:numPr>
        <w:pStyle w:val="Compact"/>
      </w:pPr>
      <w:hyperlink r:id="rId74">
        <w:r>
          <w:rPr>
            <w:rStyle w:val="Hyperlink"/>
          </w:rPr>
          <w:t xml:space="preserve">𝕏 post by</w:t>
        </w:r>
        <w:r>
          <w:rPr>
            <w:rStyle w:val="Hyperlink"/>
          </w:rPr>
          <w:t xml:space="preserve"> </w:t>
        </w:r>
        <w:r>
          <w:rPr>
            <w:rStyle w:val="Hyperlink"/>
          </w:rPr>
          <w:t xml:space="preserve">@steph_palazzolo</w:t>
        </w:r>
      </w:hyperlink>
    </w:p>
    <w:p>
      <w:pPr>
        <w:numPr>
          <w:ilvl w:val="0"/>
          <w:numId w:val="1007"/>
        </w:numPr>
        <w:pStyle w:val="Compact"/>
      </w:pPr>
      <w:hyperlink r:id="rId75">
        <w:r>
          <w:rPr>
            <w:rStyle w:val="Hyperlink"/>
          </w:rPr>
          <w:t xml:space="preserve">𝕏 post by</w:t>
        </w:r>
        <w:r>
          <w:rPr>
            <w:rStyle w:val="Hyperlink"/>
          </w:rPr>
          <w:t xml:space="preserve"> </w:t>
        </w:r>
        <w:r>
          <w:rPr>
            <w:rStyle w:val="Hyperlink"/>
          </w:rPr>
          <w:t xml:space="preserve">@Ric_RTP</w:t>
        </w:r>
      </w:hyperlink>
    </w:p>
    <w:p>
      <w:pPr>
        <w:numPr>
          <w:ilvl w:val="0"/>
          <w:numId w:val="1007"/>
        </w:numPr>
        <w:pStyle w:val="Compact"/>
      </w:pPr>
      <w:hyperlink r:id="rId76">
        <w:r>
          <w:rPr>
            <w:rStyle w:val="Hyperlink"/>
          </w:rPr>
          <w:t xml:space="preserve">𝕏 post by</w:t>
        </w:r>
        <w:r>
          <w:rPr>
            <w:rStyle w:val="Hyperlink"/>
          </w:rPr>
          <w:t xml:space="preserve"> </w:t>
        </w:r>
        <w:r>
          <w:rPr>
            <w:rStyle w:val="Hyperlink"/>
          </w:rPr>
          <w:t xml:space="preserve">@kimmonismus</w:t>
        </w:r>
      </w:hyperlink>
    </w:p>
    <w:p>
      <w:pPr>
        <w:numPr>
          <w:ilvl w:val="0"/>
          <w:numId w:val="1007"/>
        </w:numPr>
        <w:pStyle w:val="Compact"/>
      </w:pPr>
      <w:hyperlink r:id="rId77">
        <w:r>
          <w:rPr>
            <w:rStyle w:val="Hyperlink"/>
          </w:rPr>
          <w:t xml:space="preserve">𝕏 post by</w:t>
        </w:r>
        <w:r>
          <w:rPr>
            <w:rStyle w:val="Hyperlink"/>
          </w:rPr>
          <w:t xml:space="preserve"> </w:t>
        </w:r>
        <w:r>
          <w:rPr>
            <w:rStyle w:val="Hyperlink"/>
          </w:rPr>
          <w:t xml:space="preserve">@scaling01</w:t>
        </w:r>
      </w:hyperlink>
    </w:p>
    <w:p>
      <w:pPr>
        <w:numPr>
          <w:ilvl w:val="0"/>
          <w:numId w:val="1007"/>
        </w:numPr>
        <w:pStyle w:val="Compact"/>
      </w:pPr>
      <w:hyperlink r:id="rId78">
        <w:r>
          <w:rPr>
            <w:rStyle w:val="Hyperlink"/>
          </w:rPr>
          <w:t xml:space="preserve">𝕏 post by</w:t>
        </w:r>
        <w:r>
          <w:rPr>
            <w:rStyle w:val="Hyperlink"/>
          </w:rPr>
          <w:t xml:space="preserve"> </w:t>
        </w:r>
        <w:r>
          <w:rPr>
            <w:rStyle w:val="Hyperlink"/>
          </w:rPr>
          <w:t xml:space="preserve">@alexandr_wang</w:t>
        </w:r>
      </w:hyperlink>
    </w:p>
    <w:p>
      <w:pPr>
        <w:numPr>
          <w:ilvl w:val="0"/>
          <w:numId w:val="1007"/>
        </w:numPr>
        <w:pStyle w:val="Compact"/>
      </w:pPr>
      <w:hyperlink r:id="rId79">
        <w:r>
          <w:rPr>
            <w:rStyle w:val="Hyperlink"/>
          </w:rPr>
          <w:t xml:space="preserve">𝕏 post by</w:t>
        </w:r>
        <w:r>
          <w:rPr>
            <w:rStyle w:val="Hyperlink"/>
          </w:rPr>
          <w:t xml:space="preserve"> </w:t>
        </w:r>
        <w:r>
          <w:rPr>
            <w:rStyle w:val="Hyperlink"/>
          </w:rPr>
          <w:t xml:space="preserve">@ArtificialAnlys</w:t>
        </w:r>
      </w:hyperlink>
    </w:p>
    <w:p>
      <w:pPr>
        <w:numPr>
          <w:ilvl w:val="0"/>
          <w:numId w:val="1007"/>
        </w:numPr>
        <w:pStyle w:val="Compact"/>
      </w:pPr>
      <w:hyperlink r:id="rId80">
        <w:r>
          <w:rPr>
            <w:rStyle w:val="Hyperlink"/>
          </w:rPr>
          <w:t xml:space="preserve">𝕏 post by</w:t>
        </w:r>
        <w:r>
          <w:rPr>
            <w:rStyle w:val="Hyperlink"/>
          </w:rPr>
          <w:t xml:space="preserve"> </w:t>
        </w:r>
        <w:r>
          <w:rPr>
            <w:rStyle w:val="Hyperlink"/>
          </w:rPr>
          <w:t xml:space="preserve">@thewebAI</w:t>
        </w:r>
      </w:hyperlink>
    </w:p>
    <w:p>
      <w:pPr>
        <w:numPr>
          <w:ilvl w:val="0"/>
          <w:numId w:val="1007"/>
        </w:numPr>
        <w:pStyle w:val="Compact"/>
      </w:pPr>
      <w:hyperlink r:id="rId81">
        <w:r>
          <w:rPr>
            <w:rStyle w:val="Hyperlink"/>
          </w:rPr>
          <w:t xml:space="preserve">𝕏 post by</w:t>
        </w:r>
        <w:r>
          <w:rPr>
            <w:rStyle w:val="Hyperlink"/>
          </w:rPr>
          <w:t xml:space="preserve"> </w:t>
        </w:r>
        <w:r>
          <w:rPr>
            <w:rStyle w:val="Hyperlink"/>
          </w:rPr>
          <w:t xml:space="preserve">@Teknium</w:t>
        </w:r>
      </w:hyperlink>
    </w:p>
    <w:p>
      <w:pPr>
        <w:numPr>
          <w:ilvl w:val="0"/>
          <w:numId w:val="1007"/>
        </w:numPr>
        <w:pStyle w:val="Compact"/>
      </w:pPr>
      <w:hyperlink r:id="rId82">
        <w:r>
          <w:rPr>
            <w:rStyle w:val="Hyperlink"/>
          </w:rPr>
          <w:t xml:space="preserve">𝕏 post by</w:t>
        </w:r>
        <w:r>
          <w:rPr>
            <w:rStyle w:val="Hyperlink"/>
          </w:rPr>
          <w:t xml:space="preserve"> </w:t>
        </w:r>
        <w:r>
          <w:rPr>
            <w:rStyle w:val="Hyperlink"/>
          </w:rPr>
          <w:t xml:space="preserve">@chrysb</w:t>
        </w:r>
      </w:hyperlink>
    </w:p>
    <w:p>
      <w:pPr>
        <w:numPr>
          <w:ilvl w:val="0"/>
          <w:numId w:val="1007"/>
        </w:numPr>
        <w:pStyle w:val="Compact"/>
      </w:pPr>
      <w:hyperlink r:id="rId83">
        <w:r>
          <w:rPr>
            <w:rStyle w:val="Hyperlink"/>
          </w:rPr>
          <w:t xml:space="preserve">𝕏 post by</w:t>
        </w:r>
        <w:r>
          <w:rPr>
            <w:rStyle w:val="Hyperlink"/>
          </w:rPr>
          <w:t xml:space="preserve"> </w:t>
        </w:r>
        <w:r>
          <w:rPr>
            <w:rStyle w:val="Hyperlink"/>
          </w:rPr>
          <w:t xml:space="preserve">@noahzweben</w:t>
        </w:r>
      </w:hyperlink>
    </w:p>
    <w:p>
      <w:pPr>
        <w:numPr>
          <w:ilvl w:val="0"/>
          <w:numId w:val="1007"/>
        </w:numPr>
        <w:pStyle w:val="Compact"/>
      </w:pPr>
      <w:hyperlink r:id="rId84">
        <w:r>
          <w:rPr>
            <w:rStyle w:val="Hyperlink"/>
          </w:rPr>
          <w:t xml:space="preserve">𝕏 post by</w:t>
        </w:r>
        <w:r>
          <w:rPr>
            <w:rStyle w:val="Hyperlink"/>
          </w:rPr>
          <w:t xml:space="preserve"> </w:t>
        </w:r>
        <w:r>
          <w:rPr>
            <w:rStyle w:val="Hyperlink"/>
          </w:rPr>
          <w:t xml:space="preserve">@Teknium</w:t>
        </w:r>
      </w:hyperlink>
    </w:p>
    <w:p>
      <w:pPr>
        <w:numPr>
          <w:ilvl w:val="0"/>
          <w:numId w:val="1007"/>
        </w:numPr>
        <w:pStyle w:val="Compact"/>
      </w:pPr>
      <w:hyperlink r:id="rId85">
        <w:r>
          <w:rPr>
            <w:rStyle w:val="Hyperlink"/>
          </w:rPr>
          <w:t xml:space="preserve">𝕏 post by</w:t>
        </w:r>
        <w:r>
          <w:rPr>
            <w:rStyle w:val="Hyperlink"/>
          </w:rPr>
          <w:t xml:space="preserve"> </w:t>
        </w:r>
        <w:r>
          <w:rPr>
            <w:rStyle w:val="Hyperlink"/>
          </w:rPr>
          <w:t xml:space="preserve">@baseten</w:t>
        </w:r>
      </w:hyperlink>
    </w:p>
    <w:p>
      <w:pPr>
        <w:numPr>
          <w:ilvl w:val="0"/>
          <w:numId w:val="1007"/>
        </w:numPr>
        <w:pStyle w:val="Compact"/>
      </w:pPr>
      <w:hyperlink r:id="rId86">
        <w:r>
          <w:rPr>
            <w:rStyle w:val="Hyperlink"/>
          </w:rPr>
          <w:t xml:space="preserve">𝕏 post by</w:t>
        </w:r>
        <w:r>
          <w:rPr>
            <w:rStyle w:val="Hyperlink"/>
          </w:rPr>
          <w:t xml:space="preserve"> </w:t>
        </w:r>
        <w:r>
          <w:rPr>
            <w:rStyle w:val="Hyperlink"/>
          </w:rPr>
          <w:t xml:space="preserve">@fal</w:t>
        </w:r>
      </w:hyperlink>
    </w:p>
    <w:bookmarkEnd w:id="87"/>
    <w:bookmarkEnd w:id="88"/>
    <w:bookmarkEnd w:id="8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69" Target="https://x.com/AndrewDai/status/2042306961342153016" TargetMode="External" /><Relationship Type="http://schemas.openxmlformats.org/officeDocument/2006/relationships/hyperlink" Id="rId79" Target="https://x.com/ArtificialAnlys/status/2042468511025610775" TargetMode="External" /><Relationship Type="http://schemas.openxmlformats.org/officeDocument/2006/relationships/hyperlink" Id="rId43" Target="https://x.com/EpochAIResearch/status/2042302337059078605" TargetMode="External" /><Relationship Type="http://schemas.openxmlformats.org/officeDocument/2006/relationships/hyperlink" Id="rId42" Target="https://x.com/EpochAIResearch/status/2042302353551081665" TargetMode="External" /><Relationship Type="http://schemas.openxmlformats.org/officeDocument/2006/relationships/hyperlink" Id="rId44" Target="https://x.com/EpochAIResearch/status/2042302370219258286" TargetMode="External" /><Relationship Type="http://schemas.openxmlformats.org/officeDocument/2006/relationships/hyperlink" Id="rId45" Target="https://x.com/EpochAIResearch/status/2042302385054499307" TargetMode="External" /><Relationship Type="http://schemas.openxmlformats.org/officeDocument/2006/relationships/hyperlink" Id="rId41" Target="https://x.com/EpochAIResearch/status/2042302397276700927" TargetMode="External" /><Relationship Type="http://schemas.openxmlformats.org/officeDocument/2006/relationships/hyperlink" Id="rId66" Target="https://x.com/GeminiApp/status/2036836190431711500" TargetMode="External" /><Relationship Type="http://schemas.openxmlformats.org/officeDocument/2006/relationships/hyperlink" Id="rId65" Target="https://x.com/GeminiApp/status/2042272415951253932" TargetMode="External" /><Relationship Type="http://schemas.openxmlformats.org/officeDocument/2006/relationships/hyperlink" Id="rId67" Target="https://x.com/GeminiApp/status/2042316630253076945" TargetMode="External" /><Relationship Type="http://schemas.openxmlformats.org/officeDocument/2006/relationships/hyperlink" Id="rId61" Target="https://x.com/GlassHealthHQ/status/2042324684273058236" TargetMode="External" /><Relationship Type="http://schemas.openxmlformats.org/officeDocument/2006/relationships/hyperlink" Id="rId62" Target="https://x.com/GlassHealthHQ/status/2042324686537982070" TargetMode="External" /><Relationship Type="http://schemas.openxmlformats.org/officeDocument/2006/relationships/hyperlink" Id="rId38" Target="https://x.com/GoogleDeepMind/status/2042283481640615944" TargetMode="External" /><Relationship Type="http://schemas.openxmlformats.org/officeDocument/2006/relationships/hyperlink" Id="rId58" Target="https://x.com/LangChain/status/2042268554364592543" TargetMode="External" /><Relationship Type="http://schemas.openxmlformats.org/officeDocument/2006/relationships/hyperlink" Id="rId59" Target="https://x.com/LangChain/status/2042268556705026210" TargetMode="External" /><Relationship Type="http://schemas.openxmlformats.org/officeDocument/2006/relationships/hyperlink" Id="rId60" Target="https://x.com/LangChain/status/2042268558630285503" TargetMode="External" /><Relationship Type="http://schemas.openxmlformats.org/officeDocument/2006/relationships/hyperlink" Id="rId30" Target="https://x.com/OpenAI/status/2042295688323875316" TargetMode="External" /><Relationship Type="http://schemas.openxmlformats.org/officeDocument/2006/relationships/hyperlink" Id="rId31" Target="https://x.com/OpenAI/status/2042295690382995789" TargetMode="External" /><Relationship Type="http://schemas.openxmlformats.org/officeDocument/2006/relationships/hyperlink" Id="rId32" Target="https://x.com/OpenAI/status/2042296046009626989" TargetMode="External" /><Relationship Type="http://schemas.openxmlformats.org/officeDocument/2006/relationships/hyperlink" Id="rId75" Target="https://x.com/Ric_RTP/status/2042230439788638487" TargetMode="External" /><Relationship Type="http://schemas.openxmlformats.org/officeDocument/2006/relationships/hyperlink" Id="rId70" Target="https://x.com/SethInternet/status/2042316336525951060" TargetMode="External" /><Relationship Type="http://schemas.openxmlformats.org/officeDocument/2006/relationships/hyperlink" Id="rId48" Target="https://x.com/Techmeme/status/2042184667890331713" TargetMode="External" /><Relationship Type="http://schemas.openxmlformats.org/officeDocument/2006/relationships/hyperlink" Id="rId81" Target="https://x.com/Teknium/status/2042331254033695176" TargetMode="External" /><Relationship Type="http://schemas.openxmlformats.org/officeDocument/2006/relationships/hyperlink" Id="rId84" Target="https://x.com/Teknium/status/2042396576245825543" TargetMode="External" /><Relationship Type="http://schemas.openxmlformats.org/officeDocument/2006/relationships/hyperlink" Id="rId52" Target="https://x.com/TheTuringPost/status/2042386614568325404" TargetMode="External" /><Relationship Type="http://schemas.openxmlformats.org/officeDocument/2006/relationships/hyperlink" Id="rId53" Target="https://x.com/TheTuringPost/status/2042386693337288792" TargetMode="External" /><Relationship Type="http://schemas.openxmlformats.org/officeDocument/2006/relationships/hyperlink" Id="rId39" Target="https://x.com/UnslothAI/status/2042269554253140048" TargetMode="External" /><Relationship Type="http://schemas.openxmlformats.org/officeDocument/2006/relationships/hyperlink" Id="rId36" Target="https://x.com/alexalbert__/status/2042329150086922574" TargetMode="External" /><Relationship Type="http://schemas.openxmlformats.org/officeDocument/2006/relationships/hyperlink" Id="rId78" Target="https://x.com/alexandr_wang/status/2042254047244398978" TargetMode="External" /><Relationship Type="http://schemas.openxmlformats.org/officeDocument/2006/relationships/hyperlink" Id="rId55" Target="https://x.com/arankomatsuzaki/status/2042441980710699364" TargetMode="External" /><Relationship Type="http://schemas.openxmlformats.org/officeDocument/2006/relationships/hyperlink" Id="rId57" Target="https://x.com/arankomatsuzaki/status/2042443545886539809" TargetMode="External" /><Relationship Type="http://schemas.openxmlformats.org/officeDocument/2006/relationships/hyperlink" Id="rId85" Target="https://x.com/baseten/status/2042306939951174079" TargetMode="External" /><Relationship Type="http://schemas.openxmlformats.org/officeDocument/2006/relationships/hyperlink" Id="rId82" Target="https://x.com/chrysb/status/2042426202825375826" TargetMode="External" /><Relationship Type="http://schemas.openxmlformats.org/officeDocument/2006/relationships/hyperlink" Id="rId68" Target="https://x.com/claudeai/status/2042273755485888810" TargetMode="External" /><Relationship Type="http://schemas.openxmlformats.org/officeDocument/2006/relationships/hyperlink" Id="rId34" Target="https://x.com/claudeai/status/2042308622181339453" TargetMode="External" /><Relationship Type="http://schemas.openxmlformats.org/officeDocument/2006/relationships/hyperlink" Id="rId35" Target="https://x.com/claudeai/status/2042308627478773808" TargetMode="External" /><Relationship Type="http://schemas.openxmlformats.org/officeDocument/2006/relationships/hyperlink" Id="rId50" Target="https://x.com/dair_ai/status/2042237615492260249" TargetMode="External" /><Relationship Type="http://schemas.openxmlformats.org/officeDocument/2006/relationships/hyperlink" Id="rId40" Target="https://x.com/danielhanchen/status/2042270043011162246" TargetMode="External" /><Relationship Type="http://schemas.openxmlformats.org/officeDocument/2006/relationships/hyperlink" Id="rId46" Target="https://x.com/danshipper/status/2042244750086918529" TargetMode="External" /><Relationship Type="http://schemas.openxmlformats.org/officeDocument/2006/relationships/hyperlink" Id="rId72" Target="https://x.com/datologyai/status/2042244800444092907" TargetMode="External" /><Relationship Type="http://schemas.openxmlformats.org/officeDocument/2006/relationships/hyperlink" Id="rId37" Target="https://x.com/dl_weekly/status/2042324194210267530" TargetMode="External" /><Relationship Type="http://schemas.openxmlformats.org/officeDocument/2006/relationships/hyperlink" Id="rId86" Target="https://x.com/fal/status/2042334337669226807" TargetMode="External" /><Relationship Type="http://schemas.openxmlformats.org/officeDocument/2006/relationships/hyperlink" Id="rId54" Target="https://x.com/jaseweston/status/2041864833214095484" TargetMode="External" /><Relationship Type="http://schemas.openxmlformats.org/officeDocument/2006/relationships/hyperlink" Id="rId49" Target="https://x.com/kimmonismus/status/2042174533155836174" TargetMode="External" /><Relationship Type="http://schemas.openxmlformats.org/officeDocument/2006/relationships/hyperlink" Id="rId56" Target="https://x.com/kimmonismus/status/2042213170983358496" TargetMode="External" /><Relationship Type="http://schemas.openxmlformats.org/officeDocument/2006/relationships/hyperlink" Id="rId47" Target="https://x.com/kimmonismus/status/2042253455100699043" TargetMode="External" /><Relationship Type="http://schemas.openxmlformats.org/officeDocument/2006/relationships/hyperlink" Id="rId76" Target="https://x.com/kimmonismus/status/2042266972851708269" TargetMode="External" /><Relationship Type="http://schemas.openxmlformats.org/officeDocument/2006/relationships/hyperlink" Id="rId83" Target="https://x.com/noahzweben/status/2042332268450963774" TargetMode="External" /><Relationship Type="http://schemas.openxmlformats.org/officeDocument/2006/relationships/hyperlink" Id="rId51" Target="https://x.com/omarsar0/status/2042249194409501054" TargetMode="External" /><Relationship Type="http://schemas.openxmlformats.org/officeDocument/2006/relationships/hyperlink" Id="rId63" Target="https://x.com/perplexity_ai/status/2042256932397019368" TargetMode="External" /><Relationship Type="http://schemas.openxmlformats.org/officeDocument/2006/relationships/hyperlink" Id="rId64" Target="https://x.com/perplexity_ai/status/2042256944426364931" TargetMode="External" /><Relationship Type="http://schemas.openxmlformats.org/officeDocument/2006/relationships/hyperlink" Id="rId73" Target="https://x.com/sarahcat21/status/2042269181396042036" TargetMode="External" /><Relationship Type="http://schemas.openxmlformats.org/officeDocument/2006/relationships/hyperlink" Id="rId77" Target="https://x.com/scaling01/status/2042405371260612967" TargetMode="External" /><Relationship Type="http://schemas.openxmlformats.org/officeDocument/2006/relationships/hyperlink" Id="rId74" Target="https://x.com/steph_palazzolo/status/2042298910123663706" TargetMode="External" /><Relationship Type="http://schemas.openxmlformats.org/officeDocument/2006/relationships/hyperlink" Id="rId80" Target="https://x.com/thewebAI/status/2042306658156876233" TargetMode="External" /><Relationship Type="http://schemas.openxmlformats.org/officeDocument/2006/relationships/hyperlink" Id="rId33" Target="https://x.com/wandb/status/2042382083260367241" TargetMode="External" /><Relationship Type="http://schemas.openxmlformats.org/officeDocument/2006/relationships/hyperlink" Id="rId71" Target="https://x.com/yinfeiy/status/2042311159697818069" TargetMode="External" /></Relationships>
</file>

<file path=word/_rels/footnotes.xml.rels><?xml version="1.0" encoding="UTF-8"?><Relationships xmlns="http://schemas.openxmlformats.org/package/2006/relationships"><Relationship Type="http://schemas.openxmlformats.org/officeDocument/2006/relationships/hyperlink" Id="rId69" Target="https://x.com/AndrewDai/status/2042306961342153016" TargetMode="External" /><Relationship Type="http://schemas.openxmlformats.org/officeDocument/2006/relationships/hyperlink" Id="rId79" Target="https://x.com/ArtificialAnlys/status/2042468511025610775" TargetMode="External" /><Relationship Type="http://schemas.openxmlformats.org/officeDocument/2006/relationships/hyperlink" Id="rId43" Target="https://x.com/EpochAIResearch/status/2042302337059078605" TargetMode="External" /><Relationship Type="http://schemas.openxmlformats.org/officeDocument/2006/relationships/hyperlink" Id="rId42" Target="https://x.com/EpochAIResearch/status/2042302353551081665" TargetMode="External" /><Relationship Type="http://schemas.openxmlformats.org/officeDocument/2006/relationships/hyperlink" Id="rId44" Target="https://x.com/EpochAIResearch/status/2042302370219258286" TargetMode="External" /><Relationship Type="http://schemas.openxmlformats.org/officeDocument/2006/relationships/hyperlink" Id="rId45" Target="https://x.com/EpochAIResearch/status/2042302385054499307" TargetMode="External" /><Relationship Type="http://schemas.openxmlformats.org/officeDocument/2006/relationships/hyperlink" Id="rId41" Target="https://x.com/EpochAIResearch/status/2042302397276700927" TargetMode="External" /><Relationship Type="http://schemas.openxmlformats.org/officeDocument/2006/relationships/hyperlink" Id="rId66" Target="https://x.com/GeminiApp/status/2036836190431711500" TargetMode="External" /><Relationship Type="http://schemas.openxmlformats.org/officeDocument/2006/relationships/hyperlink" Id="rId65" Target="https://x.com/GeminiApp/status/2042272415951253932" TargetMode="External" /><Relationship Type="http://schemas.openxmlformats.org/officeDocument/2006/relationships/hyperlink" Id="rId67" Target="https://x.com/GeminiApp/status/2042316630253076945" TargetMode="External" /><Relationship Type="http://schemas.openxmlformats.org/officeDocument/2006/relationships/hyperlink" Id="rId61" Target="https://x.com/GlassHealthHQ/status/2042324684273058236" TargetMode="External" /><Relationship Type="http://schemas.openxmlformats.org/officeDocument/2006/relationships/hyperlink" Id="rId62" Target="https://x.com/GlassHealthHQ/status/2042324686537982070" TargetMode="External" /><Relationship Type="http://schemas.openxmlformats.org/officeDocument/2006/relationships/hyperlink" Id="rId38" Target="https://x.com/GoogleDeepMind/status/2042283481640615944" TargetMode="External" /><Relationship Type="http://schemas.openxmlformats.org/officeDocument/2006/relationships/hyperlink" Id="rId58" Target="https://x.com/LangChain/status/2042268554364592543" TargetMode="External" /><Relationship Type="http://schemas.openxmlformats.org/officeDocument/2006/relationships/hyperlink" Id="rId59" Target="https://x.com/LangChain/status/2042268556705026210" TargetMode="External" /><Relationship Type="http://schemas.openxmlformats.org/officeDocument/2006/relationships/hyperlink" Id="rId60" Target="https://x.com/LangChain/status/2042268558630285503" TargetMode="External" /><Relationship Type="http://schemas.openxmlformats.org/officeDocument/2006/relationships/hyperlink" Id="rId30" Target="https://x.com/OpenAI/status/2042295688323875316" TargetMode="External" /><Relationship Type="http://schemas.openxmlformats.org/officeDocument/2006/relationships/hyperlink" Id="rId31" Target="https://x.com/OpenAI/status/2042295690382995789" TargetMode="External" /><Relationship Type="http://schemas.openxmlformats.org/officeDocument/2006/relationships/hyperlink" Id="rId32" Target="https://x.com/OpenAI/status/2042296046009626989" TargetMode="External" /><Relationship Type="http://schemas.openxmlformats.org/officeDocument/2006/relationships/hyperlink" Id="rId75" Target="https://x.com/Ric_RTP/status/2042230439788638487" TargetMode="External" /><Relationship Type="http://schemas.openxmlformats.org/officeDocument/2006/relationships/hyperlink" Id="rId70" Target="https://x.com/SethInternet/status/2042316336525951060" TargetMode="External" /><Relationship Type="http://schemas.openxmlformats.org/officeDocument/2006/relationships/hyperlink" Id="rId48" Target="https://x.com/Techmeme/status/2042184667890331713" TargetMode="External" /><Relationship Type="http://schemas.openxmlformats.org/officeDocument/2006/relationships/hyperlink" Id="rId81" Target="https://x.com/Teknium/status/2042331254033695176" TargetMode="External" /><Relationship Type="http://schemas.openxmlformats.org/officeDocument/2006/relationships/hyperlink" Id="rId84" Target="https://x.com/Teknium/status/2042396576245825543" TargetMode="External" /><Relationship Type="http://schemas.openxmlformats.org/officeDocument/2006/relationships/hyperlink" Id="rId52" Target="https://x.com/TheTuringPost/status/2042386614568325404" TargetMode="External" /><Relationship Type="http://schemas.openxmlformats.org/officeDocument/2006/relationships/hyperlink" Id="rId53" Target="https://x.com/TheTuringPost/status/2042386693337288792" TargetMode="External" /><Relationship Type="http://schemas.openxmlformats.org/officeDocument/2006/relationships/hyperlink" Id="rId39" Target="https://x.com/UnslothAI/status/2042269554253140048" TargetMode="External" /><Relationship Type="http://schemas.openxmlformats.org/officeDocument/2006/relationships/hyperlink" Id="rId36" Target="https://x.com/alexalbert__/status/2042329150086922574" TargetMode="External" /><Relationship Type="http://schemas.openxmlformats.org/officeDocument/2006/relationships/hyperlink" Id="rId78" Target="https://x.com/alexandr_wang/status/2042254047244398978" TargetMode="External" /><Relationship Type="http://schemas.openxmlformats.org/officeDocument/2006/relationships/hyperlink" Id="rId55" Target="https://x.com/arankomatsuzaki/status/2042441980710699364" TargetMode="External" /><Relationship Type="http://schemas.openxmlformats.org/officeDocument/2006/relationships/hyperlink" Id="rId57" Target="https://x.com/arankomatsuzaki/status/2042443545886539809" TargetMode="External" /><Relationship Type="http://schemas.openxmlformats.org/officeDocument/2006/relationships/hyperlink" Id="rId85" Target="https://x.com/baseten/status/2042306939951174079" TargetMode="External" /><Relationship Type="http://schemas.openxmlformats.org/officeDocument/2006/relationships/hyperlink" Id="rId82" Target="https://x.com/chrysb/status/2042426202825375826" TargetMode="External" /><Relationship Type="http://schemas.openxmlformats.org/officeDocument/2006/relationships/hyperlink" Id="rId68" Target="https://x.com/claudeai/status/2042273755485888810" TargetMode="External" /><Relationship Type="http://schemas.openxmlformats.org/officeDocument/2006/relationships/hyperlink" Id="rId34" Target="https://x.com/claudeai/status/2042308622181339453" TargetMode="External" /><Relationship Type="http://schemas.openxmlformats.org/officeDocument/2006/relationships/hyperlink" Id="rId35" Target="https://x.com/claudeai/status/2042308627478773808" TargetMode="External" /><Relationship Type="http://schemas.openxmlformats.org/officeDocument/2006/relationships/hyperlink" Id="rId50" Target="https://x.com/dair_ai/status/2042237615492260249" TargetMode="External" /><Relationship Type="http://schemas.openxmlformats.org/officeDocument/2006/relationships/hyperlink" Id="rId40" Target="https://x.com/danielhanchen/status/2042270043011162246" TargetMode="External" /><Relationship Type="http://schemas.openxmlformats.org/officeDocument/2006/relationships/hyperlink" Id="rId46" Target="https://x.com/danshipper/status/2042244750086918529" TargetMode="External" /><Relationship Type="http://schemas.openxmlformats.org/officeDocument/2006/relationships/hyperlink" Id="rId72" Target="https://x.com/datologyai/status/2042244800444092907" TargetMode="External" /><Relationship Type="http://schemas.openxmlformats.org/officeDocument/2006/relationships/hyperlink" Id="rId37" Target="https://x.com/dl_weekly/status/2042324194210267530" TargetMode="External" /><Relationship Type="http://schemas.openxmlformats.org/officeDocument/2006/relationships/hyperlink" Id="rId86" Target="https://x.com/fal/status/2042334337669226807" TargetMode="External" /><Relationship Type="http://schemas.openxmlformats.org/officeDocument/2006/relationships/hyperlink" Id="rId54" Target="https://x.com/jaseweston/status/2041864833214095484" TargetMode="External" /><Relationship Type="http://schemas.openxmlformats.org/officeDocument/2006/relationships/hyperlink" Id="rId49" Target="https://x.com/kimmonismus/status/2042174533155836174" TargetMode="External" /><Relationship Type="http://schemas.openxmlformats.org/officeDocument/2006/relationships/hyperlink" Id="rId56" Target="https://x.com/kimmonismus/status/2042213170983358496" TargetMode="External" /><Relationship Type="http://schemas.openxmlformats.org/officeDocument/2006/relationships/hyperlink" Id="rId47" Target="https://x.com/kimmonismus/status/2042253455100699043" TargetMode="External" /><Relationship Type="http://schemas.openxmlformats.org/officeDocument/2006/relationships/hyperlink" Id="rId76" Target="https://x.com/kimmonismus/status/2042266972851708269" TargetMode="External" /><Relationship Type="http://schemas.openxmlformats.org/officeDocument/2006/relationships/hyperlink" Id="rId83" Target="https://x.com/noahzweben/status/2042332268450963774" TargetMode="External" /><Relationship Type="http://schemas.openxmlformats.org/officeDocument/2006/relationships/hyperlink" Id="rId51" Target="https://x.com/omarsar0/status/2042249194409501054" TargetMode="External" /><Relationship Type="http://schemas.openxmlformats.org/officeDocument/2006/relationships/hyperlink" Id="rId63" Target="https://x.com/perplexity_ai/status/2042256932397019368" TargetMode="External" /><Relationship Type="http://schemas.openxmlformats.org/officeDocument/2006/relationships/hyperlink" Id="rId64" Target="https://x.com/perplexity_ai/status/2042256944426364931" TargetMode="External" /><Relationship Type="http://schemas.openxmlformats.org/officeDocument/2006/relationships/hyperlink" Id="rId73" Target="https://x.com/sarahcat21/status/2042269181396042036" TargetMode="External" /><Relationship Type="http://schemas.openxmlformats.org/officeDocument/2006/relationships/hyperlink" Id="rId77" Target="https://x.com/scaling01/status/2042405371260612967" TargetMode="External" /><Relationship Type="http://schemas.openxmlformats.org/officeDocument/2006/relationships/hyperlink" Id="rId74" Target="https://x.com/steph_palazzolo/status/2042298910123663706" TargetMode="External" /><Relationship Type="http://schemas.openxmlformats.org/officeDocument/2006/relationships/hyperlink" Id="rId80" Target="https://x.com/thewebAI/status/2042306658156876233" TargetMode="External" /><Relationship Type="http://schemas.openxmlformats.org/officeDocument/2006/relationships/hyperlink" Id="rId33" Target="https://x.com/wandb/status/2042382083260367241" TargetMode="External" /><Relationship Type="http://schemas.openxmlformats.org/officeDocument/2006/relationships/hyperlink" Id="rId71" Target="https://x.com/yinfeiy/status/2042311159697818069"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Codex Pricing, Anthropic Routing, and the Shift Toward Gated Cyber AI</dc:title>
  <dc:creator>AI High Signal Digest</dc:creator>
  <cp:keywords/>
  <dcterms:created xsi:type="dcterms:W3CDTF">2026-04-10T20:12:21Z</dcterms:created>
  <dcterms:modified xsi:type="dcterms:W3CDTF">2026-04-10T20:12:21Z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2026-04-10</vt:lpwstr>
  </property>
</Properties>
</file>