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Decision-First Prototyping, AI-Native PM Workflows, and Behavior-Driven Product Design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2026-05-22</w:t>
      </w:r>
    </w:p>
    <w:bookmarkStart w:id="38" w:name="X69582d4a9540e1faf242d12228d0860841f4736"/>
    <w:p>
      <w:pPr>
        <w:pStyle w:val="Heading1"/>
      </w:pPr>
      <w:r>
        <w:t xml:space="preserve">Decision-First Prototyping, AI-Native PM Workflows, and Behavior-Driven Product Design</w:t>
      </w:r>
    </w:p>
    <w:p>
      <w:pPr>
        <w:pStyle w:val="FirstParagraph"/>
      </w:pPr>
      <w:r>
        <w:rPr>
          <w:iCs/>
          <w:i/>
        </w:rPr>
        <w:t xml:space="preserve">By PM Daily Digest • May 22, 2026</w:t>
      </w:r>
    </w:p>
    <w:p>
      <w:pPr>
        <w:pStyle w:val="BodyText"/>
      </w:pPr>
      <w:r>
        <w:t xml:space="preserve">This brief covers why prototypes should be built to force decisions, how AI is reshaping PM work toward design and agent orchestration, and what recent discovery examples suggest about behavior-driven product design.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Decision-first prototyping.</w:t>
      </w:r>
      <w:r>
        <w:t xml:space="preserve"> </w:t>
      </w:r>
      <w:r>
        <w:t xml:space="preserve">Ravi Mehta’s core reminder: prototypes are discovery tools, not delivery artifacts. AI makes it cheap to spin up demos, which increases two risks—over-polishing and generating more variants than the team can learn from. Why it matters: both failure modes feel productive but delay the actual decision. Apply: define the decision first, choose the lightest prototype that can answer it, and plan to discard it [1].</w:t>
      </w:r>
    </w:p>
    <w:p>
      <w:pPr>
        <w:pStyle w:val="BlockText"/>
      </w:pPr>
      <w:r>
        <w:t xml:space="preserve">“</w:t>
      </w:r>
      <w:r>
        <w:t xml:space="preserve">The prototype itself is never the point. The decision it enables is.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AI-era PM role is narrowing around design, customers, and systems.</w:t>
      </w:r>
      <w:r>
        <w:t xml:space="preserve"> </w:t>
      </w:r>
      <w:r>
        <w:t xml:space="preserve">Several operators describe the same shift: PM/design boundaries are blurring, PMs should code in playgrounds rather than ship production code, and the irreplaceable work becomes customer time, system management, and output review [2, 3]. Andre Albuquerque adds a more radical operating model: execution should be solo while discovery and delivery stay collaborative; his PM agent routes work to five specialists, and with half of build time spent on agent infrastructure, three people now match the output of teams of 15 [4]. Apply: get explicit about which PM archetype your company values, then train for that version of the role [3].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Match prototype type to the question.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Concept prototype</w:t>
      </w:r>
      <w:r>
        <w:t xml:space="preserve"> </w:t>
      </w:r>
      <w:r>
        <w:t xml:space="preserve">when the problem is clear but solutions compete; keep it low-fidelity with mock data [1]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Design prototype</w:t>
      </w:r>
      <w:r>
        <w:t xml:space="preserve"> </w:t>
      </w:r>
      <w:r>
        <w:t xml:space="preserve">once a direction is chosen; use working flows to replace deck-driven alignment [1]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Research prototype</w:t>
      </w:r>
      <w:r>
        <w:t xml:space="preserve"> </w:t>
      </w:r>
      <w:r>
        <w:t xml:space="preserve">when you need real behavior; use realistic data and instrumentation [1]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Technical prototype</w:t>
      </w:r>
      <w:r>
        <w:t xml:space="preserve"> </w:t>
      </w:r>
      <w:r>
        <w:t xml:space="preserve">when feasibility is the question; focus on latency, quality thresholds, and scale, especially for AI [1]</w:t>
      </w:r>
    </w:p>
    <w:p>
      <w:pPr>
        <w:numPr>
          <w:ilvl w:val="0"/>
          <w:numId w:val="1000"/>
        </w:numPr>
      </w:pPr>
      <w:r>
        <w:t xml:space="preserve">End each one by naming the decision it should force [1].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Use backend language in AI specs and prompts.</w:t>
      </w:r>
      <w:r>
        <w:t xml:space="preserve"> </w:t>
      </w:r>
      <w:r>
        <w:t xml:space="preserve">When working in Claude Code or reviewing AI-generated specs, explicitly ask for: async handling with loading states, race-condition checks for read/write flows, idempotency keys for retries, and graceful degradation with happy/loading/error states so one failure does not take down the whole experience [5]. Why it matters: the output improves when PMs</w:t>
      </w:r>
      <w:r>
        <w:t xml:space="preserve"> </w:t>
      </w:r>
      <w:r>
        <w:t xml:space="preserve">“</w:t>
      </w:r>
      <w:r>
        <w:t xml:space="preserve">speak the system’s language</w:t>
      </w:r>
      <w:r>
        <w:t xml:space="preserve">”</w:t>
      </w:r>
      <w:r>
        <w:t xml:space="preserve"> </w:t>
      </w:r>
      <w:r>
        <w:t xml:space="preserve">[5].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Goal abandonment looked more social than motivational.</w:t>
      </w:r>
      <w:r>
        <w:t xml:space="preserve"> </w:t>
      </w:r>
      <w:r>
        <w:t xml:space="preserve">After 10 semi-structured interviews anchored on</w:t>
      </w:r>
      <w:r>
        <w:t xml:space="preserve"> </w:t>
      </w:r>
      <w:r>
        <w:t xml:space="preserve">“</w:t>
      </w:r>
      <w:r>
        <w:t xml:space="preserve">What actually killed the goal?</w:t>
      </w:r>
      <w:r>
        <w:t xml:space="preserve">”</w:t>
      </w:r>
      <w:r>
        <w:t xml:space="preserve">, one PM heard recurring themes: no social consequence, urgency miscalibration, identity fragmentation, and procrastination disguised as productivity [6]. Existing tools looked like symptom-fixes, so StrideWithMe deliberately avoided leaderboards, points, and public-by-default sharing [6]. Lesson: map insights to mechanisms before mapping them to features.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AI raises the bar on stored value.</w:t>
      </w:r>
      <w:r>
        <w:t xml:space="preserve"> </w:t>
      </w:r>
      <w:r>
        <w:t xml:space="preserve">Nir Eyal says the Hook Model’s four steps still hold, but AI supercharges the investment phase by letting products remember prior behavior and adapt in real time [7]. His TikTok example: immediate reward on first open, then dwell-time and interaction data improve future recommendations [7]. Lesson: define what user behavior should make the next session better—and keep the design on the side of persuasion, not coercion or addiction [7].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Show the PM shape you fit—and prove it with artifacts.</w:t>
      </w:r>
      <w:r>
        <w:t xml:space="preserve"> </w:t>
      </w:r>
      <w:r>
        <w:t xml:space="preserve">The PM role is becoming more design-focused in some companies, engineering-focused in others, and more traditional elsewhere, so candidates need to understand what their company actually values [3]. One transition example packaged that proof as a technical PRD, an independent discovery case study, and a self-deployed portfolio site; the most direct feedback was to add metrics to every project [8, 9]. Shreyas Doshi’s durable edge: get better at explaining the user psychology behind why products resonate, because that compounds creativity over time [10].</w:t>
      </w:r>
    </w:p>
    <w:bookmarkEnd w:id="23"/>
    <w:bookmarkStart w:id="37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Operating template:</w:t>
      </w:r>
      <w:r>
        <w:t xml:space="preserve"> </w:t>
      </w:r>
      <w:r>
        <w:t xml:space="preserve">a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can act as a lightweight PM system prompt—encoding agent roles, routing rules, and constraints before work begins. Andre’s rule was simple: always call the PM agent first; when something fails, fix the agent or rule and rerun the pipeline [4].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Free event:</w:t>
      </w:r>
      <w:r>
        <w:t xml:space="preserve"> </w:t>
      </w:r>
      <w:hyperlink r:id="rId24">
        <w:r>
          <w:rPr>
            <w:rStyle w:val="Hyperlink"/>
          </w:rPr>
          <w:t xml:space="preserve">Product leadership skills in the AI era</w:t>
        </w:r>
      </w:hyperlink>
      <w:r>
        <w:t xml:space="preserve"> </w:t>
      </w:r>
      <w:r>
        <w:t xml:space="preserve">with Shreyas Doshi and Gil Feig focuses on what AI-native teams expect from product leaders [11].</w:t>
      </w:r>
    </w:p>
    <w:p>
      <w:r>
        <w:pict>
          <v:rect style="width:0;height:1.5pt" o:hralign="center" o:hrstd="t" o:hr="t"/>
        </w:pict>
      </w:r>
    </w:p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The best prototypes get thrown away</w:t>
        </w:r>
      </w:hyperlink>
    </w:p>
    <w:p>
      <w:pPr>
        <w:numPr>
          <w:ilvl w:val="0"/>
          <w:numId w:val="1008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@DJ_CURFEW</w:t>
        </w:r>
      </w:hyperlink>
    </w:p>
    <w:p>
      <w:pPr>
        <w:numPr>
          <w:ilvl w:val="0"/>
          <w:numId w:val="1008"/>
        </w:numPr>
        <w:pStyle w:val="Compact"/>
      </w:pPr>
      <w:hyperlink r:id="rId27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r/ProductMgmt post by u/InfamousInvestigator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r/ProductMgmt post by u/Traditional_Sir_901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Intelligence Alone Doesn’t Create Greatness | Nir Eyal on Mindset &amp; Ambition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r/prodmgmt post by u/BeachShells99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r/prodmgmt comment by u/my_peen_is_clean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@shreyas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@shreyas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blog.ravi-mehta.com/p/the-best-prototypes-get-thrown-away" TargetMode="External" /><Relationship Type="http://schemas.openxmlformats.org/officeDocument/2006/relationships/hyperlink" Id="rId27" Target="https://substack.com/@aakashgupta/note/c-262929038" TargetMode="External" /><Relationship Type="http://schemas.openxmlformats.org/officeDocument/2006/relationships/hyperlink" Id="rId28" Target="https://substack.com/@aakashgupta/note/c-263164285" TargetMode="External" /><Relationship Type="http://schemas.openxmlformats.org/officeDocument/2006/relationships/hyperlink" Id="rId24" Target="https://www.merge.dev/webinars/product-leadership-skills-ai-era?utm_source=shreyas&amp;utm_medium=sponsorship&amp;utm_campaign=2026-06-02_webinar_shreyas" TargetMode="External" /><Relationship Type="http://schemas.openxmlformats.org/officeDocument/2006/relationships/hyperlink" Id="rId29" Target="https://www.reddit.com/r/ProductMgmt/comments/1tjde8l/" TargetMode="External" /><Relationship Type="http://schemas.openxmlformats.org/officeDocument/2006/relationships/hyperlink" Id="rId30" Target="https://www.reddit.com/r/ProductMgmt/comments/1tjhfo1/" TargetMode="External" /><Relationship Type="http://schemas.openxmlformats.org/officeDocument/2006/relationships/hyperlink" Id="rId32" Target="https://www.reddit.com/r/prodmgmt/comments/1tjo2m7/" TargetMode="External" /><Relationship Type="http://schemas.openxmlformats.org/officeDocument/2006/relationships/hyperlink" Id="rId33" Target="https://www.reddit.com/r/prodmgmt/comments/1tjo2m7/comment/on2qqkh/" TargetMode="External" /><Relationship Type="http://schemas.openxmlformats.org/officeDocument/2006/relationships/hyperlink" Id="rId31" Target="https://www.youtube.com/watch?v=8KWLZyjZle4" TargetMode="External" /><Relationship Type="http://schemas.openxmlformats.org/officeDocument/2006/relationships/hyperlink" Id="rId26" Target="https://x.com/DJ_CURFEW/status/2057522382315929802" TargetMode="External" /><Relationship Type="http://schemas.openxmlformats.org/officeDocument/2006/relationships/hyperlink" Id="rId34" Target="https://x.com/shreyas/status/2057625527385788581" TargetMode="External" /><Relationship Type="http://schemas.openxmlformats.org/officeDocument/2006/relationships/hyperlink" Id="rId35" Target="https://x.com/shreyas/status/205763949891018359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blog.ravi-mehta.com/p/the-best-prototypes-get-thrown-away" TargetMode="External" /><Relationship Type="http://schemas.openxmlformats.org/officeDocument/2006/relationships/hyperlink" Id="rId27" Target="https://substack.com/@aakashgupta/note/c-262929038" TargetMode="External" /><Relationship Type="http://schemas.openxmlformats.org/officeDocument/2006/relationships/hyperlink" Id="rId28" Target="https://substack.com/@aakashgupta/note/c-263164285" TargetMode="External" /><Relationship Type="http://schemas.openxmlformats.org/officeDocument/2006/relationships/hyperlink" Id="rId24" Target="https://www.merge.dev/webinars/product-leadership-skills-ai-era?utm_source=shreyas&amp;utm_medium=sponsorship&amp;utm_campaign=2026-06-02_webinar_shreyas" TargetMode="External" /><Relationship Type="http://schemas.openxmlformats.org/officeDocument/2006/relationships/hyperlink" Id="rId29" Target="https://www.reddit.com/r/ProductMgmt/comments/1tjde8l/" TargetMode="External" /><Relationship Type="http://schemas.openxmlformats.org/officeDocument/2006/relationships/hyperlink" Id="rId30" Target="https://www.reddit.com/r/ProductMgmt/comments/1tjhfo1/" TargetMode="External" /><Relationship Type="http://schemas.openxmlformats.org/officeDocument/2006/relationships/hyperlink" Id="rId32" Target="https://www.reddit.com/r/prodmgmt/comments/1tjo2m7/" TargetMode="External" /><Relationship Type="http://schemas.openxmlformats.org/officeDocument/2006/relationships/hyperlink" Id="rId33" Target="https://www.reddit.com/r/prodmgmt/comments/1tjo2m7/comment/on2qqkh/" TargetMode="External" /><Relationship Type="http://schemas.openxmlformats.org/officeDocument/2006/relationships/hyperlink" Id="rId31" Target="https://www.youtube.com/watch?v=8KWLZyjZle4" TargetMode="External" /><Relationship Type="http://schemas.openxmlformats.org/officeDocument/2006/relationships/hyperlink" Id="rId26" Target="https://x.com/DJ_CURFEW/status/2057522382315929802" TargetMode="External" /><Relationship Type="http://schemas.openxmlformats.org/officeDocument/2006/relationships/hyperlink" Id="rId34" Target="https://x.com/shreyas/status/2057625527385788581" TargetMode="External" /><Relationship Type="http://schemas.openxmlformats.org/officeDocument/2006/relationships/hyperlink" Id="rId35" Target="https://x.com/shreyas/status/205763949891018359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Decision-First Prototyping, AI-Native PM Workflows, and Behavior-Driven Product Design</dc:title>
  <dc:creator>PM Daily Digest</dc:creator>
  <cp:keywords/>
  <dcterms:created xsi:type="dcterms:W3CDTF">2026-05-22T19:56:07Z</dcterms:created>
  <dcterms:modified xsi:type="dcterms:W3CDTF">2026-05-22T19:56:07Z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2026-05-22</vt:lpwstr>
  </property>
</Properties>
</file>