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Emmanuel Todd’s Big-Picture Books Lead Today’s AI and Startup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2026-04-14</w:t>
      </w:r>
    </w:p>
    <w:bookmarkStart w:id="43" w:name="Xe5488cec395cb7e977acdacf9917bfdf99ddf9b"/>
    <w:p>
      <w:pPr>
        <w:pStyle w:val="Heading1"/>
      </w:pPr>
      <w:r>
        <w:t xml:space="preserve">Emmanuel Todd’s Big-Picture Books Lead Today’s AI and Startup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April 14, 2026</w:t>
      </w:r>
    </w:p>
    <w:p>
      <w:pPr>
        <w:pStyle w:val="BodyText"/>
      </w:pPr>
      <w:r>
        <w:t xml:space="preserve">Peter Thiel’s endorsement of Emmanuel Todd stands out for its explicit case for interdisciplinary, big-picture thinking. Elsewhere, Garry Tan and Ryan Hoover shared pragmatic AI videos, while Paul Graham and Keith Rabois pointed readers to technical history and startup execution.</w:t>
      </w:r>
    </w:p>
    <w:bookmarkStart w:id="25" w:name="most-compelling-recommendation"/>
    <w:p>
      <w:pPr>
        <w:pStyle w:val="Heading2"/>
      </w:pPr>
      <w:r>
        <w:t xml:space="preserve">Most compelling recommendation</w:t>
      </w:r>
    </w:p>
    <w:bookmarkStart w:id="24" w:name="books-by-emmanuel-todd"/>
    <w:p>
      <w:pPr>
        <w:pStyle w:val="Heading3"/>
      </w:pPr>
      <w:r>
        <w:t xml:space="preserve">Books by Emmanuel Todd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Books by Emmanuel Todd, including</w:t>
      </w:r>
      <w:r>
        <w:t xml:space="preserve"> </w:t>
      </w:r>
      <w:r>
        <w:t xml:space="preserve">“</w:t>
      </w:r>
      <w:r>
        <w:t xml:space="preserve">Lineages of Muktar rv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Emmanuel Todd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Peter Thiel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Thiel says Todd offers a</w:t>
      </w:r>
      <w:r>
        <w:t xml:space="preserve"> </w:t>
      </w:r>
      <w:r>
        <w:t xml:space="preserve">“</w:t>
      </w:r>
      <w:r>
        <w:t xml:space="preserve">very unusual</w:t>
      </w:r>
      <w:r>
        <w:t xml:space="preserve">”</w:t>
      </w:r>
      <w:r>
        <w:t xml:space="preserve"> </w:t>
      </w:r>
      <w:r>
        <w:t xml:space="preserve">and holistic perspective on what is happening in the world [1]. He specifically praises the way Todd combines anthropology, family structures, sociology, history, the economy, and religion to make sense of the big picture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standout pick because Thiel explains not just what to read, but why the work matters: it is a way to recover integrated thinking in a world of narrow specialization [1]</w:t>
      </w:r>
    </w:p>
    <w:p>
      <w:pPr>
        <w:pStyle w:val="BlockText"/>
      </w:pPr>
      <w:r>
        <w:t xml:space="preserve">“</w:t>
      </w:r>
      <w:r>
        <w:t xml:space="preserve">It combines anthropology, questions about the family and questions about sociology and history and the economy and religion… to try to make sense of the big picture.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【ピーター・ティール×エマニュエル・トッド】“世界統一国家”が歴史を終わらせる？｜イラン戦争は「米国史上最大の戦略的敗北」に｜科学技術の進展は全世界で止まった？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C3oFCv6E-20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【ピーター・ティール×エマニュエル・トッド】</w:t>
      </w:r>
      <w:r>
        <w:rPr>
          <w:iCs/>
          <w:i/>
        </w:rPr>
        <w:t xml:space="preserve">“</w:t>
      </w:r>
      <w:r>
        <w:rPr>
          <w:iCs/>
          <w:i/>
        </w:rPr>
        <w:t xml:space="preserve">世界統一国家</w:t>
      </w:r>
      <w:r>
        <w:rPr>
          <w:iCs/>
          <w:i/>
        </w:rPr>
        <w:t xml:space="preserve">”</w:t>
      </w:r>
      <w:r>
        <w:rPr>
          <w:iCs/>
          <w:i/>
        </w:rPr>
        <w:t xml:space="preserve">が歴史を終わらせる？｜イラン戦争は「米国史上最大の戦略的敗北」に｜科学技術の進展は全世界で止まった？ (11:34)</w:t>
      </w:r>
    </w:p>
    <w:bookmarkEnd w:id="24"/>
    <w:bookmarkEnd w:id="25"/>
    <w:bookmarkStart w:id="30" w:name="ai-recommendations-skew-pragmatic"/>
    <w:p>
      <w:pPr>
        <w:pStyle w:val="Heading2"/>
      </w:pPr>
      <w:r>
        <w:t xml:space="preserve">AI recommendations skew pragmatic</w:t>
      </w:r>
    </w:p>
    <w:p>
      <w:pPr>
        <w:pStyle w:val="FirstParagraph"/>
      </w:pPr>
      <w:r>
        <w:t xml:space="preserve">Two of today’s authentic recommendations point in the same direction: treat AI as something to understand and use, not something to resist [2, 3].</w:t>
      </w:r>
    </w:p>
    <w:bookmarkStart w:id="27" w:name="diplos-ai-interview"/>
    <w:p>
      <w:pPr>
        <w:pStyle w:val="Heading3"/>
      </w:pPr>
      <w:r>
        <w:t xml:space="preserve">Diplo’s AI interview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source material; shared as Diplo’s interview on AI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interview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Daniel S Wall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https://x.com/jameygannon/status/2043788602467913966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highlights Diplo’s view that AI is inevitable, there is no point fighting it, it should be treated as a tool, and taste and references still matter a lot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the clearest tactical AI recommendation in the set because it gives readers a compact operating stance. Tan reinforces it with Rick Rubin’s analogy that there was slop before AI and there will be slop after AI [4]</w:t>
      </w:r>
    </w:p>
    <w:p>
      <w:pPr>
        <w:pStyle w:val="BlockText"/>
      </w:pPr>
      <w:r>
        <w:t xml:space="preserve">“</w:t>
      </w:r>
      <w:r>
        <w:t xml:space="preserve">You’re not gonna win, there’s no fighting AI</w:t>
      </w:r>
      <w:r>
        <w:t xml:space="preserve">”</w:t>
      </w:r>
      <w:r>
        <w:t xml:space="preserve"> </w:t>
      </w:r>
      <w:r>
        <w:t xml:space="preserve">[2]</w:t>
      </w:r>
    </w:p>
    <w:bookmarkEnd w:id="27"/>
    <w:bookmarkStart w:id="29" w:name="ai-video-with-friedberg-and-chriswillx"/>
    <w:p>
      <w:pPr>
        <w:pStyle w:val="Heading3"/>
      </w:pPr>
      <w:r>
        <w:t xml:space="preserve">AI video with</w:t>
      </w:r>
      <w:r>
        <w:t xml:space="preserve"> </w:t>
      </w:r>
      <w:r>
        <w:t xml:space="preserve">@friedberg</w:t>
      </w:r>
      <w:r>
        <w:t xml:space="preserve"> </w:t>
      </w:r>
      <w:r>
        <w:t xml:space="preserve">and</w:t>
      </w:r>
      <w:r>
        <w:t xml:space="preserve"> </w:t>
      </w:r>
      <w:r>
        <w:t xml:space="preserve">@ChrisWillx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source material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material; features</w:t>
      </w:r>
      <w:r>
        <w:t xml:space="preserve"> </w:t>
      </w:r>
      <w:r>
        <w:t xml:space="preserve">@friedberg</w:t>
      </w:r>
      <w:r>
        <w:t xml:space="preserve"> </w:t>
      </w:r>
      <w:r>
        <w:t xml:space="preserve">and</w:t>
      </w:r>
      <w:r>
        <w:t xml:space="preserve"> </w:t>
      </w:r>
      <w:r>
        <w:t xml:space="preserve">@ChrisWillx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https://www.youtube.com/watch?v=8s2nO_hxbLA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Ryan Hoover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Hoover recommends it as</w:t>
      </w:r>
      <w:r>
        <w:t xml:space="preserve"> </w:t>
      </w:r>
      <w:r>
        <w:t xml:space="preserve">“</w:t>
      </w:r>
      <w:r>
        <w:t xml:space="preserve">a refreshingly optimistic take on AI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Paired with Tan’s pick, it shows that today’s AI recommendations are positive and practical rather than oppositional [3, 2]</w:t>
      </w:r>
    </w:p>
    <w:bookmarkEnd w:id="29"/>
    <w:bookmarkEnd w:id="30"/>
    <w:bookmarkStart w:id="35" w:name="also-worth-opening"/>
    <w:p>
      <w:pPr>
        <w:pStyle w:val="Heading2"/>
      </w:pPr>
      <w:r>
        <w:t xml:space="preserve">Also worth opening</w:t>
      </w:r>
    </w:p>
    <w:bookmarkStart w:id="32" w:name="the-thing-listening-device"/>
    <w:p>
      <w:pPr>
        <w:pStyle w:val="Heading3"/>
      </w:pPr>
      <w:r>
        <w:rPr>
          <w:iCs/>
          <w:i/>
        </w:rPr>
        <w:t xml:space="preserve">The Thing (listening device)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Wikipedia article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Wikipedia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1">
        <w:r>
          <w:rPr>
            <w:rStyle w:val="Hyperlink"/>
          </w:rPr>
          <w:t xml:space="preserve">https://en.wikipedia.org/wiki/The_Thing_(listening_device)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Graham points readers to the story of a passive bug designed by Theremin, hidden in a hand-carved Great Seal given to the U.S. ambassador in 1945 and only discovered by accident in 1951; it had no power source or active electronic components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concise historical case study in inventive surveillance design [5]</w:t>
      </w:r>
    </w:p>
    <w:bookmarkEnd w:id="32"/>
    <w:bookmarkStart w:id="34" w:name="how-to-build-a-high-growth-startup"/>
    <w:p>
      <w:pPr>
        <w:pStyle w:val="Heading3"/>
      </w:pPr>
      <w:r>
        <w:rPr>
          <w:iCs/>
          <w:i/>
        </w:rPr>
        <w:t xml:space="preserve">How to build a high growth startup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episode 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3">
        <w:r>
          <w:rPr>
            <w:rStyle w:val="Hyperlink"/>
          </w:rPr>
          <w:t xml:space="preserve">https://open.spotify.com/episode/2Ld8DpKG2dSXlYmunQDJN8?si=8GPwX5UzTJeEWEAZCRWdtQ&amp;t=0&amp;pi=ZdAp15XUQgq_0</w:t>
        </w:r>
      </w:hyperlink>
      <w:r>
        <w:t xml:space="preserve"> </w:t>
      </w:r>
      <w:r>
        <w:t xml:space="preserve">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Keith Rabois 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Rabois shares it directly as a resource on how to build a high-growth startup 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only recommendation today aimed squarely at startup execution [6]</w:t>
      </w:r>
    </w:p>
    <w:bookmarkEnd w:id="34"/>
    <w:bookmarkEnd w:id="35"/>
    <w:bookmarkStart w:id="42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Peter Thiel’s Emmanuel Todd recommendation carries the strongest rationale and is the day’s best learning pick for readers trying to build a broader worldview [1]. The rest of the list is more tactical: two AI videos frame the technology as something to use well, while Paul Graham and Keith Rabois point readers toward technical history and startup craft [2, 3, 5, 6].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【ピーター・ティール×エマニュエル・トッド】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世界統一国家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が歴史を終わらせる？｜イラン戦争は「米国史上最大の戦略的敗北」に｜科学技術の進展は全世界で止まった？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@jameygannon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@rabois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1" Target="https://en.wikipedia.org/wiki/The_Thing_(listening_device)" TargetMode="External" /><Relationship Type="http://schemas.openxmlformats.org/officeDocument/2006/relationships/hyperlink" Id="rId33" Target="https://open.spotify.com/episode/2Ld8DpKG2dSXlYmunQDJN8?si=8GPwX5UzTJeEWEAZCRWdtQ&amp;t=0&amp;pi=ZdAp15XUQgq_0" TargetMode="External" /><Relationship Type="http://schemas.openxmlformats.org/officeDocument/2006/relationships/hyperlink" Id="rId28" Target="https://www.youtube.com/watch?v=8s2nO_hxbLA" TargetMode="External" /><Relationship Type="http://schemas.openxmlformats.org/officeDocument/2006/relationships/hyperlink" Id="rId36" Target="https://www.youtube.com/watch?v=C3oFCv6E-20" TargetMode="External" /><Relationship Type="http://schemas.openxmlformats.org/officeDocument/2006/relationships/hyperlink" Id="rId38" Target="https://x.com/garrytan/status/2043906810105430121" TargetMode="External" /><Relationship Type="http://schemas.openxmlformats.org/officeDocument/2006/relationships/hyperlink" Id="rId26" Target="https://x.com/jameygannon/status/2043788602467913966" TargetMode="External" /><Relationship Type="http://schemas.openxmlformats.org/officeDocument/2006/relationships/hyperlink" Id="rId39" Target="https://x.com/paulg/status/2043709814094618792" TargetMode="External" /><Relationship Type="http://schemas.openxmlformats.org/officeDocument/2006/relationships/hyperlink" Id="rId40" Target="https://x.com/rabois/status/2043639432771768568" TargetMode="External" /><Relationship Type="http://schemas.openxmlformats.org/officeDocument/2006/relationships/hyperlink" Id="rId37" Target="https://x.com/rrhoover/status/2043819133008040186" TargetMode="External" /><Relationship Type="http://schemas.openxmlformats.org/officeDocument/2006/relationships/hyperlink" Id="rId23" Target="https://youtube.com/watch?v=C3oFCv6E-20&amp;t=6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en.wikipedia.org/wiki/The_Thing_(listening_device)" TargetMode="External" /><Relationship Type="http://schemas.openxmlformats.org/officeDocument/2006/relationships/hyperlink" Id="rId33" Target="https://open.spotify.com/episode/2Ld8DpKG2dSXlYmunQDJN8?si=8GPwX5UzTJeEWEAZCRWdtQ&amp;t=0&amp;pi=ZdAp15XUQgq_0" TargetMode="External" /><Relationship Type="http://schemas.openxmlformats.org/officeDocument/2006/relationships/hyperlink" Id="rId28" Target="https://www.youtube.com/watch?v=8s2nO_hxbLA" TargetMode="External" /><Relationship Type="http://schemas.openxmlformats.org/officeDocument/2006/relationships/hyperlink" Id="rId36" Target="https://www.youtube.com/watch?v=C3oFCv6E-20" TargetMode="External" /><Relationship Type="http://schemas.openxmlformats.org/officeDocument/2006/relationships/hyperlink" Id="rId38" Target="https://x.com/garrytan/status/2043906810105430121" TargetMode="External" /><Relationship Type="http://schemas.openxmlformats.org/officeDocument/2006/relationships/hyperlink" Id="rId26" Target="https://x.com/jameygannon/status/2043788602467913966" TargetMode="External" /><Relationship Type="http://schemas.openxmlformats.org/officeDocument/2006/relationships/hyperlink" Id="rId39" Target="https://x.com/paulg/status/2043709814094618792" TargetMode="External" /><Relationship Type="http://schemas.openxmlformats.org/officeDocument/2006/relationships/hyperlink" Id="rId40" Target="https://x.com/rabois/status/2043639432771768568" TargetMode="External" /><Relationship Type="http://schemas.openxmlformats.org/officeDocument/2006/relationships/hyperlink" Id="rId37" Target="https://x.com/rrhoover/status/2043819133008040186" TargetMode="External" /><Relationship Type="http://schemas.openxmlformats.org/officeDocument/2006/relationships/hyperlink" Id="rId23" Target="https://youtube.com/watch?v=C3oFCv6E-20&amp;t=6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Todd’s Big-Picture Books Lead Today’s AI and Startup Picks</dc:title>
  <dc:creator>Recommended Reading from Tech Founders</dc:creator>
  <cp:keywords/>
  <dcterms:created xsi:type="dcterms:W3CDTF">2026-04-14T22:10:53Z</dcterms:created>
  <dcterms:modified xsi:type="dcterms:W3CDTF">2026-04-14T22:10:53Z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2026-04-14</vt:lpwstr>
  </property>
</Properties>
</file>