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Faster Building, Sharper Judgment, and Mission-Led Product Strategy</w:t>
      </w:r>
    </w:p>
    <w:p>
      <w:pPr>
        <w:pStyle w:val="Author"/>
      </w:pPr>
      <w:r>
        <w:t xml:space="preserve">PM Daily Digest</w:t>
      </w:r>
    </w:p>
    <w:p>
      <w:pPr>
        <w:pStyle w:val="Date"/>
      </w:pPr>
      <w:r>
        <w:t xml:space="preserve">2026-05-11</w:t>
      </w:r>
    </w:p>
    <w:bookmarkStart w:id="69" w:name="X02fa0eec55a434575cea09dd0661e5c8c4ea3d6"/>
    <w:p>
      <w:pPr>
        <w:pStyle w:val="Heading1"/>
      </w:pPr>
      <w:r>
        <w:t xml:space="preserve">Faster Building, Sharper Judgment, and Mission-Led Product Strategy</w:t>
      </w:r>
    </w:p>
    <w:p>
      <w:pPr>
        <w:pStyle w:val="FirstParagraph"/>
      </w:pPr>
      <w:r>
        <w:rPr>
          <w:iCs/>
          <w:i/>
        </w:rPr>
        <w:t xml:space="preserve">By PM Daily Digest • May 11, 2026</w:t>
      </w:r>
    </w:p>
    <w:p>
      <w:pPr>
        <w:pStyle w:val="BodyText"/>
      </w:pPr>
      <w:r>
        <w:t xml:space="preserve">This issue covers the AI-era shift from build speed to judgment, a lightweight repo-based planning template, and case studies on positioning and product principles from Mistral, Cloudflare, and Groupon. It also includes tactical guidance on discovery, roadmap pivots, release quality, and PM career moves.</w:t>
      </w:r>
    </w:p>
    <w:bookmarkStart w:id="24" w:name="big-ideas"/>
    <w:p>
      <w:pPr>
        <w:pStyle w:val="Heading2"/>
      </w:pPr>
      <w:r>
        <w:t xml:space="preserve">Big Ideas</w:t>
      </w:r>
    </w:p>
    <w:bookmarkStart w:id="20" w:name="Xc4a8528d41a2c103bd2ac1238f03d8dac28cfd6"/>
    <w:p>
      <w:pPr>
        <w:pStyle w:val="Heading3"/>
      </w:pPr>
      <w:r>
        <w:t xml:space="preserve">1) Build speed is no longer the main constraint</w:t>
      </w:r>
    </w:p>
    <w:p>
      <w:pPr>
        <w:pStyle w:val="FirstParagraph"/>
      </w:pPr>
      <w:r>
        <w:t xml:space="preserve">Modern bottlenecks are now taste and discernment, alignment and strategy, and empathy with the customer; code and build/test cycles are no longer the main bottlenecks [1]. Scott Belsky argues AI can let teams move very fast in the wrong direction, which raises the value of talent density and far more alignment because bold changes are still hard once something ships [2]. Eric Ries makes the same point from a different angle: leading AI teams ship research previews, learn from usage, and treat features as hypotheses rather than predictions [3]. One community response puts the unchanged PM core plainly: deciding what not to build and limiting scope still separates strong PMs from weak ones [4].</w:t>
      </w:r>
    </w:p>
    <w:p>
      <w:pPr>
        <w:pStyle w:val="BodyText"/>
      </w:pPr>
      <w:r>
        <w:rPr>
          <w:bCs/>
          <w:b/>
        </w:rPr>
        <w:t xml:space="preserve">Why it matters:</w:t>
      </w:r>
      <w:r>
        <w:t xml:space="preserve"> </w:t>
      </w:r>
      <w:r>
        <w:t xml:space="preserve">Faster prototyping increases the cost of poor direction.</w:t>
      </w:r>
      <w:r>
        <w:br/>
      </w:r>
      <w:r>
        <w:rPr>
          <w:bCs/>
          <w:b/>
        </w:rPr>
        <w:t xml:space="preserve">How to apply:</w:t>
      </w:r>
      <w:r>
        <w:t xml:space="preserve"> </w:t>
      </w:r>
      <w:r>
        <w:t xml:space="preserve">Treat early launches as experiments, tighten alignment before shipping, and make scope cuts explicit.</w:t>
      </w:r>
    </w:p>
    <w:bookmarkEnd w:id="20"/>
    <w:bookmarkStart w:id="21" w:name="X0b69a2585bfd6eceb8e2572d1ec42bd6b0bf894"/>
    <w:p>
      <w:pPr>
        <w:pStyle w:val="Heading3"/>
      </w:pPr>
      <w:r>
        <w:t xml:space="preserve">2) The docs-vs-prototype debate is settling into a middle ground</w:t>
      </w:r>
    </w:p>
    <w:p>
      <w:pPr>
        <w:pStyle w:val="FirstParagraph"/>
      </w:pPr>
      <w:r>
        <w:t xml:space="preserve">Prototypes are strong for fast validation and can sometimes become the spec for simpler work [5, 6, 7]. But the same discussion argues documentation still matters because it captures deep problem framing, assumptions, alternatives, and the reason for building at all, especially for complex or production features [5, 7]. Without a documented source of truth, scope drift gets worse and AI agents have less guidance [8]. The recommended balance is practical, collaborative PRDs plus prototyping, not PRDs versus prototyping [7].</w:t>
      </w:r>
    </w:p>
    <w:p>
      <w:pPr>
        <w:pStyle w:val="BodyText"/>
      </w:pPr>
      <w:r>
        <w:rPr>
          <w:bCs/>
          <w:b/>
        </w:rPr>
        <w:t xml:space="preserve">Why it matters:</w:t>
      </w:r>
      <w:r>
        <w:t xml:space="preserve"> </w:t>
      </w:r>
      <w:r>
        <w:t xml:space="preserve">AI makes artifact creation cheaper, not shared reasoning optional.</w:t>
      </w:r>
      <w:r>
        <w:br/>
      </w:r>
      <w:r>
        <w:rPr>
          <w:bCs/>
          <w:b/>
        </w:rPr>
        <w:t xml:space="preserve">How to apply:</w:t>
      </w:r>
      <w:r>
        <w:t xml:space="preserve"> </w:t>
      </w:r>
      <w:r>
        <w:t xml:space="preserve">Prototype to learn, then keep one concise living document that records the problem, assumptions, and decisions.</w:t>
      </w:r>
    </w:p>
    <w:bookmarkEnd w:id="21"/>
    <w:bookmarkStart w:id="22" w:name="positioning-can-be-a-product-lever"/>
    <w:p>
      <w:pPr>
        <w:pStyle w:val="Heading3"/>
      </w:pPr>
      <w:r>
        <w:t xml:space="preserve">3) Positioning can be a product lever</w:t>
      </w:r>
    </w:p>
    <w:p>
      <w:pPr>
        <w:pStyle w:val="FirstParagraph"/>
      </w:pPr>
      <w:r>
        <w:t xml:space="preserve">One Mistral AI case study frames positioning as a core growth mechanism rather than a messaging layer. The post cites Mistral at roughly $400M ARR, up from about $20M a year earlier, with management guiding to roughly $1.1-1.2B in 2026 revenue [9]. Its wedge is sovereignty, open weights, and efficiency for enterprises that want control and lower total cost, not just access to a frontier model [9]. The product ladder moves from open models to hosted APIs to private or on-prem deployments to end-user tools like Le Chat [9], with open-source adoption feeding API usage and then enterprise contracts [9].</w:t>
      </w:r>
    </w:p>
    <w:p>
      <w:pPr>
        <w:pStyle w:val="BodyText"/>
      </w:pPr>
      <w:r>
        <w:rPr>
          <w:bCs/>
          <w:b/>
        </w:rPr>
        <w:t xml:space="preserve">Why it matters:</w:t>
      </w:r>
      <w:r>
        <w:t xml:space="preserve"> </w:t>
      </w:r>
      <w:r>
        <w:t xml:space="preserve">Positioning is strongest when it changes who adopts, how they buy, and what product form they need.</w:t>
      </w:r>
      <w:r>
        <w:br/>
      </w:r>
      <w:r>
        <w:rPr>
          <w:bCs/>
          <w:b/>
        </w:rPr>
        <w:t xml:space="preserve">How to apply:</w:t>
      </w:r>
      <w:r>
        <w:t xml:space="preserve"> </w:t>
      </w:r>
      <w:r>
        <w:t xml:space="preserve">Pick a narrow wedge, then make it tangible in hosting, deployment, pricing, and contracts [9].</w:t>
      </w:r>
    </w:p>
    <w:bookmarkEnd w:id="22"/>
    <w:bookmarkStart w:id="23" w:name="X80aa587df8ce5a21404cf1c605dd3267b516292"/>
    <w:p>
      <w:pPr>
        <w:pStyle w:val="Heading3"/>
      </w:pPr>
      <w:r>
        <w:t xml:space="preserve">4) Mission only matters if it changes trade-offs</w:t>
      </w:r>
    </w:p>
    <w:p>
      <w:pPr>
        <w:pStyle w:val="FirstParagraph"/>
      </w:pPr>
      <w:r>
        <w:t xml:space="preserve">Ries argues that leaders should define a product’s purpose and encode it in management systems so nobody can profit by betraying quality, safety, performance, or design [3]. His examples are intentionally simple: Cloudflare’s purpose became</w:t>
      </w:r>
      <w:r>
        <w:t xml:space="preserve"> </w:t>
      </w:r>
      <w:r>
        <w:rPr>
          <w:iCs/>
          <w:i/>
        </w:rPr>
        <w:t xml:space="preserve">make a better internet</w:t>
      </w:r>
      <w:r>
        <w:t xml:space="preserve">, and Devoted Health tells employees to treat every customer the way they would their own parents [3]. He describes mission-aligned companies as faster because teams do not need to renegotiate basic principles every time a tempting shortcut appears [3].</w:t>
      </w:r>
    </w:p>
    <w:p>
      <w:pPr>
        <w:pStyle w:val="BlockText"/>
      </w:pPr>
      <w:r>
        <w:t xml:space="preserve">“</w:t>
      </w:r>
      <w:r>
        <w:t xml:space="preserve">It’s easier to do the right thing 100% of the time than 98% of the time.</w:t>
      </w:r>
      <w:r>
        <w:t xml:space="preserve">”</w:t>
      </w:r>
      <w:r>
        <w:t xml:space="preserve"> </w:t>
      </w:r>
      <w:r>
        <w:t xml:space="preserve">[3]</w:t>
      </w:r>
    </w:p>
    <w:p>
      <w:pPr>
        <w:pStyle w:val="FirstParagraph"/>
      </w:pPr>
      <w:r>
        <w:rPr>
          <w:bCs/>
          <w:b/>
        </w:rPr>
        <w:t xml:space="preserve">Why it matters:</w:t>
      </w:r>
      <w:r>
        <w:t xml:space="preserve"> </w:t>
      </w:r>
      <w:r>
        <w:t xml:space="preserve">Principle-based constraints can reduce debate later instead of adding bureaucracy.</w:t>
      </w:r>
      <w:r>
        <w:br/>
      </w:r>
      <w:r>
        <w:rPr>
          <w:bCs/>
          <w:b/>
        </w:rPr>
        <w:t xml:space="preserve">How to apply:</w:t>
      </w:r>
      <w:r>
        <w:t xml:space="preserve"> </w:t>
      </w:r>
      <w:r>
        <w:t xml:space="preserve">Audit OKRs, bonuses, and launch criteria. If a team can hit targets by hurting trust or quality, the mission is not operational yet [3].</w:t>
      </w:r>
    </w:p>
    <w:bookmarkEnd w:id="23"/>
    <w:bookmarkEnd w:id="24"/>
    <w:bookmarkStart w:id="29" w:name="tactical-playbook"/>
    <w:p>
      <w:pPr>
        <w:pStyle w:val="Heading2"/>
      </w:pPr>
      <w:r>
        <w:t xml:space="preserve">Tactical Playbook</w:t>
      </w:r>
    </w:p>
    <w:bookmarkStart w:id="25" w:name="Xf2ab7dd69fa9873dd0b550147188d6be6c73f05"/>
    <w:p>
      <w:pPr>
        <w:pStyle w:val="Heading3"/>
      </w:pPr>
      <w:r>
        <w:t xml:space="preserve">1) Replace bulky planning decks with a 40-line PLANNING.md</w:t>
      </w:r>
    </w:p>
    <w:p>
      <w:pPr>
        <w:pStyle w:val="FirstParagraph"/>
      </w:pPr>
      <w:r>
        <w:t xml:space="preserve">Rippling CPO Matt MacInnis recommends replacing planning decks with a markdown file in the repo [10].</w:t>
      </w:r>
    </w:p>
    <w:p>
      <w:pPr>
        <w:pStyle w:val="BodyText"/>
      </w:pPr>
      <w:r>
        <w:rPr>
          <w:bCs/>
          <w:b/>
        </w:rPr>
        <w:t xml:space="preserve">Step by step:</w:t>
      </w:r>
      <w:r>
        <w:t xml:space="preserve"> </w:t>
      </w:r>
      <w:r>
        <w:t xml:space="preserve">1. Write the</w:t>
      </w:r>
      <w:r>
        <w:t xml:space="preserve"> </w:t>
      </w:r>
      <w:r>
        <w:rPr>
          <w:bCs/>
          <w:b/>
        </w:rPr>
        <w:t xml:space="preserve">problem</w:t>
      </w:r>
      <w:r>
        <w:t xml:space="preserve"> </w:t>
      </w:r>
      <w:r>
        <w:t xml:space="preserve">in two data-backed sentences [10].</w:t>
      </w:r>
      <w:r>
        <w:t xml:space="preserve"> </w:t>
      </w:r>
      <w:r>
        <w:t xml:space="preserve">2. State the</w:t>
      </w:r>
      <w:r>
        <w:t xml:space="preserve"> </w:t>
      </w:r>
      <w:r>
        <w:rPr>
          <w:bCs/>
          <w:b/>
        </w:rPr>
        <w:t xml:space="preserve">hypothesis</w:t>
      </w:r>
      <w:r>
        <w:t xml:space="preserve"> </w:t>
      </w:r>
      <w:r>
        <w:t xml:space="preserve">and the expected outcome [10].</w:t>
      </w:r>
      <w:r>
        <w:t xml:space="preserve"> </w:t>
      </w:r>
      <w:r>
        <w:t xml:space="preserve">3. Define</w:t>
      </w:r>
      <w:r>
        <w:t xml:space="preserve"> </w:t>
      </w:r>
      <w:r>
        <w:rPr>
          <w:bCs/>
          <w:b/>
        </w:rPr>
        <w:t xml:space="preserve">success metrics</w:t>
      </w:r>
      <w:r>
        <w:t xml:space="preserve"> </w:t>
      </w:r>
      <w:r>
        <w:t xml:space="preserve">with thresholds and guardrails [10].</w:t>
      </w:r>
      <w:r>
        <w:t xml:space="preserve"> </w:t>
      </w:r>
      <w:r>
        <w:t xml:space="preserve">4. Specify the</w:t>
      </w:r>
      <w:r>
        <w:t xml:space="preserve"> </w:t>
      </w:r>
      <w:r>
        <w:rPr>
          <w:bCs/>
          <w:b/>
        </w:rPr>
        <w:t xml:space="preserve">rollout</w:t>
      </w:r>
      <w:r>
        <w:t xml:space="preserve">: exposure, duration, randomization, and kill criteria [10].</w:t>
      </w:r>
    </w:p>
    <w:p>
      <w:pPr>
        <w:pStyle w:val="BodyText"/>
      </w:pPr>
      <w:r>
        <w:rPr>
          <w:bCs/>
          <w:b/>
        </w:rPr>
        <w:t xml:space="preserve">Why it matters:</w:t>
      </w:r>
      <w:r>
        <w:t xml:space="preserve"> </w:t>
      </w:r>
      <w:r>
        <w:t xml:space="preserve">Putting the spec next to the code makes it accessible in the IDE, readable by Claude Code during implementation, and traceable through git history and diffs [10]. It also avoids Google Docs silos and scattered feedback across channels [10].</w:t>
      </w:r>
      <w:r>
        <w:br/>
      </w:r>
      <w:r>
        <w:rPr>
          <w:bCs/>
          <w:b/>
        </w:rPr>
        <w:t xml:space="preserve">How to apply:</w:t>
      </w:r>
      <w:r>
        <w:t xml:space="preserve"> </w:t>
      </w:r>
      <w:r>
        <w:t xml:space="preserve">Start in GitHub itself: create a repo, add PLANNING.md in the browser, and commit it. No CLI is required [10].</w:t>
      </w:r>
    </w:p>
    <w:bookmarkEnd w:id="25"/>
    <w:bookmarkStart w:id="26" w:name="Xd1d9ec00d109ca8e0a70cb53bac39dfdacdd017"/>
    <w:p>
      <w:pPr>
        <w:pStyle w:val="Heading3"/>
      </w:pPr>
      <w:r>
        <w:t xml:space="preserve">2) Run discovery at the intersection of numbers and user evidence</w:t>
      </w:r>
    </w:p>
    <w:p>
      <w:pPr>
        <w:pStyle w:val="FirstParagraph"/>
      </w:pPr>
      <w:r>
        <w:t xml:space="preserve">Community advice converges on a simple warning: data tells you what is happening, but rarely why [11].</w:t>
      </w:r>
    </w:p>
    <w:p>
      <w:pPr>
        <w:pStyle w:val="BodyText"/>
      </w:pPr>
      <w:r>
        <w:rPr>
          <w:bCs/>
          <w:b/>
        </w:rPr>
        <w:t xml:space="preserve">Step by step:</w:t>
      </w:r>
      <w:r>
        <w:t xml:space="preserve"> </w:t>
      </w:r>
      <w:r>
        <w:t xml:space="preserve">1. Use hard metrics to spot the behavior or drop-off that deserves attention [11].</w:t>
      </w:r>
      <w:r>
        <w:t xml:space="preserve"> </w:t>
      </w:r>
      <w:r>
        <w:t xml:space="preserve">2. Interview users to understand the motivations behind those clicks, conversions, or complaints [11].</w:t>
      </w:r>
      <w:r>
        <w:t xml:space="preserve"> </w:t>
      </w:r>
      <w:r>
        <w:t xml:space="preserve">3. Turn the emerging insight into low-fidelity wireframes and test them before writing code [12].</w:t>
      </w:r>
      <w:r>
        <w:t xml:space="preserve"> </w:t>
      </w:r>
      <w:r>
        <w:t xml:space="preserve">4. Only move into development once you have evidence the idea addresses a real pain point [12].</w:t>
      </w:r>
    </w:p>
    <w:p>
      <w:pPr>
        <w:pStyle w:val="BodyText"/>
      </w:pPr>
      <w:r>
        <w:rPr>
          <w:bCs/>
          <w:b/>
        </w:rPr>
        <w:t xml:space="preserve">Why it matters:</w:t>
      </w:r>
      <w:r>
        <w:t xml:space="preserve"> </w:t>
      </w:r>
      <w:r>
        <w:t xml:space="preserve">Teams that react to small A/B movements without user context can get paralyzed or chase noise [11].</w:t>
      </w:r>
      <w:r>
        <w:br/>
      </w:r>
      <w:r>
        <w:rPr>
          <w:bCs/>
          <w:b/>
        </w:rPr>
        <w:t xml:space="preserve">How to apply:</w:t>
      </w:r>
      <w:r>
        <w:t xml:space="preserve"> </w:t>
      </w:r>
      <w:r>
        <w:t xml:space="preserve">Treat discovery as insurance, not delay; the goal is to save build time later by invalidating weak ideas earlier [12].</w:t>
      </w:r>
    </w:p>
    <w:bookmarkEnd w:id="26"/>
    <w:bookmarkStart w:id="27" w:name="X8aa2a869c7513ed30b8a773c06bf6c63862babd"/>
    <w:p>
      <w:pPr>
        <w:pStyle w:val="Heading3"/>
      </w:pPr>
      <w:r>
        <w:t xml:space="preserve">3) Handle mid-quarter pivots by naming the trade-off</w:t>
      </w:r>
    </w:p>
    <w:p>
      <w:pPr>
        <w:pStyle w:val="FirstParagraph"/>
      </w:pPr>
      <w:r>
        <w:t xml:space="preserve">When a market shift or competitor move forces a roadmap change mid-quarter, the advice is not to hide the disruption [13].</w:t>
      </w:r>
    </w:p>
    <w:p>
      <w:pPr>
        <w:pStyle w:val="BodyText"/>
      </w:pPr>
      <w:r>
        <w:rPr>
          <w:bCs/>
          <w:b/>
        </w:rPr>
        <w:t xml:space="preserve">Step by step:</w:t>
      </w:r>
      <w:r>
        <w:t xml:space="preserve"> </w:t>
      </w:r>
      <w:r>
        <w:t xml:space="preserve">1. Explain to engineering why the shift is happening [13].</w:t>
      </w:r>
      <w:r>
        <w:t xml:space="preserve"> </w:t>
      </w:r>
      <w:r>
        <w:t xml:space="preserve">2. Map exactly what is being dropped to make room for the new priority [13].</w:t>
      </w:r>
      <w:r>
        <w:t xml:space="preserve"> </w:t>
      </w:r>
      <w:r>
        <w:t xml:space="preserve">3. Reset the team on one goal instead of asking them to juggle both [13].</w:t>
      </w:r>
      <w:r>
        <w:t xml:space="preserve"> </w:t>
      </w:r>
      <w:r>
        <w:t xml:space="preserve">4. Keep communication direct so morale does not erode during the pivot [13].</w:t>
      </w:r>
    </w:p>
    <w:p>
      <w:pPr>
        <w:pStyle w:val="BodyText"/>
      </w:pPr>
      <w:r>
        <w:rPr>
          <w:bCs/>
          <w:b/>
        </w:rPr>
        <w:t xml:space="preserve">Why it matters:</w:t>
      </w:r>
      <w:r>
        <w:t xml:space="preserve"> </w:t>
      </w:r>
      <w:r>
        <w:t xml:space="preserve">A focused team on the new goal is better than a frustrated team trying to carry the old and new plans at once [13].</w:t>
      </w:r>
      <w:r>
        <w:br/>
      </w:r>
      <w:r>
        <w:rPr>
          <w:bCs/>
          <w:b/>
        </w:rPr>
        <w:t xml:space="preserve">How to apply:</w:t>
      </w:r>
      <w:r>
        <w:t xml:space="preserve"> </w:t>
      </w:r>
      <w:r>
        <w:t xml:space="preserve">Make every pivot include both the new priority and the explicit list of what is no longer in scope.</w:t>
      </w:r>
    </w:p>
    <w:bookmarkEnd w:id="27"/>
    <w:bookmarkStart w:id="28" w:name="Xaf7280ab8390c5f31c10ccf048454e2e2ce8ec4"/>
    <w:p>
      <w:pPr>
        <w:pStyle w:val="Heading3"/>
      </w:pPr>
      <w:r>
        <w:t xml:space="preserve">4) Reduce release risk without freezing delivery</w:t>
      </w:r>
    </w:p>
    <w:p>
      <w:pPr>
        <w:pStyle w:val="FirstParagraph"/>
      </w:pPr>
      <w:r>
        <w:t xml:space="preserve">One PM described a bad release that crashed the app and cost a massive client; the team responded by adding automated CI/CD and rigorous end-to-end testing, accepting roughly a one-day slower release cycle in exchange for confidence [14].</w:t>
      </w:r>
    </w:p>
    <w:p>
      <w:pPr>
        <w:pStyle w:val="BodyText"/>
      </w:pPr>
      <w:r>
        <w:rPr>
          <w:bCs/>
          <w:b/>
        </w:rPr>
        <w:t xml:space="preserve">Step by step:</w:t>
      </w:r>
      <w:r>
        <w:t xml:space="preserve"> </w:t>
      </w:r>
      <w:r>
        <w:t xml:space="preserve">1. Invest in automated CI/CD and end-to-end tests for the most important user journeys [14].</w:t>
      </w:r>
      <w:r>
        <w:t xml:space="preserve"> </w:t>
      </w:r>
      <w:r>
        <w:t xml:space="preserve">2. Pair testing with progressive rollouts or A/B testing so bugs have a smaller blast radius [15].</w:t>
      </w:r>
      <w:r>
        <w:t xml:space="preserve"> </w:t>
      </w:r>
      <w:r>
        <w:t xml:space="preserve">3. Plan recovery, not just prevention, when shipping quickly [16].</w:t>
      </w:r>
      <w:r>
        <w:t xml:space="preserve"> </w:t>
      </w:r>
      <w:r>
        <w:t xml:space="preserve">4. Use deep user empathy to anticipate failure modes before users hit them [16].</w:t>
      </w:r>
    </w:p>
    <w:p>
      <w:pPr>
        <w:pStyle w:val="BodyText"/>
      </w:pPr>
      <w:r>
        <w:rPr>
          <w:bCs/>
          <w:b/>
        </w:rPr>
        <w:t xml:space="preserve">Why it matters:</w:t>
      </w:r>
      <w:r>
        <w:t xml:space="preserve"> </w:t>
      </w:r>
      <w:r>
        <w:t xml:space="preserve">Production bugs erode trust quickly, and full coverage is hard on large products [15].</w:t>
      </w:r>
      <w:r>
        <w:br/>
      </w:r>
      <w:r>
        <w:rPr>
          <w:bCs/>
          <w:b/>
        </w:rPr>
        <w:t xml:space="preserve">How to apply:</w:t>
      </w:r>
      <w:r>
        <w:t xml:space="preserve"> </w:t>
      </w:r>
      <w:r>
        <w:t xml:space="preserve">Treat release quality as a product choice with explicit speed-versus-trust trade-offs, not just an engineering hygiene issue [16].</w:t>
      </w:r>
    </w:p>
    <w:bookmarkEnd w:id="28"/>
    <w:bookmarkEnd w:id="29"/>
    <w:bookmarkStart w:id="37" w:name="case-studies-lessons"/>
    <w:p>
      <w:pPr>
        <w:pStyle w:val="Heading2"/>
      </w:pPr>
      <w:r>
        <w:t xml:space="preserve">Case Studies &amp; Lessons</w:t>
      </w:r>
    </w:p>
    <w:bookmarkStart w:id="30" w:name="X562ccf8fd1cbca4be85446479ba63214d43b009"/>
    <w:p>
      <w:pPr>
        <w:pStyle w:val="Heading3"/>
      </w:pPr>
      <w:r>
        <w:t xml:space="preserve">1) Mistral shows how a sharp wedge can compound</w:t>
      </w:r>
    </w:p>
    <w:p>
      <w:pPr>
        <w:pStyle w:val="FirstParagraph"/>
      </w:pPr>
      <w:r>
        <w:t xml:space="preserve">The Mistral case study argues that the company did not try to outcompete every US lab on every dimension. It focused on sovereignty, open weights, and efficiency, then matched those claims with product forms enterprises could actually buy: downloadable models, APIs, and private deployments [9]. The post cites a jump from about $20M to roughly $400M ARR in a year, plus management guidance toward roughly $1.1-1.2B in 2026 [9].</w:t>
      </w:r>
    </w:p>
    <w:p>
      <w:pPr>
        <w:pStyle w:val="BodyText"/>
      </w:pPr>
      <w:r>
        <w:rPr>
          <w:bCs/>
          <w:b/>
        </w:rPr>
        <w:t xml:space="preserve">Lesson:</w:t>
      </w:r>
      <w:r>
        <w:t xml:space="preserve"> </w:t>
      </w:r>
      <w:r>
        <w:t xml:space="preserve">A sharp wedge can be more useful than a broad ambition.</w:t>
      </w:r>
      <w:r>
        <w:br/>
      </w:r>
      <w:r>
        <w:rPr>
          <w:bCs/>
          <w:b/>
        </w:rPr>
        <w:t xml:space="preserve">How to apply:</w:t>
      </w:r>
      <w:r>
        <w:t xml:space="preserve"> </w:t>
      </w:r>
      <w:r>
        <w:t xml:space="preserve">Measure fit inside the segment you chose, not just absolute market share, and look for constraints you can turn into differentiated features [9].</w:t>
      </w:r>
    </w:p>
    <w:bookmarkEnd w:id="30"/>
    <w:bookmarkStart w:id="35" w:name="X58f33473cc12a28a2ecb50df26727352d2ca47a"/>
    <w:p>
      <w:pPr>
        <w:pStyle w:val="Heading3"/>
      </w:pPr>
      <w:r>
        <w:t xml:space="preserve">2) Cloudflare and Groupon show two opposite responses to pressure</w:t>
      </w:r>
    </w:p>
    <w:p>
      <w:pPr>
        <w:pStyle w:val="FirstParagraph"/>
      </w:pPr>
      <w:r>
        <w:t xml:space="preserve">At Cloudflare, a junior engineer asked whether a</w:t>
      </w:r>
      <w:r>
        <w:t xml:space="preserve"> </w:t>
      </w:r>
      <w:r>
        <w:rPr>
          <w:iCs/>
          <w:i/>
        </w:rPr>
        <w:t xml:space="preserve">better internet</w:t>
      </w:r>
      <w:r>
        <w:t xml:space="preserve"> </w:t>
      </w:r>
      <w:r>
        <w:t xml:space="preserve">should also mean an encrypted internet. Rather than rejecting the idea because SSL was a major premium driver, Matthew Prince told the team to</w:t>
      </w:r>
      <w:r>
        <w:t xml:space="preserve"> </w:t>
      </w:r>
      <w:r>
        <w:t xml:space="preserve">“</w:t>
      </w:r>
      <w:r>
        <w:t xml:space="preserve">figure it out.</w:t>
      </w:r>
      <w:r>
        <w:t xml:space="preserve">”</w:t>
      </w:r>
      <w:r>
        <w:t xml:space="preserve"> </w:t>
      </w:r>
      <w:r>
        <w:t xml:space="preserve">The team reduced costs through custom software and business development work, shipped free SSL, saw premium conversion rates fall, but increased top-of-funnel by an order of magnitude; Ries links that decision to the trust that helped make Cloudflare a $70B company [3].</w:t>
      </w:r>
    </w:p>
    <w:p>
      <w:pPr>
        <w:pStyle w:val="BodyText"/>
      </w:pPr>
      <w:hyperlink r:id="rId34">
        <w:r>
          <w:drawing>
            <wp:inline>
              <wp:extent cx="5334000" cy="4000500"/>
              <wp:effectExtent b="0" l="0" r="0" t="0"/>
              <wp:docPr descr="How to build a company that withstands any era | Eric Ries, Lean Startup author" title="" id="32" name="Picture"/>
              <a:graphic>
                <a:graphicData uri="http://schemas.openxmlformats.org/drawingml/2006/picture">
                  <pic:pic>
                    <pic:nvPicPr>
                      <pic:cNvPr descr="https://img.youtube.com/vi/PoJ1vTdHpks/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build a company that withstands any era | Eric Ries, Lean Startup author (36:28)</w:t>
      </w:r>
    </w:p>
    <w:p>
      <w:pPr>
        <w:pStyle w:val="BodyText"/>
      </w:pPr>
      <w:r>
        <w:t xml:space="preserve">Groupon is the counterexample. Its core promise was one daily email, but experiments pushed that to two and then as many as eight emails because each increase made more money in the short term. Ries says that decision</w:t>
      </w:r>
      <w:r>
        <w:t xml:space="preserve"> </w:t>
      </w:r>
      <w:r>
        <w:t xml:space="preserve">“</w:t>
      </w:r>
      <w:r>
        <w:t xml:space="preserve">destroyed the whole company</w:t>
      </w:r>
      <w:r>
        <w:t xml:space="preserve">”</w:t>
      </w:r>
      <w:r>
        <w:t xml:space="preserve"> </w:t>
      </w:r>
      <w:r>
        <w:t xml:space="preserve">[3].</w:t>
      </w:r>
    </w:p>
    <w:p>
      <w:pPr>
        <w:pStyle w:val="BodyText"/>
      </w:pPr>
      <w:r>
        <w:rPr>
          <w:bCs/>
          <w:b/>
        </w:rPr>
        <w:t xml:space="preserve">Lesson:</w:t>
      </w:r>
      <w:r>
        <w:t xml:space="preserve"> </w:t>
      </w:r>
      <w:r>
        <w:t xml:space="preserve">Local optimization can either strengthen the product promise or hollow it out.</w:t>
      </w:r>
      <w:r>
        <w:br/>
      </w:r>
      <w:r>
        <w:rPr>
          <w:bCs/>
          <w:b/>
        </w:rPr>
        <w:t xml:space="preserve">How to apply:</w:t>
      </w:r>
      <w:r>
        <w:t xml:space="preserve"> </w:t>
      </w:r>
      <w:r>
        <w:t xml:space="preserve">When a metric win conflicts with the core promise, ask whether you are reinforcing the product’s identity or extracting from it.</w:t>
      </w:r>
    </w:p>
    <w:bookmarkEnd w:id="35"/>
    <w:bookmarkStart w:id="36" w:name="broken-releases-create-trust-debt-fast"/>
    <w:p>
      <w:pPr>
        <w:pStyle w:val="Heading3"/>
      </w:pPr>
      <w:r>
        <w:t xml:space="preserve">3) Broken releases create trust debt fast</w:t>
      </w:r>
    </w:p>
    <w:p>
      <w:pPr>
        <w:pStyle w:val="FirstParagraph"/>
      </w:pPr>
      <w:r>
        <w:t xml:space="preserve">A ProductManagement thread describes a release that crashed an app and cost the company a massive client [14]. The response was operational: automate delivery, add rigorous end-to-end testing, accept a modest speed penalty, and sleep better on release nights [14]. Other practitioners suggested progressive rollouts and A/B testing as the backstop when full test coverage is hard, and stressed that PMs should actively argue for those trade-offs [15, 16].</w:t>
      </w:r>
    </w:p>
    <w:p>
      <w:pPr>
        <w:pStyle w:val="BodyText"/>
      </w:pPr>
      <w:r>
        <w:rPr>
          <w:bCs/>
          <w:b/>
        </w:rPr>
        <w:t xml:space="preserve">Lesson:</w:t>
      </w:r>
      <w:r>
        <w:t xml:space="preserve"> </w:t>
      </w:r>
      <w:r>
        <w:t xml:space="preserve">Release quality is a product decision because users experience the outage, not the team’s intent.</w:t>
      </w:r>
      <w:r>
        <w:br/>
      </w:r>
      <w:r>
        <w:rPr>
          <w:bCs/>
          <w:b/>
        </w:rPr>
        <w:t xml:space="preserve">How to apply:</w:t>
      </w:r>
      <w:r>
        <w:t xml:space="preserve"> </w:t>
      </w:r>
      <w:r>
        <w:t xml:space="preserve">Put trust impact next to cycle-time metrics in launch decisions, especially for revenue-critical accounts.</w:t>
      </w:r>
    </w:p>
    <w:bookmarkEnd w:id="36"/>
    <w:bookmarkEnd w:id="37"/>
    <w:bookmarkStart w:id="41" w:name="career-corner"/>
    <w:p>
      <w:pPr>
        <w:pStyle w:val="Heading2"/>
      </w:pPr>
      <w:r>
        <w:t xml:space="preserve">Career Corner</w:t>
      </w:r>
    </w:p>
    <w:bookmarkStart w:id="38" w:name="Xc1acf51d212602de3b6cd5b7e390694fa0f3427"/>
    <w:p>
      <w:pPr>
        <w:pStyle w:val="Heading3"/>
      </w:pPr>
      <w:r>
        <w:t xml:space="preserve">1) For PM transitions, translate your background into product outcomes</w:t>
      </w:r>
    </w:p>
    <w:p>
      <w:pPr>
        <w:pStyle w:val="FirstParagraph"/>
      </w:pPr>
      <w:r>
        <w:t xml:space="preserve">One former IT consultant who moved into B2B SaaS PM credits the jump to four changes: rewriting resume bullets as product outcomes instead of project tasks, building one or two tiny products end to end, niching into a domain where prior experience mattered, and telling every story as metric, bet, and outcome [17].</w:t>
      </w:r>
    </w:p>
    <w:p>
      <w:pPr>
        <w:pStyle w:val="BodyText"/>
      </w:pPr>
      <w:r>
        <w:rPr>
          <w:bCs/>
          <w:b/>
        </w:rPr>
        <w:t xml:space="preserve">Why it matters:</w:t>
      </w:r>
      <w:r>
        <w:t xml:space="preserve"> </w:t>
      </w:r>
      <w:r>
        <w:t xml:space="preserve">The advice is explicit that a tight portfolio mattered more than certifications, while hiring remained slow and overapplied [17].</w:t>
      </w:r>
      <w:r>
        <w:br/>
      </w:r>
      <w:r>
        <w:rPr>
          <w:bCs/>
          <w:b/>
        </w:rPr>
        <w:t xml:space="preserve">How to apply:</w:t>
      </w:r>
      <w:r>
        <w:t xml:space="preserve"> </w:t>
      </w:r>
      <w:r>
        <w:t xml:space="preserve">Keep courses and side projects practical. One aspiring PM’s prep stack included PM courses, PRD practice, AI side projects, and local PM chapter networking [18].</w:t>
      </w:r>
    </w:p>
    <w:bookmarkEnd w:id="38"/>
    <w:bookmarkStart w:id="39" w:name="X7cee86628e47d350f1696c921c869949a74f3ce"/>
    <w:p>
      <w:pPr>
        <w:pStyle w:val="Heading3"/>
      </w:pPr>
      <w:r>
        <w:t xml:space="preserve">2) If you need a bridge role, Product Strategist looks closer to PM than Project Manager</w:t>
      </w:r>
    </w:p>
    <w:p>
      <w:pPr>
        <w:pStyle w:val="FirstParagraph"/>
      </w:pPr>
      <w:r>
        <w:t xml:space="preserve">In one career thread, community advice strongly favored a Product Strategist role because the work was closer to actual product practice: roadmap ownership, market and competitor research, launches, customer interviews, personas, sales enablement, and even building and tracking an AI support bot [19, 20].</w:t>
      </w:r>
    </w:p>
    <w:p>
      <w:pPr>
        <w:pStyle w:val="BodyText"/>
      </w:pPr>
      <w:r>
        <w:rPr>
          <w:bCs/>
          <w:b/>
        </w:rPr>
        <w:t xml:space="preserve">Why it matters:</w:t>
      </w:r>
      <w:r>
        <w:t xml:space="preserve"> </w:t>
      </w:r>
      <w:r>
        <w:t xml:space="preserve">Bridge roles are most useful when they help you accumulate PM-shaped stories, not just delivery coordination.</w:t>
      </w:r>
      <w:r>
        <w:br/>
      </w:r>
      <w:r>
        <w:rPr>
          <w:bCs/>
          <w:b/>
        </w:rPr>
        <w:t xml:space="preserve">How to apply:</w:t>
      </w:r>
      <w:r>
        <w:t xml:space="preserve"> </w:t>
      </w:r>
      <w:r>
        <w:t xml:space="preserve">When comparing roles, scan for responsibilities tied to roadmap, user insight, positioning, launches, and measurable product outcomes. The thread also notes the PM market is still rough [20].</w:t>
      </w:r>
    </w:p>
    <w:bookmarkEnd w:id="39"/>
    <w:bookmarkStart w:id="40" w:name="Xea14197e8b0edf1c018574ad1e07f0eb11e9e8a"/>
    <w:p>
      <w:pPr>
        <w:pStyle w:val="Heading3"/>
      </w:pPr>
      <w:r>
        <w:t xml:space="preserve">3) Senior PM interview tasks reward method, not just answers</w:t>
      </w:r>
    </w:p>
    <w:p>
      <w:pPr>
        <w:pStyle w:val="FirstParagraph"/>
      </w:pPr>
      <w:r>
        <w:t xml:space="preserve">In a discussion about final-round PM tasks, the clearest advice was to make your process legible: talk through user research, personas, design thinking, prioritization, prototypes, stakeholder communication, iterative or Agile delivery, PoCs, and MVPs [21]. The goal is to show how you would deliver measurable value as soon as possible and then build from there [21].</w:t>
      </w:r>
    </w:p>
    <w:p>
      <w:pPr>
        <w:pStyle w:val="BodyText"/>
      </w:pPr>
      <w:r>
        <w:rPr>
          <w:bCs/>
          <w:b/>
        </w:rPr>
        <w:t xml:space="preserve">Why it matters:</w:t>
      </w:r>
      <w:r>
        <w:t xml:space="preserve"> </w:t>
      </w:r>
      <w:r>
        <w:t xml:space="preserve">Take-home tasks are often testing how you think and what techniques you can use to make a business solution real [21].</w:t>
      </w:r>
      <w:r>
        <w:br/>
      </w:r>
      <w:r>
        <w:rPr>
          <w:bCs/>
          <w:b/>
        </w:rPr>
        <w:t xml:space="preserve">How to apply:</w:t>
      </w:r>
      <w:r>
        <w:t xml:space="preserve"> </w:t>
      </w:r>
      <w:r>
        <w:t xml:space="preserve">Structure your answer around problem framing, evidence, prioritization, and the fastest path to a measurable result.</w:t>
      </w:r>
    </w:p>
    <w:bookmarkEnd w:id="40"/>
    <w:bookmarkEnd w:id="41"/>
    <w:bookmarkStart w:id="68" w:name="tools-resources"/>
    <w:p>
      <w:pPr>
        <w:pStyle w:val="Heading2"/>
      </w:pPr>
      <w:r>
        <w:t xml:space="preserve">Tools &amp; Resources</w:t>
      </w:r>
    </w:p>
    <w:bookmarkStart w:id="42" w:name="planning.md"/>
    <w:p>
      <w:pPr>
        <w:pStyle w:val="Heading3"/>
      </w:pPr>
      <w:r>
        <w:t xml:space="preserve">1) PLANNING.md</w:t>
      </w:r>
    </w:p>
    <w:p>
      <w:pPr>
        <w:pStyle w:val="FirstParagraph"/>
      </w:pPr>
      <w:r>
        <w:rPr>
          <w:bCs/>
          <w:b/>
        </w:rPr>
        <w:t xml:space="preserve">What it is:</w:t>
      </w:r>
      <w:r>
        <w:t xml:space="preserve"> </w:t>
      </w:r>
      <w:r>
        <w:t xml:space="preserve">A lightweight spec pattern with four sections: problem, hypothesis, success metrics, and rollout [10].</w:t>
      </w:r>
      <w:r>
        <w:br/>
      </w:r>
      <w:r>
        <w:rPr>
          <w:bCs/>
          <w:b/>
        </w:rPr>
        <w:t xml:space="preserve">Why explore it:</w:t>
      </w:r>
      <w:r>
        <w:t xml:space="preserve"> </w:t>
      </w:r>
      <w:r>
        <w:t xml:space="preserve">It keeps planning close to the codebase, preserves history in git, and reduces document sprawl [10].</w:t>
      </w:r>
      <w:r>
        <w:br/>
      </w:r>
      <w:r>
        <w:rPr>
          <w:bCs/>
          <w:b/>
        </w:rPr>
        <w:t xml:space="preserve">How to use it:</w:t>
      </w:r>
      <w:r>
        <w:t xml:space="preserve"> </w:t>
      </w:r>
      <w:r>
        <w:t xml:space="preserve">Create the file directly in a GitHub repo and iterate on it with the team [10].</w:t>
      </w:r>
    </w:p>
    <w:bookmarkEnd w:id="42"/>
    <w:bookmarkStart w:id="43" w:name="low-fidelity-wireframes"/>
    <w:p>
      <w:pPr>
        <w:pStyle w:val="Heading3"/>
      </w:pPr>
      <w:r>
        <w:t xml:space="preserve">2) Low-fidelity wireframes</w:t>
      </w:r>
    </w:p>
    <w:p>
      <w:pPr>
        <w:pStyle w:val="FirstParagraph"/>
      </w:pPr>
      <w:r>
        <w:rPr>
          <w:bCs/>
          <w:b/>
        </w:rPr>
        <w:t xml:space="preserve">What it is:</w:t>
      </w:r>
      <w:r>
        <w:t xml:space="preserve"> </w:t>
      </w:r>
      <w:r>
        <w:t xml:space="preserve">A pre-build discovery artifact for testing assumptions with actual users before code is written [12].</w:t>
      </w:r>
      <w:r>
        <w:br/>
      </w:r>
      <w:r>
        <w:rPr>
          <w:bCs/>
          <w:b/>
        </w:rPr>
        <w:t xml:space="preserve">Why explore it:</w:t>
      </w:r>
      <w:r>
        <w:t xml:space="preserve"> </w:t>
      </w:r>
      <w:r>
        <w:t xml:space="preserve">It can save time by catching weak ideas early and confirming whether the proposed solution addresses a real pain point [12].</w:t>
      </w:r>
      <w:r>
        <w:br/>
      </w:r>
      <w:r>
        <w:rPr>
          <w:bCs/>
          <w:b/>
        </w:rPr>
        <w:t xml:space="preserve">How to use it:</w:t>
      </w:r>
      <w:r>
        <w:t xml:space="preserve"> </w:t>
      </w:r>
      <w:r>
        <w:t xml:space="preserve">Pair the wireframe with user interviews and feedback loops before committing engineering time.</w:t>
      </w:r>
    </w:p>
    <w:bookmarkEnd w:id="43"/>
    <w:bookmarkStart w:id="44" w:name="X6f58db120c7da8d0534eeb34ae3b3a7ddca226c"/>
    <w:p>
      <w:pPr>
        <w:pStyle w:val="Heading3"/>
      </w:pPr>
      <w:r>
        <w:t xml:space="preserve">3) Automated CI/CD plus end-to-end testing and progressive rollout</w:t>
      </w:r>
    </w:p>
    <w:p>
      <w:pPr>
        <w:pStyle w:val="FirstParagraph"/>
      </w:pPr>
      <w:r>
        <w:rPr>
          <w:bCs/>
          <w:b/>
        </w:rPr>
        <w:t xml:space="preserve">What it is:</w:t>
      </w:r>
      <w:r>
        <w:t xml:space="preserve"> </w:t>
      </w:r>
      <w:r>
        <w:t xml:space="preserve">A release-safety stack drawn from the broken-update discussion: automated CI/CD, rigorous E2E testing, and controlled exposure through progressive rollouts or A/B tests [14, 15].</w:t>
      </w:r>
      <w:r>
        <w:br/>
      </w:r>
      <w:r>
        <w:rPr>
          <w:bCs/>
          <w:b/>
        </w:rPr>
        <w:t xml:space="preserve">Why explore it:</w:t>
      </w:r>
      <w:r>
        <w:t xml:space="preserve"> </w:t>
      </w:r>
      <w:r>
        <w:t xml:space="preserve">It reduces trust damage when full test coverage is hard and lets teams move with more confidence [15, 16].</w:t>
      </w:r>
      <w:r>
        <w:br/>
      </w:r>
      <w:r>
        <w:rPr>
          <w:bCs/>
          <w:b/>
        </w:rPr>
        <w:t xml:space="preserve">How to use it:</w:t>
      </w:r>
      <w:r>
        <w:t xml:space="preserve"> </w:t>
      </w:r>
      <w:r>
        <w:t xml:space="preserve">Start with the highest-risk flows and add staged exposure before broad release.</w:t>
      </w:r>
    </w:p>
    <w:bookmarkEnd w:id="44"/>
    <w:bookmarkStart w:id="45" w:name="X1870d1511f2d934e6249614ff950e44d3877613"/>
    <w:p>
      <w:pPr>
        <w:pStyle w:val="Heading3"/>
      </w:pPr>
      <w:r>
        <w:t xml:space="preserve">4) Practical PM learning stack for career switchers</w:t>
      </w:r>
    </w:p>
    <w:p>
      <w:pPr>
        <w:pStyle w:val="FirstParagraph"/>
      </w:pPr>
      <w:r>
        <w:rPr>
          <w:bCs/>
          <w:b/>
        </w:rPr>
        <w:t xml:space="preserve">What it is:</w:t>
      </w:r>
      <w:r>
        <w:t xml:space="preserve"> </w:t>
      </w:r>
      <w:r>
        <w:t xml:space="preserve">A simple entry stack mentioned by aspiring PMs: PM courses, PRD practice, AI side projects, and local PM chapters [18].</w:t>
      </w:r>
      <w:r>
        <w:br/>
      </w:r>
      <w:r>
        <w:rPr>
          <w:bCs/>
          <w:b/>
        </w:rPr>
        <w:t xml:space="preserve">Why explore it:</w:t>
      </w:r>
      <w:r>
        <w:t xml:space="preserve"> </w:t>
      </w:r>
      <w:r>
        <w:t xml:space="preserve">It builds fluency, gives you artifacts to show, and creates networking surface area while the market is slow [17, 18].</w:t>
      </w:r>
      <w:r>
        <w:br/>
      </w:r>
      <w:r>
        <w:rPr>
          <w:bCs/>
          <w:b/>
        </w:rPr>
        <w:t xml:space="preserve">How to use it:</w:t>
      </w:r>
      <w:r>
        <w:t xml:space="preserve"> </w:t>
      </w:r>
      <w:r>
        <w:t xml:space="preserve">Tie every learning activity back to a portfolio story you can explain in terms of the metric, the bet, and the outcome [17].</w:t>
      </w:r>
    </w:p>
    <w:p>
      <w:r>
        <w:pict>
          <v:rect style="width:0;height:1.5pt" o:hralign="center" o:hrstd="t" o:hr="t"/>
        </w:pict>
      </w:r>
    </w:p>
    <w:bookmarkEnd w:id="45"/>
    <w:bookmarkStart w:id="67" w:name="sources"/>
    <w:p>
      <w:pPr>
        <w:pStyle w:val="Heading3"/>
      </w:pPr>
      <w:r>
        <w:t xml:space="preserve">Sources</w:t>
      </w:r>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@scottbelsky</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@scottbelsky</w:t>
        </w:r>
      </w:hyperlink>
    </w:p>
    <w:p>
      <w:pPr>
        <w:numPr>
          <w:ilvl w:val="0"/>
          <w:numId w:val="1001"/>
        </w:numPr>
        <w:pStyle w:val="Compact"/>
      </w:pPr>
      <w:hyperlink r:id="rId48">
        <w:r>
          <w:rPr>
            <w:rStyle w:val="Hyperlink"/>
          </w:rPr>
          <w:t xml:space="preserve">How to build a company that withstands any era | Eric Ries, Lean Startup author</w:t>
        </w:r>
      </w:hyperlink>
    </w:p>
    <w:p>
      <w:pPr>
        <w:numPr>
          <w:ilvl w:val="0"/>
          <w:numId w:val="1001"/>
        </w:numPr>
        <w:pStyle w:val="Compact"/>
      </w:pPr>
      <w:hyperlink r:id="rId49">
        <w:r>
          <w:rPr>
            <w:rStyle w:val="Hyperlink"/>
          </w:rPr>
          <w:t xml:space="preserve">r/ProductManagement comment by u/quick20minadventure</w:t>
        </w:r>
      </w:hyperlink>
    </w:p>
    <w:p>
      <w:pPr>
        <w:numPr>
          <w:ilvl w:val="0"/>
          <w:numId w:val="1001"/>
        </w:numPr>
        <w:pStyle w:val="Compact"/>
      </w:pPr>
      <w:hyperlink r:id="rId50">
        <w:r>
          <w:rPr>
            <w:rStyle w:val="Hyperlink"/>
          </w:rPr>
          <w:t xml:space="preserve">r/ProductManagement post by u/Asociologist</w:t>
        </w:r>
      </w:hyperlink>
    </w:p>
    <w:p>
      <w:pPr>
        <w:numPr>
          <w:ilvl w:val="0"/>
          <w:numId w:val="1001"/>
        </w:numPr>
        <w:pStyle w:val="Compact"/>
      </w:pPr>
      <w:hyperlink r:id="rId51">
        <w:r>
          <w:rPr>
            <w:rStyle w:val="Hyperlink"/>
          </w:rPr>
          <w:t xml:space="preserve">r/ProductManagement comment by u/1000Minds</w:t>
        </w:r>
      </w:hyperlink>
    </w:p>
    <w:p>
      <w:pPr>
        <w:numPr>
          <w:ilvl w:val="0"/>
          <w:numId w:val="1001"/>
        </w:numPr>
        <w:pStyle w:val="Compact"/>
      </w:pPr>
      <w:hyperlink r:id="rId52">
        <w:r>
          <w:rPr>
            <w:rStyle w:val="Hyperlink"/>
          </w:rPr>
          <w:t xml:space="preserve">r/ProductManagement comment by u/MichaelA_Product</w:t>
        </w:r>
      </w:hyperlink>
    </w:p>
    <w:p>
      <w:pPr>
        <w:numPr>
          <w:ilvl w:val="0"/>
          <w:numId w:val="1001"/>
        </w:numPr>
        <w:pStyle w:val="Compact"/>
      </w:pPr>
      <w:hyperlink r:id="rId53">
        <w:r>
          <w:rPr>
            <w:rStyle w:val="Hyperlink"/>
          </w:rPr>
          <w:t xml:space="preserve">r/ProductManagement comment by u/TheTentacleOpera</w:t>
        </w:r>
      </w:hyperlink>
    </w:p>
    <w:p>
      <w:pPr>
        <w:numPr>
          <w:ilvl w:val="0"/>
          <w:numId w:val="1001"/>
        </w:numPr>
        <w:pStyle w:val="Compact"/>
      </w:pPr>
      <w:hyperlink r:id="rId54">
        <w:r>
          <w:rPr>
            <w:rStyle w:val="Hyperlink"/>
          </w:rPr>
          <w:t xml:space="preserve">Why MistralAI Grows Faster Than OpenAI/Anthropic</w:t>
        </w:r>
      </w:hyperlink>
    </w:p>
    <w:p>
      <w:pPr>
        <w:numPr>
          <w:ilvl w:val="0"/>
          <w:numId w:val="1001"/>
        </w:numPr>
        <w:pStyle w:val="Compact"/>
      </w:pPr>
      <w:hyperlink r:id="rId55">
        <w:r>
          <w:rPr>
            <w:rStyle w:val="Hyperlink"/>
          </w:rPr>
          <w:t xml:space="preserve">substack</w:t>
        </w:r>
      </w:hyperlink>
    </w:p>
    <w:p>
      <w:pPr>
        <w:numPr>
          <w:ilvl w:val="0"/>
          <w:numId w:val="1001"/>
        </w:numPr>
        <w:pStyle w:val="Compact"/>
      </w:pPr>
      <w:hyperlink r:id="rId56">
        <w:r>
          <w:rPr>
            <w:rStyle w:val="Hyperlink"/>
          </w:rPr>
          <w:t xml:space="preserve">r/ProductMgmt post by u/SupermarketAway5128</w:t>
        </w:r>
      </w:hyperlink>
    </w:p>
    <w:p>
      <w:pPr>
        <w:numPr>
          <w:ilvl w:val="0"/>
          <w:numId w:val="1001"/>
        </w:numPr>
        <w:pStyle w:val="Compact"/>
      </w:pPr>
      <w:hyperlink r:id="rId57">
        <w:r>
          <w:rPr>
            <w:rStyle w:val="Hyperlink"/>
          </w:rPr>
          <w:t xml:space="preserve">r/ProductMgmt post by u/LakeBasic9228</w:t>
        </w:r>
      </w:hyperlink>
    </w:p>
    <w:p>
      <w:pPr>
        <w:numPr>
          <w:ilvl w:val="0"/>
          <w:numId w:val="1001"/>
        </w:numPr>
        <w:pStyle w:val="Compact"/>
      </w:pPr>
      <w:hyperlink r:id="rId58">
        <w:r>
          <w:rPr>
            <w:rStyle w:val="Hyperlink"/>
          </w:rPr>
          <w:t xml:space="preserve">r/ProductMgmt post by u/messinprogress_</w:t>
        </w:r>
      </w:hyperlink>
    </w:p>
    <w:p>
      <w:pPr>
        <w:numPr>
          <w:ilvl w:val="0"/>
          <w:numId w:val="1001"/>
        </w:numPr>
        <w:pStyle w:val="Compact"/>
      </w:pPr>
      <w:hyperlink r:id="rId59">
        <w:r>
          <w:rPr>
            <w:rStyle w:val="Hyperlink"/>
          </w:rPr>
          <w:t xml:space="preserve">r/ProductManagement post by u/Humble-Percentage400</w:t>
        </w:r>
      </w:hyperlink>
    </w:p>
    <w:p>
      <w:pPr>
        <w:numPr>
          <w:ilvl w:val="0"/>
          <w:numId w:val="1001"/>
        </w:numPr>
        <w:pStyle w:val="Compact"/>
      </w:pPr>
      <w:hyperlink r:id="rId60">
        <w:r>
          <w:rPr>
            <w:rStyle w:val="Hyperlink"/>
          </w:rPr>
          <w:t xml:space="preserve">r/ProductManagement comment by u/Elo_whiz</w:t>
        </w:r>
      </w:hyperlink>
    </w:p>
    <w:p>
      <w:pPr>
        <w:numPr>
          <w:ilvl w:val="0"/>
          <w:numId w:val="1001"/>
        </w:numPr>
        <w:pStyle w:val="Compact"/>
      </w:pPr>
      <w:hyperlink r:id="rId61">
        <w:r>
          <w:rPr>
            <w:rStyle w:val="Hyperlink"/>
          </w:rPr>
          <w:t xml:space="preserve">r/ProductManagement comment by u/Habitualcaveman</w:t>
        </w:r>
      </w:hyperlink>
    </w:p>
    <w:p>
      <w:pPr>
        <w:numPr>
          <w:ilvl w:val="0"/>
          <w:numId w:val="1001"/>
        </w:numPr>
        <w:pStyle w:val="Compact"/>
      </w:pPr>
      <w:hyperlink r:id="rId62">
        <w:r>
          <w:rPr>
            <w:rStyle w:val="Hyperlink"/>
          </w:rPr>
          <w:t xml:space="preserve">r/prodmgmt comment by u/my_peen_is_clean</w:t>
        </w:r>
      </w:hyperlink>
    </w:p>
    <w:p>
      <w:pPr>
        <w:numPr>
          <w:ilvl w:val="0"/>
          <w:numId w:val="1001"/>
        </w:numPr>
        <w:pStyle w:val="Compact"/>
      </w:pPr>
      <w:hyperlink r:id="rId63">
        <w:r>
          <w:rPr>
            <w:rStyle w:val="Hyperlink"/>
          </w:rPr>
          <w:t xml:space="preserve">r/prodmgmt post by u/Bindassbandit</w:t>
        </w:r>
      </w:hyperlink>
    </w:p>
    <w:p>
      <w:pPr>
        <w:numPr>
          <w:ilvl w:val="0"/>
          <w:numId w:val="1001"/>
        </w:numPr>
        <w:pStyle w:val="Compact"/>
      </w:pPr>
      <w:hyperlink r:id="rId64">
        <w:r>
          <w:rPr>
            <w:rStyle w:val="Hyperlink"/>
          </w:rPr>
          <w:t xml:space="preserve">r/prodmgmt post by u/No-Risk-8084</w:t>
        </w:r>
      </w:hyperlink>
    </w:p>
    <w:p>
      <w:pPr>
        <w:numPr>
          <w:ilvl w:val="0"/>
          <w:numId w:val="1001"/>
        </w:numPr>
        <w:pStyle w:val="Compact"/>
      </w:pPr>
      <w:hyperlink r:id="rId65">
        <w:r>
          <w:rPr>
            <w:rStyle w:val="Hyperlink"/>
          </w:rPr>
          <w:t xml:space="preserve">r/prodmgmt comment by u/my_peen_is_clean</w:t>
        </w:r>
      </w:hyperlink>
    </w:p>
    <w:p>
      <w:pPr>
        <w:numPr>
          <w:ilvl w:val="0"/>
          <w:numId w:val="1001"/>
        </w:numPr>
        <w:pStyle w:val="Compact"/>
      </w:pPr>
      <w:hyperlink r:id="rId66">
        <w:r>
          <w:rPr>
            <w:rStyle w:val="Hyperlink"/>
          </w:rPr>
          <w:t xml:space="preserve">r/ProductManagement comment by u/Oliver_the_chimp</w:t>
        </w:r>
      </w:hyperlink>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hyperlink" Id="rId54" Target="https://productify.substack.com/p/why-mistralai-grows-faster-than-openaianthropic" TargetMode="External" /><Relationship Type="http://schemas.openxmlformats.org/officeDocument/2006/relationships/hyperlink" Id="rId55" Target="https://substack.com/@aakashgupta/note/c-256890222" TargetMode="External" /><Relationship Type="http://schemas.openxmlformats.org/officeDocument/2006/relationships/hyperlink" Id="rId59" Target="https://www.reddit.com/r/ProductManagement/comments/1t92c71/" TargetMode="External" /><Relationship Type="http://schemas.openxmlformats.org/officeDocument/2006/relationships/hyperlink" Id="rId61" Target="https://www.reddit.com/r/ProductManagement/comments/1t92c71/comment/okyyf54/" TargetMode="External" /><Relationship Type="http://schemas.openxmlformats.org/officeDocument/2006/relationships/hyperlink" Id="rId60" Target="https://www.reddit.com/r/ProductManagement/comments/1t92c71/comment/okz1ssw/" TargetMode="External" /><Relationship Type="http://schemas.openxmlformats.org/officeDocument/2006/relationships/hyperlink" Id="rId66" Target="https://www.reddit.com/r/ProductManagement/comments/1t9fep4/comment/ol1r4nl/" TargetMode="External" /><Relationship Type="http://schemas.openxmlformats.org/officeDocument/2006/relationships/hyperlink" Id="rId50" Target="https://www.reddit.com/r/ProductManagement/comments/1t9t22k/" TargetMode="External" /><Relationship Type="http://schemas.openxmlformats.org/officeDocument/2006/relationships/hyperlink" Id="rId53" Target="https://www.reddit.com/r/ProductManagement/comments/1t9t22k/comment/ol4g5q4/" TargetMode="External" /><Relationship Type="http://schemas.openxmlformats.org/officeDocument/2006/relationships/hyperlink" Id="rId52" Target="https://www.reddit.com/r/ProductManagement/comments/1t9t22k/comment/ol4hy3d/" TargetMode="External" /><Relationship Type="http://schemas.openxmlformats.org/officeDocument/2006/relationships/hyperlink" Id="rId49" Target="https://www.reddit.com/r/ProductManagement/comments/1t9t22k/comment/ol4i16m/" TargetMode="External" /><Relationship Type="http://schemas.openxmlformats.org/officeDocument/2006/relationships/hyperlink" Id="rId51" Target="https://www.reddit.com/r/ProductManagement/comments/1t9t22k/comment/ol4jbu3/" TargetMode="External" /><Relationship Type="http://schemas.openxmlformats.org/officeDocument/2006/relationships/hyperlink" Id="rId57" Target="https://www.reddit.com/r/ProductMgmt/comments/1t9amkz/" TargetMode="External" /><Relationship Type="http://schemas.openxmlformats.org/officeDocument/2006/relationships/hyperlink" Id="rId56" Target="https://www.reddit.com/r/ProductMgmt/comments/1t9anfa/" TargetMode="External" /><Relationship Type="http://schemas.openxmlformats.org/officeDocument/2006/relationships/hyperlink" Id="rId58" Target="https://www.reddit.com/r/ProductMgmt/comments/1t9anup/" TargetMode="External" /><Relationship Type="http://schemas.openxmlformats.org/officeDocument/2006/relationships/hyperlink" Id="rId63" Target="https://www.reddit.com/r/prodmgmt/comments/1t90ii1/" TargetMode="External" /><Relationship Type="http://schemas.openxmlformats.org/officeDocument/2006/relationships/hyperlink" Id="rId62" Target="https://www.reddit.com/r/prodmgmt/comments/1t90ii1/comment/okykn7a/" TargetMode="External" /><Relationship Type="http://schemas.openxmlformats.org/officeDocument/2006/relationships/hyperlink" Id="rId64" Target="https://www.reddit.com/r/prodmgmt/comments/1t9cpx4/" TargetMode="External" /><Relationship Type="http://schemas.openxmlformats.org/officeDocument/2006/relationships/hyperlink" Id="rId65" Target="https://www.reddit.com/r/prodmgmt/comments/1t9cpx4/comment/ol11sh7/" TargetMode="External" /><Relationship Type="http://schemas.openxmlformats.org/officeDocument/2006/relationships/hyperlink" Id="rId48" Target="https://www.youtube.com/watch?v=PoJ1vTdHpks" TargetMode="External" /><Relationship Type="http://schemas.openxmlformats.org/officeDocument/2006/relationships/hyperlink" Id="rId47" Target="https://x.com/scottbelsky/status/2053577240349180224" TargetMode="External" /><Relationship Type="http://schemas.openxmlformats.org/officeDocument/2006/relationships/hyperlink" Id="rId46" Target="https://x.com/scottbelsky/status/2053602420542853365" TargetMode="External" /><Relationship Type="http://schemas.openxmlformats.org/officeDocument/2006/relationships/hyperlink" Id="rId34" Target="https://youtube.com/watch?v=PoJ1vTdHpks&amp;t=2188" TargetMode="External" /></Relationships>
</file>

<file path=word/_rels/footnotes.xml.rels><?xml version="1.0" encoding="UTF-8"?><Relationships xmlns="http://schemas.openxmlformats.org/package/2006/relationships"><Relationship Type="http://schemas.openxmlformats.org/officeDocument/2006/relationships/hyperlink" Id="rId54" Target="https://productify.substack.com/p/why-mistralai-grows-faster-than-openaianthropic" TargetMode="External" /><Relationship Type="http://schemas.openxmlformats.org/officeDocument/2006/relationships/hyperlink" Id="rId55" Target="https://substack.com/@aakashgupta/note/c-256890222" TargetMode="External" /><Relationship Type="http://schemas.openxmlformats.org/officeDocument/2006/relationships/hyperlink" Id="rId59" Target="https://www.reddit.com/r/ProductManagement/comments/1t92c71/" TargetMode="External" /><Relationship Type="http://schemas.openxmlformats.org/officeDocument/2006/relationships/hyperlink" Id="rId61" Target="https://www.reddit.com/r/ProductManagement/comments/1t92c71/comment/okyyf54/" TargetMode="External" /><Relationship Type="http://schemas.openxmlformats.org/officeDocument/2006/relationships/hyperlink" Id="rId60" Target="https://www.reddit.com/r/ProductManagement/comments/1t92c71/comment/okz1ssw/" TargetMode="External" /><Relationship Type="http://schemas.openxmlformats.org/officeDocument/2006/relationships/hyperlink" Id="rId66" Target="https://www.reddit.com/r/ProductManagement/comments/1t9fep4/comment/ol1r4nl/" TargetMode="External" /><Relationship Type="http://schemas.openxmlformats.org/officeDocument/2006/relationships/hyperlink" Id="rId50" Target="https://www.reddit.com/r/ProductManagement/comments/1t9t22k/" TargetMode="External" /><Relationship Type="http://schemas.openxmlformats.org/officeDocument/2006/relationships/hyperlink" Id="rId53" Target="https://www.reddit.com/r/ProductManagement/comments/1t9t22k/comment/ol4g5q4/" TargetMode="External" /><Relationship Type="http://schemas.openxmlformats.org/officeDocument/2006/relationships/hyperlink" Id="rId52" Target="https://www.reddit.com/r/ProductManagement/comments/1t9t22k/comment/ol4hy3d/" TargetMode="External" /><Relationship Type="http://schemas.openxmlformats.org/officeDocument/2006/relationships/hyperlink" Id="rId49" Target="https://www.reddit.com/r/ProductManagement/comments/1t9t22k/comment/ol4i16m/" TargetMode="External" /><Relationship Type="http://schemas.openxmlformats.org/officeDocument/2006/relationships/hyperlink" Id="rId51" Target="https://www.reddit.com/r/ProductManagement/comments/1t9t22k/comment/ol4jbu3/" TargetMode="External" /><Relationship Type="http://schemas.openxmlformats.org/officeDocument/2006/relationships/hyperlink" Id="rId57" Target="https://www.reddit.com/r/ProductMgmt/comments/1t9amkz/" TargetMode="External" /><Relationship Type="http://schemas.openxmlformats.org/officeDocument/2006/relationships/hyperlink" Id="rId56" Target="https://www.reddit.com/r/ProductMgmt/comments/1t9anfa/" TargetMode="External" /><Relationship Type="http://schemas.openxmlformats.org/officeDocument/2006/relationships/hyperlink" Id="rId58" Target="https://www.reddit.com/r/ProductMgmt/comments/1t9anup/" TargetMode="External" /><Relationship Type="http://schemas.openxmlformats.org/officeDocument/2006/relationships/hyperlink" Id="rId63" Target="https://www.reddit.com/r/prodmgmt/comments/1t90ii1/" TargetMode="External" /><Relationship Type="http://schemas.openxmlformats.org/officeDocument/2006/relationships/hyperlink" Id="rId62" Target="https://www.reddit.com/r/prodmgmt/comments/1t90ii1/comment/okykn7a/" TargetMode="External" /><Relationship Type="http://schemas.openxmlformats.org/officeDocument/2006/relationships/hyperlink" Id="rId64" Target="https://www.reddit.com/r/prodmgmt/comments/1t9cpx4/" TargetMode="External" /><Relationship Type="http://schemas.openxmlformats.org/officeDocument/2006/relationships/hyperlink" Id="rId65" Target="https://www.reddit.com/r/prodmgmt/comments/1t9cpx4/comment/ol11sh7/" TargetMode="External" /><Relationship Type="http://schemas.openxmlformats.org/officeDocument/2006/relationships/hyperlink" Id="rId48" Target="https://www.youtube.com/watch?v=PoJ1vTdHpks" TargetMode="External" /><Relationship Type="http://schemas.openxmlformats.org/officeDocument/2006/relationships/hyperlink" Id="rId47" Target="https://x.com/scottbelsky/status/2053577240349180224" TargetMode="External" /><Relationship Type="http://schemas.openxmlformats.org/officeDocument/2006/relationships/hyperlink" Id="rId46" Target="https://x.com/scottbelsky/status/2053602420542853365" TargetMode="External" /><Relationship Type="http://schemas.openxmlformats.org/officeDocument/2006/relationships/hyperlink" Id="rId34" Target="https://youtube.com/watch?v=PoJ1vTdHpks&amp;t=21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Faster Building, Sharper Judgment, and Mission-Led Product Strategy</dc:title>
  <dc:creator>PM Daily Digest</dc:creator>
  <cp:keywords/>
  <dcterms:created xsi:type="dcterms:W3CDTF">2026-05-11T11:37:11Z</dcterms:created>
  <dcterms:modified xsi:type="dcterms:W3CDTF">2026-05-11T11:37:11Z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2026-05-11</vt:lpwstr>
  </property>
</Properties>
</file>