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Freshworks’ AI PDLC Shifts Product Value from Operations to Judgment</w:t>
      </w:r>
    </w:p>
    <w:p>
      <w:pPr>
        <w:pStyle w:val="Author"/>
      </w:pPr>
      <w:r>
        <w:t xml:space="preserve">PM Daily Digest</w:t>
      </w:r>
    </w:p>
    <w:p>
      <w:pPr>
        <w:pStyle w:val="Date"/>
      </w:pPr>
      <w:r>
        <w:t xml:space="preserve">2026-08-31</w:t>
      </w:r>
    </w:p>
    <w:bookmarkStart w:id="41" w:name="X2db363fbd901d9bc15a6dba945aa549020c9a34"/>
    <w:p>
      <w:pPr>
        <w:pStyle w:val="Heading1"/>
      </w:pPr>
      <w:r>
        <w:t xml:space="preserve">Freshworks’ AI PDLC Shifts Product Value from Operations to Judgment</w:t>
      </w:r>
    </w:p>
    <w:p>
      <w:pPr>
        <w:pStyle w:val="FirstParagraph"/>
      </w:pPr>
      <w:r>
        <w:rPr>
          <w:iCs/>
          <w:i/>
        </w:rPr>
        <w:t xml:space="preserve">By PM Daily Digest • August 31, 2026</w:t>
      </w:r>
    </w:p>
    <w:p>
      <w:pPr>
        <w:pStyle w:val="BodyText"/>
      </w:pPr>
      <w:r>
        <w:t xml:space="preserve">A Freshworks operating model pairs a shared context layer with agents across the lifecycle, while current PM discussions add practical gates for weak signals, decision rights, validation, and evidence of career readiness.</w:t>
      </w:r>
    </w:p>
    <w:bookmarkStart w:id="20" w:name="big-ideas"/>
    <w:p>
      <w:pPr>
        <w:pStyle w:val="Heading2"/>
      </w:pPr>
      <w:r>
        <w:t xml:space="preserve">Big Ideas</w:t>
      </w:r>
    </w:p>
    <w:p>
      <w:pPr>
        <w:pStyle w:val="FirstParagraph"/>
      </w:pPr>
      <w:r>
        <w:rPr>
          <w:bCs/>
          <w:b/>
        </w:rPr>
        <w:t xml:space="preserve">Freshworks’ AI PDLC shifts product value from operations to judgment.</w:t>
      </w:r>
      <w:r>
        <w:t xml:space="preserve"> </w:t>
      </w:r>
      <w:r>
        <w:t xml:space="preserve">Freshworks is reported to have moved from six-month to two-week releases, from a 1:20 to a 1:1 PM-to-engineer ratio on AI teams, and from build loops measured in days to seconds. [1] The sequence matters: build a knowledge, context, and skills foundation; let agents do the first 80% of each lifecycle stage; reserve the final 20% for human editing and taste; standardize the tool stack; ground agents in product, customer, competitive, and customer-voice data; and prototype against the live product shell. [1] Freshworks piloted PRD Genie before standardizing it, changed team shape only after the operating model worked, and describes the PM value shift as moving from operational work to judgment. [1]</w:t>
      </w:r>
      <w:r>
        <w:t xml:space="preserve"> </w:t>
      </w:r>
      <w:r>
        <w:rPr>
          <w:bCs/>
          <w:b/>
        </w:rPr>
        <w:t xml:space="preserve">Apply:</w:t>
      </w:r>
      <w:r>
        <w:t xml:space="preserve"> </w:t>
      </w:r>
      <w:r>
        <w:t xml:space="preserve">pilot one workflow with a named human evaluation gate before changing team ratios.</w:t>
      </w:r>
    </w:p>
    <w:p>
      <w:pPr>
        <w:pStyle w:val="BodyText"/>
      </w:pPr>
      <w:r>
        <w:rPr>
          <w:bCs/>
          <w:b/>
        </w:rPr>
        <w:t xml:space="preserve">Frontier-AI PM work is a hypothesis loop, not a long-range plan.</w:t>
      </w:r>
      <w:r>
        <w:t xml:space="preserve"> </w:t>
      </w:r>
      <w:r>
        <w:t xml:space="preserve">Tara Seshan’s operating model is to isolate the one question that determines whether the product works, test it with users quickly, inspect the result, and refine the hypothesis. Agents do more of the</w:t>
      </w:r>
      <w:r>
        <w:t xml:space="preserve"> </w:t>
      </w:r>
      <w:r>
        <w:t xml:space="preserve">“</w:t>
      </w:r>
      <w:r>
        <w:t xml:space="preserve">rowing,</w:t>
      </w:r>
      <w:r>
        <w:t xml:space="preserve">”</w:t>
      </w:r>
      <w:r>
        <w:t xml:space="preserve"> </w:t>
      </w:r>
      <w:r>
        <w:t xml:space="preserve">while the PM steers; product bets should target model capability roughly two to three months ahead and stay tied to the research roadmap. [2]</w:t>
      </w:r>
    </w:p>
    <w:bookmarkEnd w:id="20"/>
    <w:bookmarkStart w:id="21" w:name="tactical-playbook"/>
    <w:p>
      <w:pPr>
        <w:pStyle w:val="Heading2"/>
      </w:pPr>
      <w:r>
        <w:t xml:space="preserve">Tactical Playbook</w:t>
      </w:r>
    </w:p>
    <w:p>
      <w:pPr>
        <w:pStyle w:val="FirstParagraph"/>
      </w:pPr>
      <w:r>
        <w:rPr>
          <w:bCs/>
          <w:b/>
        </w:rPr>
        <w:t xml:space="preserve">Give early signals a holding pattern.</w:t>
      </w:r>
      <w:r>
        <w:t xml:space="preserve"> </w:t>
      </w:r>
      <w:r>
        <w:t xml:space="preserve">The</w:t>
      </w:r>
      <w:r>
        <w:t xml:space="preserve"> </w:t>
      </w:r>
      <w:r>
        <w:t xml:space="preserve">“</w:t>
      </w:r>
      <w:r>
        <w:t xml:space="preserve">Right But Early Club</w:t>
      </w:r>
      <w:r>
        <w:t xml:space="preserve">”</w:t>
      </w:r>
      <w:r>
        <w:t xml:space="preserve"> </w:t>
      </w:r>
      <w:r>
        <w:t xml:space="preserve">framework separates being right from being right</w:t>
      </w:r>
      <w:r>
        <w:t xml:space="preserve"> </w:t>
      </w:r>
      <w:r>
        <w:rPr>
          <w:iCs/>
          <w:i/>
        </w:rPr>
        <w:t xml:space="preserve">now</w:t>
      </w:r>
      <w:r>
        <w:t xml:space="preserve"> </w:t>
      </w:r>
      <w:r>
        <w:t xml:space="preserve">or right</w:t>
      </w:r>
      <w:r>
        <w:t xml:space="preserve"> </w:t>
      </w:r>
      <w:r>
        <w:rPr>
          <w:iCs/>
          <w:i/>
        </w:rPr>
        <w:t xml:space="preserve">here</w:t>
      </w:r>
      <w:r>
        <w:t xml:space="preserve">. [3] Use a three-step protocol: (1) state the observation with uncertainty and say that immediate action is not requested; (2) invite others to add evidence, challenge the pattern, or connect related observations; and (3) record what would make it important, then revisit it as evidence changes. This avoids the unproductive choice between acting immediately and stopping the conversation. [3]</w:t>
      </w:r>
    </w:p>
    <w:p>
      <w:pPr>
        <w:pStyle w:val="BodyText"/>
      </w:pPr>
      <w:r>
        <w:rPr>
          <w:bCs/>
          <w:b/>
        </w:rPr>
        <w:t xml:space="preserve">When ownership is contested, test decision rights—not process.</w:t>
      </w:r>
      <w:r>
        <w:t xml:space="preserve"> </w:t>
      </w:r>
      <w:r>
        <w:t xml:space="preserve">A current PM discussion describes an organization where business SMEs, engineering managers, and PMs all claim the product role. [4] For one product, map who owns the business outcome, priority and trade-offs, domain evidence, technical decisions, and the gate for creating engineering work; get leadership approval and see whether it defends those boundaries in conflict. [5, 6] In domain-heavy products, let SMEs own domain truth and workflow validation while the PM owns the decision trail: what was heard, chosen, rejected, and why. [7]</w:t>
      </w:r>
    </w:p>
    <w:p>
      <w:pPr>
        <w:pStyle w:val="BodyText"/>
      </w:pPr>
      <w:r>
        <w:rPr>
          <w:bCs/>
          <w:b/>
        </w:rPr>
        <w:t xml:space="preserve">For a new B2B category, validate budget before funding.</w:t>
      </w:r>
      <w:r>
        <w:t xml:space="preserve"> </w:t>
      </w:r>
      <w:r>
        <w:t xml:space="preserve">A medtech response suggests interviewing 30 surgical educators and trainees over three months about current workflows, pain, failures, and purchasing; stop if fewer than 10 describe the problem as urgent and costly, and wait for written evidence that institutions will pay before recruiting a technical cofounder or seeking funding. [8] Only then show the cheapest workable prototype and ask about price and payer—interest without a budget is not demand. [9]</w:t>
      </w:r>
    </w:p>
    <w:bookmarkEnd w:id="21"/>
    <w:bookmarkStart w:id="22" w:name="case-studies-lessons"/>
    <w:p>
      <w:pPr>
        <w:pStyle w:val="Heading2"/>
      </w:pPr>
      <w:r>
        <w:t xml:space="preserve">Case Studies &amp; Lessons</w:t>
      </w:r>
    </w:p>
    <w:p>
      <w:pPr>
        <w:pStyle w:val="FirstParagraph"/>
      </w:pPr>
      <w:r>
        <w:rPr>
          <w:bCs/>
          <w:b/>
        </w:rPr>
        <w:t xml:space="preserve">Completion—not signup—predicted payment.</w:t>
      </w:r>
      <w:r>
        <w:t xml:space="preserve"> </w:t>
      </w:r>
      <w:r>
        <w:t xml:space="preserve">A self-serve brand-strategy tool reports 1,300+ signups, 300+ completed brands, and about 12 paying customers across 16 purchases; every payer had completed a brand first. Gating exports, downloads, or team use rather than the core workflow worked better than charging for creation, while subscriptions, a one-time unlock, and credit packs all found buyers. Reddit supplied 74% of referred traffic versus 2% from X on an 82-visitor base, but the founder could not attribute revenue to any channel. [10]</w:t>
      </w:r>
      <w:r>
        <w:t xml:space="preserve"> </w:t>
      </w:r>
      <w:r>
        <w:rPr>
          <w:bCs/>
          <w:b/>
        </w:rPr>
        <w:t xml:space="preserve">Takeaway:</w:t>
      </w:r>
      <w:r>
        <w:t xml:space="preserve"> </w:t>
      </w:r>
      <w:r>
        <w:t xml:space="preserve">instrument the completion event, place payment at the value handoff, and keep acquisition traffic separate from revenue attribution. [10]</w:t>
      </w:r>
    </w:p>
    <w:bookmarkEnd w:id="22"/>
    <w:bookmarkStart w:id="23" w:name="career-corner"/>
    <w:p>
      <w:pPr>
        <w:pStyle w:val="Heading2"/>
      </w:pPr>
      <w:r>
        <w:t xml:space="preserve">Career Corner</w:t>
      </w:r>
    </w:p>
    <w:p>
      <w:pPr>
        <w:pStyle w:val="FirstParagraph"/>
      </w:pPr>
      <w:r>
        <w:rPr>
          <w:bCs/>
          <w:b/>
        </w:rPr>
        <w:t xml:space="preserve">Build evidence and make it searchable.</w:t>
      </w:r>
      <w:r>
        <w:t xml:space="preserve"> </w:t>
      </w:r>
      <w:r>
        <w:t xml:space="preserve">Community advice favors experience, a live product, and customer acquisition over stopping at prototypes; it also points candidates toward APM or product-builder requirements as a practical target. [11, 12] On the resume, put a first-page Tools line, list only tools you can defend, and state hands-on ability plainly—for example,</w:t>
      </w:r>
      <w:r>
        <w:t xml:space="preserve"> </w:t>
      </w:r>
      <w:r>
        <w:t xml:space="preserve">“</w:t>
      </w:r>
      <w:r>
        <w:t xml:space="preserve">writes own SQL.</w:t>
      </w:r>
      <w:r>
        <w:t xml:space="preserve">”</w:t>
      </w:r>
      <w:r>
        <w:t xml:space="preserve"> </w:t>
      </w:r>
      <w:r>
        <w:t xml:space="preserve">[13]</w:t>
      </w:r>
    </w:p>
    <w:bookmarkEnd w:id="23"/>
    <w:bookmarkStart w:id="40" w:name="tools-resources"/>
    <w:p>
      <w:pPr>
        <w:pStyle w:val="Heading2"/>
      </w:pPr>
      <w:r>
        <w:t xml:space="preserve">Tools &amp; Resources</w:t>
      </w:r>
    </w:p>
    <w:p>
      <w:pPr>
        <w:pStyle w:val="FirstParagraph"/>
      </w:pPr>
      <w:hyperlink r:id="rId24">
        <w:r>
          <w:rPr>
            <w:rStyle w:val="Hyperlink"/>
            <w:bCs/>
            <w:b/>
          </w:rPr>
          <w:t xml:space="preserve">Page Bot</w:t>
        </w:r>
      </w:hyperlink>
      <w:r>
        <w:t xml:space="preserve"> </w:t>
      </w:r>
      <w:r>
        <w:t xml:space="preserve">opens three to five public pages each morning, compares them with the prior day, and alerts only when a meaningful change occurs; cookie banners, ads, and clocks are ignored. Use the pattern for lightweight competitor, pricing-page, or changelog monitoring. [14]</w:t>
      </w:r>
    </w:p>
    <w:p>
      <w:r>
        <w:pict>
          <v:rect style="width:0;height:1.5pt" o:hralign="center" o:hrstd="t" o:hr="t"/>
        </w:pict>
      </w:r>
    </w:p>
    <w:bookmarkStart w:id="39" w:name="sources"/>
    <w:p>
      <w:pPr>
        <w:pStyle w:val="Heading3"/>
      </w:pPr>
      <w:r>
        <w:t xml:space="preserve">Sources</w:t>
      </w:r>
    </w:p>
    <w:p>
      <w:pPr>
        <w:numPr>
          <w:ilvl w:val="0"/>
          <w:numId w:val="1001"/>
        </w:numPr>
        <w:pStyle w:val="Compact"/>
      </w:pPr>
      <w:hyperlink r:id="rId25">
        <w:r>
          <w:rPr>
            <w:rStyle w:val="Hyperlink"/>
          </w:rPr>
          <w:t xml:space="preserve">substack</w:t>
        </w:r>
      </w:hyperlink>
    </w:p>
    <w:p>
      <w:pPr>
        <w:numPr>
          <w:ilvl w:val="0"/>
          <w:numId w:val="1001"/>
        </w:numPr>
        <w:pStyle w:val="Compact"/>
      </w:pPr>
      <w:hyperlink r:id="rId26">
        <w:r>
          <w:rPr>
            <w:rStyle w:val="Hyperlink"/>
          </w:rPr>
          <w:t xml:space="preserve">AI’s third era: the rise of persistent AI coworkers | Tara Seshan (OpenAI’s product lead)</w:t>
        </w:r>
      </w:hyperlink>
    </w:p>
    <w:p>
      <w:pPr>
        <w:numPr>
          <w:ilvl w:val="0"/>
          <w:numId w:val="1001"/>
        </w:numPr>
        <w:pStyle w:val="Compact"/>
      </w:pPr>
      <w:hyperlink r:id="rId27">
        <w:r>
          <w:rPr>
            <w:rStyle w:val="Hyperlink"/>
          </w:rPr>
          <w:t xml:space="preserve">TBM 438: The Right But Early Club</w:t>
        </w:r>
      </w:hyperlink>
    </w:p>
    <w:p>
      <w:pPr>
        <w:numPr>
          <w:ilvl w:val="0"/>
          <w:numId w:val="1001"/>
        </w:numPr>
        <w:pStyle w:val="Compact"/>
      </w:pPr>
      <w:hyperlink r:id="rId28">
        <w:r>
          <w:rPr>
            <w:rStyle w:val="Hyperlink"/>
          </w:rPr>
          <w:t xml:space="preserve">r/ProductManagement post by u/littlemisslawnrookie</w:t>
        </w:r>
      </w:hyperlink>
    </w:p>
    <w:p>
      <w:pPr>
        <w:numPr>
          <w:ilvl w:val="0"/>
          <w:numId w:val="1001"/>
        </w:numPr>
        <w:pStyle w:val="Compact"/>
      </w:pPr>
      <w:hyperlink r:id="rId29">
        <w:r>
          <w:rPr>
            <w:rStyle w:val="Hyperlink"/>
          </w:rPr>
          <w:t xml:space="preserve">r/ProductManagement comment by u/Brufacee</w:t>
        </w:r>
      </w:hyperlink>
    </w:p>
    <w:p>
      <w:pPr>
        <w:numPr>
          <w:ilvl w:val="0"/>
          <w:numId w:val="1001"/>
        </w:numPr>
        <w:pStyle w:val="Compact"/>
      </w:pPr>
      <w:hyperlink r:id="rId30">
        <w:r>
          <w:rPr>
            <w:rStyle w:val="Hyperlink"/>
          </w:rPr>
          <w:t xml:space="preserve">r/ProductManagement comment by u/MrDynaMighty</w:t>
        </w:r>
      </w:hyperlink>
    </w:p>
    <w:p>
      <w:pPr>
        <w:numPr>
          <w:ilvl w:val="0"/>
          <w:numId w:val="1001"/>
        </w:numPr>
        <w:pStyle w:val="Compact"/>
      </w:pPr>
      <w:hyperlink r:id="rId31">
        <w:r>
          <w:rPr>
            <w:rStyle w:val="Hyperlink"/>
          </w:rPr>
          <w:t xml:space="preserve">r/ProductManagement comment by u/Parking-Stress-3041</w:t>
        </w:r>
      </w:hyperlink>
    </w:p>
    <w:p>
      <w:pPr>
        <w:numPr>
          <w:ilvl w:val="0"/>
          <w:numId w:val="1001"/>
        </w:numPr>
        <w:pStyle w:val="Compact"/>
      </w:pPr>
      <w:hyperlink r:id="rId32">
        <w:r>
          <w:rPr>
            <w:rStyle w:val="Hyperlink"/>
          </w:rPr>
          <w:t xml:space="preserve">r/startups comment by u/FundingFactor</w:t>
        </w:r>
      </w:hyperlink>
    </w:p>
    <w:p>
      <w:pPr>
        <w:numPr>
          <w:ilvl w:val="0"/>
          <w:numId w:val="1001"/>
        </w:numPr>
        <w:pStyle w:val="Compact"/>
      </w:pPr>
      <w:hyperlink r:id="rId33">
        <w:r>
          <w:rPr>
            <w:rStyle w:val="Hyperlink"/>
          </w:rPr>
          <w:t xml:space="preserve">r/startups comment by u/FundingFactor</w:t>
        </w:r>
      </w:hyperlink>
    </w:p>
    <w:p>
      <w:pPr>
        <w:numPr>
          <w:ilvl w:val="0"/>
          <w:numId w:val="1001"/>
        </w:numPr>
        <w:pStyle w:val="Compact"/>
      </w:pPr>
      <w:hyperlink r:id="rId34">
        <w:r>
          <w:rPr>
            <w:rStyle w:val="Hyperlink"/>
          </w:rPr>
          <w:t xml:space="preserve">r/startups post by u/timetoy</w:t>
        </w:r>
      </w:hyperlink>
    </w:p>
    <w:p>
      <w:pPr>
        <w:numPr>
          <w:ilvl w:val="0"/>
          <w:numId w:val="1001"/>
        </w:numPr>
        <w:pStyle w:val="Compact"/>
      </w:pPr>
      <w:hyperlink r:id="rId35">
        <w:r>
          <w:rPr>
            <w:rStyle w:val="Hyperlink"/>
          </w:rPr>
          <w:t xml:space="preserve">r/ProductManagement comment by u/GummyBears_Scotch</w:t>
        </w:r>
      </w:hyperlink>
    </w:p>
    <w:p>
      <w:pPr>
        <w:numPr>
          <w:ilvl w:val="0"/>
          <w:numId w:val="1001"/>
        </w:numPr>
        <w:pStyle w:val="Compact"/>
      </w:pPr>
      <w:hyperlink r:id="rId36">
        <w:r>
          <w:rPr>
            <w:rStyle w:val="Hyperlink"/>
          </w:rPr>
          <w:t xml:space="preserve">r/ProductManagement comment by u/cs862</w:t>
        </w:r>
      </w:hyperlink>
    </w:p>
    <w:p>
      <w:pPr>
        <w:numPr>
          <w:ilvl w:val="0"/>
          <w:numId w:val="1001"/>
        </w:numPr>
        <w:pStyle w:val="Compact"/>
      </w:pPr>
      <w:hyperlink r:id="rId37">
        <w:r>
          <w:rPr>
            <w:rStyle w:val="Hyperlink"/>
          </w:rPr>
          <w:t xml:space="preserve">r/ProductManagementJobs post by u/Enough_Charge2845</w:t>
        </w:r>
      </w:hyperlink>
    </w:p>
    <w:p>
      <w:pPr>
        <w:numPr>
          <w:ilvl w:val="0"/>
          <w:numId w:val="1001"/>
        </w:numPr>
        <w:pStyle w:val="Compact"/>
      </w:pPr>
      <w:hyperlink r:id="rId38">
        <w:r>
          <w:rPr>
            <w:rStyle w:val="Hyperlink"/>
          </w:rPr>
          <w:t xml:space="preserve">𝕏 post by</w:t>
        </w:r>
        <w:r>
          <w:rPr>
            <w:rStyle w:val="Hyperlink"/>
          </w:rPr>
          <w:t xml:space="preserve"> </w:t>
        </w:r>
        <w:r>
          <w:rPr>
            <w:rStyle w:val="Hyperlink"/>
          </w:rPr>
          <w:t xml:space="preserve">@hnshah</w:t>
        </w:r>
      </w:hyperlink>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7" Target="https://cutlefish.substack.com/p/tbm-438-the-right-but-early-club" TargetMode="External" /><Relationship Type="http://schemas.openxmlformats.org/officeDocument/2006/relationships/hyperlink" Id="rId25" Target="https://substack.com/@aakashgupta/note/c-326325198" TargetMode="External" /><Relationship Type="http://schemas.openxmlformats.org/officeDocument/2006/relationships/hyperlink" Id="rId28" Target="https://www.reddit.com/r/ProductManagement/comments/1w2k4ba/" TargetMode="External" /><Relationship Type="http://schemas.openxmlformats.org/officeDocument/2006/relationships/hyperlink" Id="rId31" Target="https://www.reddit.com/r/ProductManagement/comments/1w2k4ba/comment/p6u12xd/" TargetMode="External" /><Relationship Type="http://schemas.openxmlformats.org/officeDocument/2006/relationships/hyperlink" Id="rId29" Target="https://www.reddit.com/r/ProductManagement/comments/1w2k4ba/comment/p6uqejo/" TargetMode="External" /><Relationship Type="http://schemas.openxmlformats.org/officeDocument/2006/relationships/hyperlink" Id="rId30" Target="https://www.reddit.com/r/ProductManagement/comments/1w2k4ba/comment/p6uyb1v/" TargetMode="External" /><Relationship Type="http://schemas.openxmlformats.org/officeDocument/2006/relationships/hyperlink" Id="rId35" Target="https://www.reddit.com/r/ProductManagement/comments/1w2tipr/comment/p6v8q1v/" TargetMode="External" /><Relationship Type="http://schemas.openxmlformats.org/officeDocument/2006/relationships/hyperlink" Id="rId36" Target="https://www.reddit.com/r/ProductManagement/comments/1w2tipr/comment/p6vyv4t/" TargetMode="External" /><Relationship Type="http://schemas.openxmlformats.org/officeDocument/2006/relationships/hyperlink" Id="rId37" Target="https://www.reddit.com/r/ProductManagementJobs/comments/1w33szl/" TargetMode="External" /><Relationship Type="http://schemas.openxmlformats.org/officeDocument/2006/relationships/hyperlink" Id="rId32" Target="https://www.reddit.com/r/startups/comments/1w31cxg/comment/p6wvurw/" TargetMode="External" /><Relationship Type="http://schemas.openxmlformats.org/officeDocument/2006/relationships/hyperlink" Id="rId33" Target="https://www.reddit.com/r/startups/comments/1w31cxg/comment/p6wz63x/" TargetMode="External" /><Relationship Type="http://schemas.openxmlformats.org/officeDocument/2006/relationships/hyperlink" Id="rId34" Target="https://www.reddit.com/r/startups/comments/1w32ic8/" TargetMode="External" /><Relationship Type="http://schemas.openxmlformats.org/officeDocument/2006/relationships/hyperlink" Id="rId26" Target="https://www.youtube.com/watch?v=zMvBMfj4cSQ" TargetMode="External" /><Relationship Type="http://schemas.openxmlformats.org/officeDocument/2006/relationships/hyperlink" Id="rId24" Target="https://x.ai/bot/uFRK1GoAsiopBLPY19QCe" TargetMode="External" /><Relationship Type="http://schemas.openxmlformats.org/officeDocument/2006/relationships/hyperlink" Id="rId38" Target="https://x.com/hnshah/status/2094296703033913564" TargetMode="External" /></Relationships>
</file>

<file path=word/_rels/footnotes.xml.rels><?xml version="1.0" encoding="UTF-8"?><Relationships xmlns="http://schemas.openxmlformats.org/package/2006/relationships"><Relationship Type="http://schemas.openxmlformats.org/officeDocument/2006/relationships/hyperlink" Id="rId27" Target="https://cutlefish.substack.com/p/tbm-438-the-right-but-early-club" TargetMode="External" /><Relationship Type="http://schemas.openxmlformats.org/officeDocument/2006/relationships/hyperlink" Id="rId25" Target="https://substack.com/@aakashgupta/note/c-326325198" TargetMode="External" /><Relationship Type="http://schemas.openxmlformats.org/officeDocument/2006/relationships/hyperlink" Id="rId28" Target="https://www.reddit.com/r/ProductManagement/comments/1w2k4ba/" TargetMode="External" /><Relationship Type="http://schemas.openxmlformats.org/officeDocument/2006/relationships/hyperlink" Id="rId31" Target="https://www.reddit.com/r/ProductManagement/comments/1w2k4ba/comment/p6u12xd/" TargetMode="External" /><Relationship Type="http://schemas.openxmlformats.org/officeDocument/2006/relationships/hyperlink" Id="rId29" Target="https://www.reddit.com/r/ProductManagement/comments/1w2k4ba/comment/p6uqejo/" TargetMode="External" /><Relationship Type="http://schemas.openxmlformats.org/officeDocument/2006/relationships/hyperlink" Id="rId30" Target="https://www.reddit.com/r/ProductManagement/comments/1w2k4ba/comment/p6uyb1v/" TargetMode="External" /><Relationship Type="http://schemas.openxmlformats.org/officeDocument/2006/relationships/hyperlink" Id="rId35" Target="https://www.reddit.com/r/ProductManagement/comments/1w2tipr/comment/p6v8q1v/" TargetMode="External" /><Relationship Type="http://schemas.openxmlformats.org/officeDocument/2006/relationships/hyperlink" Id="rId36" Target="https://www.reddit.com/r/ProductManagement/comments/1w2tipr/comment/p6vyv4t/" TargetMode="External" /><Relationship Type="http://schemas.openxmlformats.org/officeDocument/2006/relationships/hyperlink" Id="rId37" Target="https://www.reddit.com/r/ProductManagementJobs/comments/1w33szl/" TargetMode="External" /><Relationship Type="http://schemas.openxmlformats.org/officeDocument/2006/relationships/hyperlink" Id="rId32" Target="https://www.reddit.com/r/startups/comments/1w31cxg/comment/p6wvurw/" TargetMode="External" /><Relationship Type="http://schemas.openxmlformats.org/officeDocument/2006/relationships/hyperlink" Id="rId33" Target="https://www.reddit.com/r/startups/comments/1w31cxg/comment/p6wz63x/" TargetMode="External" /><Relationship Type="http://schemas.openxmlformats.org/officeDocument/2006/relationships/hyperlink" Id="rId34" Target="https://www.reddit.com/r/startups/comments/1w32ic8/" TargetMode="External" /><Relationship Type="http://schemas.openxmlformats.org/officeDocument/2006/relationships/hyperlink" Id="rId26" Target="https://www.youtube.com/watch?v=zMvBMfj4cSQ" TargetMode="External" /><Relationship Type="http://schemas.openxmlformats.org/officeDocument/2006/relationships/hyperlink" Id="rId24" Target="https://x.ai/bot/uFRK1GoAsiopBLPY19QCe" TargetMode="External" /><Relationship Type="http://schemas.openxmlformats.org/officeDocument/2006/relationships/hyperlink" Id="rId38" Target="https://x.com/hnshah/status/209429670303391356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Freshworks’ AI PDLC Shifts Product Value from Operations to Judgment</dc:title>
  <dc:creator>PM Daily Digest</dc:creator>
  <cp:keywords/>
  <dcterms:created xsi:type="dcterms:W3CDTF">2026-09-01T06:13:11Z</dcterms:created>
  <dcterms:modified xsi:type="dcterms:W3CDTF">2026-09-01T06:13:11Z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2026-08-31</vt:lpwstr>
  </property>
</Properties>
</file>