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From Prioritization to Curation, and Better AI Workflows for PMs</w:t>
      </w:r>
    </w:p>
    <w:p>
      <w:pPr>
        <w:pStyle w:val="Author"/>
      </w:pPr>
      <w:r>
        <w:t xml:space="preserve">PM Daily Digest</w:t>
      </w:r>
    </w:p>
    <w:p>
      <w:pPr>
        <w:pStyle w:val="Date"/>
      </w:pPr>
      <w:r>
        <w:t xml:space="preserve">2026-06-10</w:t>
      </w:r>
    </w:p>
    <w:bookmarkStart w:id="36" w:name="X94ca97f45a3de163ea5ff0f90c621f1b53a41ef"/>
    <w:p>
      <w:pPr>
        <w:pStyle w:val="Heading1"/>
      </w:pPr>
      <w:r>
        <w:t xml:space="preserve">From Prioritization to Curation, and Better AI Workflows for PMs</w:t>
      </w:r>
    </w:p>
    <w:p>
      <w:pPr>
        <w:pStyle w:val="FirstParagraph"/>
      </w:pPr>
      <w:r>
        <w:rPr>
          <w:iCs/>
          <w:i/>
        </w:rPr>
        <w:t xml:space="preserve">By PM Daily Digest • June 10, 2026</w:t>
      </w:r>
    </w:p>
    <w:p>
      <w:pPr>
        <w:pStyle w:val="BodyText"/>
      </w:pPr>
      <w:r>
        <w:t xml:space="preserve">This brief highlights a shift from backlog prioritization to product curation, plus practical AI workflows for better PM judgment, discovery, and execution. It also covers lessons on empathy-led product discovery, search as a core feature, team learning, and a curated reading list for PM growth.</w:t>
      </w:r>
    </w:p>
    <w:bookmarkStart w:id="20" w:name="big-ideas"/>
    <w:p>
      <w:pPr>
        <w:pStyle w:val="Heading2"/>
      </w:pPr>
      <w:r>
        <w:t xml:space="preserve">Big Ideas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PM job is shifting from prioritization to curation.</w:t>
      </w:r>
      <w:r>
        <w:t xml:space="preserve"> </w:t>
      </w:r>
      <w:r>
        <w:t xml:space="preserve">Ravi Mehta argues that when specs, prototypes, and code get cheaper, PMs spend less time ranking scarcity and more time deciding what deserves a place in the product [1]. AI speeds up execution, but the bottleneck moves to customer understanding, alignment, and judgment [1]. He frames the new work as closing three gaps: signal, evidence, and continuity [1].</w:t>
      </w:r>
      <w:r>
        <w:t xml:space="preserve"> </w:t>
      </w:r>
      <w:r>
        <w:rPr>
          <w:bCs/>
          <w:b/>
        </w:rPr>
        <w:t xml:space="preserve">Why it matters:</w:t>
      </w:r>
      <w:r>
        <w:t xml:space="preserve"> </w:t>
      </w:r>
      <w:r>
        <w:t xml:space="preserve">faster shipping raises the cost of weak selection.</w:t>
      </w:r>
      <w:r>
        <w:t xml:space="preserve"> </w:t>
      </w:r>
      <w:r>
        <w:rPr>
          <w:bCs/>
          <w:b/>
        </w:rPr>
        <w:t xml:space="preserve">Apply it:</w:t>
      </w:r>
      <w:r>
        <w:t xml:space="preserve"> </w:t>
      </w:r>
      <w:r>
        <w:t xml:space="preserve">keep a live stream of customer input, require evidence for roadmap changes, and preserve the</w:t>
      </w:r>
      <w:r>
        <w:t xml:space="preserve"> </w:t>
      </w:r>
      <w:r>
        <w:t xml:space="preserve">“</w:t>
      </w:r>
      <w:r>
        <w:t xml:space="preserve">why</w:t>
      </w:r>
      <w:r>
        <w:t xml:space="preserve">”</w:t>
      </w:r>
      <w:r>
        <w:t xml:space="preserve"> </w:t>
      </w:r>
      <w:r>
        <w:t xml:space="preserve">from discovery through delivery.</w:t>
      </w:r>
    </w:p>
    <w:p>
      <w:pPr>
        <w:pStyle w:val="BlockText"/>
      </w:pPr>
      <w:r>
        <w:t xml:space="preserve">“</w:t>
      </w:r>
      <w:r>
        <w:t xml:space="preserve">A feature is not done when it ships. It’s done when customers get value from it.</w:t>
      </w:r>
      <w:r>
        <w:t xml:space="preserve">”</w:t>
      </w:r>
      <w:r>
        <w:t xml:space="preserve"> </w:t>
      </w:r>
      <w:r>
        <w:t xml:space="preserve">[1]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Empathy beats passion in early product building.</w:t>
      </w:r>
      <w:r>
        <w:t xml:space="preserve"> </w:t>
      </w:r>
      <w:r>
        <w:t xml:space="preserve">Scott Belsky says passion-led teams often launch something</w:t>
      </w:r>
      <w:r>
        <w:t xml:space="preserve"> </w:t>
      </w:r>
      <w:r>
        <w:t xml:space="preserve">“</w:t>
      </w:r>
      <w:r>
        <w:t xml:space="preserve">30° off</w:t>
      </w:r>
      <w:r>
        <w:t xml:space="preserve">”</w:t>
      </w:r>
      <w:r>
        <w:t xml:space="preserve"> </w:t>
      </w:r>
      <w:r>
        <w:t xml:space="preserve">product-market fit if they anchor on a solution instead of user reality [2]. In Behance’s early research, creatives said they did</w:t>
      </w:r>
      <w:r>
        <w:t xml:space="preserve"> </w:t>
      </w:r>
      <w:r>
        <w:rPr>
          <w:iCs/>
          <w:i/>
        </w:rPr>
        <w:t xml:space="preserve">not</w:t>
      </w:r>
      <w:r>
        <w:t xml:space="preserve"> </w:t>
      </w:r>
      <w:r>
        <w:t xml:space="preserve">need another network; deeper interviews surfaced the actual needs: attribution, discovery by strangers, and ways to publish joint work [2].</w:t>
      </w:r>
      <w:r>
        <w:t xml:space="preserve"> </w:t>
      </w:r>
      <w:r>
        <w:rPr>
          <w:bCs/>
          <w:b/>
        </w:rPr>
        <w:t xml:space="preserve">Why it matters:</w:t>
      </w:r>
      <w:r>
        <w:t xml:space="preserve"> </w:t>
      </w:r>
      <w:r>
        <w:t xml:space="preserve">users often reject your proposed solution while clearly describing the problem.</w:t>
      </w:r>
      <w:r>
        <w:t xml:space="preserve"> </w:t>
      </w:r>
      <w:r>
        <w:rPr>
          <w:bCs/>
          <w:b/>
        </w:rPr>
        <w:t xml:space="preserve">Apply it:</w:t>
      </w:r>
      <w:r>
        <w:t xml:space="preserve"> </w:t>
      </w:r>
      <w:r>
        <w:t xml:space="preserve">interview for pains, workarounds, and missing outcomes—not feature validation.</w:t>
      </w:r>
    </w:p>
    <w:bookmarkEnd w:id="20"/>
    <w:bookmarkStart w:id="21" w:name="tactical-playbook"/>
    <w:p>
      <w:pPr>
        <w:pStyle w:val="Heading2"/>
      </w:pPr>
      <w:r>
        <w:t xml:space="preserve">Tactical Playbook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Use AI-native design as a product process, not a prompt trick.</w:t>
      </w:r>
      <w:r>
        <w:t xml:space="preserve"> </w:t>
      </w:r>
      <w:r>
        <w:t xml:space="preserve">Sachin Rekhi’s 10-step sequence starts with identifying a manual problem, mapping the current workflow in detail, and gathering real inputs and edge cases. Only step 4 is the actual AI prototype; the rest is testing, integration, rollout, adoption, contribution, and value capture [3].</w:t>
      </w:r>
      <w:r>
        <w:t xml:space="preserve"> </w:t>
      </w:r>
      <w:r>
        <w:rPr>
          <w:bCs/>
          <w:b/>
        </w:rPr>
        <w:t xml:space="preserve">Why it matters:</w:t>
      </w:r>
      <w:r>
        <w:t xml:space="preserve"> </w:t>
      </w:r>
      <w:r>
        <w:t xml:space="preserve">most AI projects fail in process design, not model choice.</w:t>
      </w:r>
      <w:r>
        <w:t xml:space="preserve"> </w:t>
      </w:r>
      <w:r>
        <w:rPr>
          <w:bCs/>
          <w:b/>
        </w:rPr>
        <w:t xml:space="preserve">Apply it:</w:t>
      </w:r>
      <w:r>
        <w:t xml:space="preserve"> </w:t>
      </w:r>
      <w:r>
        <w:t xml:space="preserve">spend the bulk of the work on workflow mapping and edge cases before worrying about scale.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To avoid AI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slop,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feed context in layers.</w:t>
      </w:r>
      <w:r>
        <w:t xml:space="preserve"> </w:t>
      </w:r>
      <w:r>
        <w:t xml:space="preserve">Matthew Wensing describes Claude as a brilliant junior hire that sprints before it understands the full problem [4, 5]. His pattern: inventory raw material first, start abstract so the model doesn’t snap to a generic template, add rules gradually, reorganize source material around a framework, and only generate talk tracks after the slides exist [5, 4].</w:t>
      </w:r>
      <w:r>
        <w:t xml:space="preserve"> </w:t>
      </w:r>
      <w:r>
        <w:rPr>
          <w:bCs/>
          <w:b/>
        </w:rPr>
        <w:t xml:space="preserve">Why it matters:</w:t>
      </w:r>
      <w:r>
        <w:t xml:space="preserve"> </w:t>
      </w:r>
      <w:r>
        <w:t xml:space="preserve">executives filter out polished but shallow work quickly.</w:t>
      </w:r>
      <w:r>
        <w:t xml:space="preserve"> </w:t>
      </w:r>
      <w:r>
        <w:rPr>
          <w:bCs/>
          <w:b/>
        </w:rPr>
        <w:t xml:space="preserve">Apply it:</w:t>
      </w:r>
      <w:r>
        <w:t xml:space="preserve"> </w:t>
      </w:r>
      <w:r>
        <w:t xml:space="preserve">prefer iterative working sessions over one-shot prompts, and verify any non-deterministic analysis before it goes into an executive document [5].</w:t>
      </w:r>
    </w:p>
    <w:bookmarkEnd w:id="21"/>
    <w:bookmarkStart w:id="22" w:name="case-studies-lessons"/>
    <w:p>
      <w:pPr>
        <w:pStyle w:val="Heading2"/>
      </w:pPr>
      <w:r>
        <w:t xml:space="preserve">Case Studies &amp; Lessons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Customer.io’s AI stack is a strong template for PM leverage.</w:t>
      </w:r>
      <w:r>
        <w:t xml:space="preserve"> </w:t>
      </w:r>
      <w:r>
        <w:t xml:space="preserve">Wensing describes three internal tools: a Slack/Snowflake analysis bot for natural-language data queries with human verification, a Slack scanner that surfaces threads where product input is needed, and Chiefys, which checks new work against strategy and operating docs for contradictions [5].</w:t>
      </w:r>
      <w:r>
        <w:t xml:space="preserve"> </w:t>
      </w:r>
      <w:r>
        <w:rPr>
          <w:bCs/>
          <w:b/>
        </w:rPr>
        <w:t xml:space="preserve">Why it matters:</w:t>
      </w:r>
      <w:r>
        <w:t xml:space="preserve"> </w:t>
      </w:r>
      <w:r>
        <w:t xml:space="preserve">the best PM AI use cases keep leaders close to data, customer problems, and company context at the same time.</w:t>
      </w:r>
      <w:r>
        <w:t xml:space="preserve"> </w:t>
      </w:r>
      <w:r>
        <w:rPr>
          <w:bCs/>
          <w:b/>
        </w:rPr>
        <w:t xml:space="preserve">Apply it:</w:t>
      </w:r>
      <w:r>
        <w:t xml:space="preserve"> </w:t>
      </w:r>
      <w:r>
        <w:t xml:space="preserve">look for one tool each for analysis, signal detection, and consistency checking.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Search becomes the product sooner than many teams expect.</w:t>
      </w:r>
      <w:r>
        <w:t xml:space="preserve"> </w:t>
      </w:r>
      <w:r>
        <w:t xml:space="preserve">In products with large content libraries, the hard part is often not storage but helping users find the right thing fast [6]. Once there are thousands or millions of assets, users care more about discovery than another feature [6]. Complaints like</w:t>
      </w:r>
      <w:r>
        <w:t xml:space="preserve"> </w:t>
      </w:r>
      <w:r>
        <w:t xml:space="preserve">“</w:t>
      </w:r>
      <w:r>
        <w:t xml:space="preserve">I can’t find anything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the platform feels slow</w:t>
      </w:r>
      <w:r>
        <w:t xml:space="preserve">”</w:t>
      </w:r>
      <w:r>
        <w:t xml:space="preserve"> </w:t>
      </w:r>
      <w:r>
        <w:t xml:space="preserve">can actually be search and metadata problems [6].</w:t>
      </w:r>
      <w:r>
        <w:t xml:space="preserve"> </w:t>
      </w:r>
      <w:r>
        <w:rPr>
          <w:bCs/>
          <w:b/>
        </w:rPr>
        <w:t xml:space="preserve">Apply it:</w:t>
      </w:r>
      <w:r>
        <w:t xml:space="preserve"> </w:t>
      </w:r>
      <w:r>
        <w:t xml:space="preserve">treat metadata structure as a product decision, and invest early before categorization debt compounds [6].</w:t>
      </w:r>
    </w:p>
    <w:bookmarkEnd w:id="22"/>
    <w:bookmarkStart w:id="23" w:name="career-corner"/>
    <w:p>
      <w:pPr>
        <w:pStyle w:val="Heading2"/>
      </w:pPr>
      <w:r>
        <w:t xml:space="preserve">Career Corner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Small-group learning is often the highest-yield format for PM teams.</w:t>
      </w:r>
      <w:r>
        <w:t xml:space="preserve"> </w:t>
      </w:r>
      <w:r>
        <w:t xml:space="preserve">Teresa Torres says it creates accountability, shared momentum, and better application to real work than purely self-directed learning, while also working better than mass training when teams are at different stages [7].</w:t>
      </w:r>
      <w:r>
        <w:t xml:space="preserve"> </w:t>
      </w:r>
      <w:r>
        <w:rPr>
          <w:bCs/>
          <w:b/>
        </w:rPr>
        <w:t xml:space="preserve">Apply it:</w:t>
      </w:r>
      <w:r>
        <w:t xml:space="preserve"> </w:t>
      </w:r>
      <w:r>
        <w:t xml:space="preserve">pilot new methods with duos or trios, keep coaching groups tight, and use book clubs or course cohorts to turn learning into practice [7].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Do reference checks early enough to learn something.</w:t>
      </w:r>
      <w:r>
        <w:t xml:space="preserve"> </w:t>
      </w:r>
      <w:r>
        <w:t xml:space="preserve">Julie Zhuo shares David Fischer’s view that late-stage reference calls mostly confirm decisions already made [8]. His calibration question:</w:t>
      </w:r>
      <w:r>
        <w:t xml:space="preserve"> </w:t>
      </w:r>
      <w:r>
        <w:rPr>
          <w:iCs/>
          <w:i/>
        </w:rPr>
        <w:t xml:space="preserve">If you were starting a company tomorrow and making your first sales hire, would this person be it?</w:t>
      </w:r>
      <w:r>
        <w:t xml:space="preserve"> </w:t>
      </w:r>
      <w:r>
        <w:t xml:space="preserve">[8]</w:t>
      </w:r>
      <w:r>
        <w:t xml:space="preserve"> </w:t>
      </w:r>
      <w:r>
        <w:rPr>
          <w:bCs/>
          <w:b/>
        </w:rPr>
        <w:t xml:space="preserve">Apply it:</w:t>
      </w:r>
      <w:r>
        <w:t xml:space="preserve"> </w:t>
      </w:r>
      <w:r>
        <w:t xml:space="preserve">move at least one reference conversation earlier in senior hiring loops.</w:t>
      </w:r>
    </w:p>
    <w:bookmarkEnd w:id="23"/>
    <w:bookmarkStart w:id="35" w:name="tools-resources"/>
    <w:p>
      <w:pPr>
        <w:pStyle w:val="Heading2"/>
      </w:pPr>
      <w:r>
        <w:t xml:space="preserve">Tools &amp; Resources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 practical reading list for whatever skill you need next.</w:t>
      </w:r>
      <w:r>
        <w:t xml:space="preserve"> </w:t>
      </w:r>
      <w:r>
        <w:t xml:space="preserve">Lenny Rachitsky’s latest roundup organizes durable books by job-to-be-done: design, taste/craft, influence, starting a company, and career growth [9]. Useful anchors include</w:t>
      </w:r>
      <w:r>
        <w:t xml:space="preserve"> </w:t>
      </w:r>
      <w:r>
        <w:rPr>
          <w:iCs/>
          <w:i/>
        </w:rPr>
        <w:t xml:space="preserve">Don’t Make Me Think</w:t>
      </w:r>
      <w:r>
        <w:t xml:space="preserve"> </w:t>
      </w:r>
      <w:r>
        <w:t xml:space="preserve">for UI judgment,</w:t>
      </w:r>
      <w:r>
        <w:t xml:space="preserve"> </w:t>
      </w:r>
      <w:r>
        <w:rPr>
          <w:iCs/>
          <w:i/>
        </w:rPr>
        <w:t xml:space="preserve">Never Split the Difference</w:t>
      </w:r>
      <w:r>
        <w:t xml:space="preserve"> </w:t>
      </w:r>
      <w:r>
        <w:t xml:space="preserve">for collaborative negotiation, and</w:t>
      </w:r>
      <w:r>
        <w:t xml:space="preserve"> </w:t>
      </w:r>
      <w:r>
        <w:rPr>
          <w:iCs/>
          <w:i/>
        </w:rPr>
        <w:t xml:space="preserve">The Effective Executive</w:t>
      </w:r>
      <w:r>
        <w:t xml:space="preserve"> </w:t>
      </w:r>
      <w:r>
        <w:t xml:space="preserve">for focusing on the highest-leverage work [9]. Full list:</w:t>
      </w:r>
      <w:r>
        <w:t xml:space="preserve"> </w:t>
      </w:r>
      <w:hyperlink r:id="rId24">
        <w:r>
          <w:rPr>
            <w:rStyle w:val="Hyperlink"/>
          </w:rPr>
          <w:t xml:space="preserve">Part 2</w:t>
        </w:r>
      </w:hyperlink>
      <w:r>
        <w:t xml:space="preserve"> </w:t>
      </w:r>
      <w:r>
        <w:t xml:space="preserve">[10].</w:t>
      </w:r>
    </w:p>
    <w:p>
      <w:r>
        <w:pict>
          <v:rect style="width:0;height:1.5pt" o:hralign="center" o:hrstd="t" o:hr="t"/>
        </w:pict>
      </w:r>
    </w:p>
    <w:bookmarkStart w:id="34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7"/>
        </w:numPr>
        <w:pStyle w:val="Compact"/>
      </w:pPr>
      <w:hyperlink r:id="rId25">
        <w:r>
          <w:rPr>
            <w:rStyle w:val="Hyperlink"/>
          </w:rPr>
          <w:t xml:space="preserve">AI doesn’t make your job easier.</w:t>
        </w:r>
      </w:hyperlink>
    </w:p>
    <w:p>
      <w:pPr>
        <w:numPr>
          <w:ilvl w:val="0"/>
          <w:numId w:val="1007"/>
        </w:numPr>
        <w:pStyle w:val="Compact"/>
      </w:pPr>
      <w:hyperlink r:id="rId26">
        <w:r>
          <w:rPr>
            <w:rStyle w:val="Hyperlink"/>
          </w:rPr>
          <w:t xml:space="preserve">What Behance, Adobe, and A24 Have Taught Scott Belsky About Art &amp; Tech</w:t>
        </w:r>
      </w:hyperlink>
    </w:p>
    <w:p>
      <w:pPr>
        <w:numPr>
          <w:ilvl w:val="0"/>
          <w:numId w:val="1007"/>
        </w:numPr>
        <w:pStyle w:val="Compact"/>
      </w:pPr>
      <w:hyperlink r:id="rId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@businessbarista</w:t>
        </w:r>
      </w:hyperlink>
    </w:p>
    <w:p>
      <w:pPr>
        <w:numPr>
          <w:ilvl w:val="0"/>
          <w:numId w:val="1007"/>
        </w:numPr>
        <w:pStyle w:val="Compact"/>
      </w:pPr>
      <w:hyperlink r:id="rId28">
        <w:r>
          <w:rPr>
            <w:rStyle w:val="Hyperlink"/>
          </w:rPr>
          <w:t xml:space="preserve">substack</w:t>
        </w:r>
      </w:hyperlink>
    </w:p>
    <w:p>
      <w:pPr>
        <w:numPr>
          <w:ilvl w:val="0"/>
          <w:numId w:val="1007"/>
        </w:numPr>
        <w:pStyle w:val="Compact"/>
      </w:pPr>
      <w:hyperlink r:id="rId29">
        <w:r>
          <w:rPr>
            <w:rStyle w:val="Hyperlink"/>
          </w:rPr>
          <w:t xml:space="preserve">How a VP of Product Uses Claude Without Producing Slop | Matthew Wensing, Customer.io</w:t>
        </w:r>
      </w:hyperlink>
    </w:p>
    <w:p>
      <w:pPr>
        <w:numPr>
          <w:ilvl w:val="0"/>
          <w:numId w:val="1007"/>
        </w:numPr>
        <w:pStyle w:val="Compact"/>
      </w:pPr>
      <w:hyperlink r:id="rId30">
        <w:r>
          <w:rPr>
            <w:rStyle w:val="Hyperlink"/>
          </w:rPr>
          <w:t xml:space="preserve">r/startups post by u/SwordfishSpecial9673</w:t>
        </w:r>
      </w:hyperlink>
    </w:p>
    <w:p>
      <w:pPr>
        <w:numPr>
          <w:ilvl w:val="0"/>
          <w:numId w:val="1007"/>
        </w:numPr>
        <w:pStyle w:val="Compact"/>
      </w:pPr>
      <w:hyperlink r:id="rId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@ttorres</w:t>
        </w:r>
      </w:hyperlink>
    </w:p>
    <w:p>
      <w:pPr>
        <w:numPr>
          <w:ilvl w:val="0"/>
          <w:numId w:val="1007"/>
        </w:numPr>
        <w:pStyle w:val="Compact"/>
      </w:pP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@joulee</w:t>
        </w:r>
      </w:hyperlink>
    </w:p>
    <w:p>
      <w:pPr>
        <w:numPr>
          <w:ilvl w:val="0"/>
          <w:numId w:val="1007"/>
        </w:numPr>
        <w:pStyle w:val="Compact"/>
      </w:pPr>
      <w:hyperlink r:id="rId24">
        <w:r>
          <w:rPr>
            <w:rStyle w:val="Hyperlink"/>
          </w:rPr>
          <w:t xml:space="preserve">Essential books for product builders—part 2</w:t>
        </w:r>
      </w:hyperlink>
    </w:p>
    <w:p>
      <w:pPr>
        <w:numPr>
          <w:ilvl w:val="0"/>
          <w:numId w:val="1007"/>
        </w:numPr>
        <w:pStyle w:val="Compact"/>
      </w:pP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@lennysan</w:t>
        </w:r>
      </w:hyperlink>
    </w:p>
    <w:bookmarkEnd w:id="34"/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5" Target="https://blog.ravi-mehta.com/p/prioritization-vs-curation" TargetMode="External" /><Relationship Type="http://schemas.openxmlformats.org/officeDocument/2006/relationships/hyperlink" Id="rId28" Target="https://substack.com/@aakashgupta/note/c-273544845" TargetMode="External" /><Relationship Type="http://schemas.openxmlformats.org/officeDocument/2006/relationships/hyperlink" Id="rId24" Target="https://www.lennysnewsletter.com/p/essential-books-for-product-builderspart-611" TargetMode="External" /><Relationship Type="http://schemas.openxmlformats.org/officeDocument/2006/relationships/hyperlink" Id="rId29" Target="https://www.news.aakashg.com/p/claude-vp" TargetMode="External" /><Relationship Type="http://schemas.openxmlformats.org/officeDocument/2006/relationships/hyperlink" Id="rId30" Target="https://www.reddit.com/r/startups/comments/1u11i4k/" TargetMode="External" /><Relationship Type="http://schemas.openxmlformats.org/officeDocument/2006/relationships/hyperlink" Id="rId26" Target="https://www.youtube.com/watch?v=GMrKuCWNG_g" TargetMode="External" /><Relationship Type="http://schemas.openxmlformats.org/officeDocument/2006/relationships/hyperlink" Id="rId27" Target="https://x.com/businessbarista/status/2064089261121626531" TargetMode="External" /><Relationship Type="http://schemas.openxmlformats.org/officeDocument/2006/relationships/hyperlink" Id="rId32" Target="https://x.com/joulee/status/2064445032950792636" TargetMode="External" /><Relationship Type="http://schemas.openxmlformats.org/officeDocument/2006/relationships/hyperlink" Id="rId33" Target="https://x.com/lennysan/status/2064373730416194043" TargetMode="External" /><Relationship Type="http://schemas.openxmlformats.org/officeDocument/2006/relationships/hyperlink" Id="rId31" Target="https://x.com/ttorres/status/206439560222235059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s://blog.ravi-mehta.com/p/prioritization-vs-curation" TargetMode="External" /><Relationship Type="http://schemas.openxmlformats.org/officeDocument/2006/relationships/hyperlink" Id="rId28" Target="https://substack.com/@aakashgupta/note/c-273544845" TargetMode="External" /><Relationship Type="http://schemas.openxmlformats.org/officeDocument/2006/relationships/hyperlink" Id="rId24" Target="https://www.lennysnewsletter.com/p/essential-books-for-product-builderspart-611" TargetMode="External" /><Relationship Type="http://schemas.openxmlformats.org/officeDocument/2006/relationships/hyperlink" Id="rId29" Target="https://www.news.aakashg.com/p/claude-vp" TargetMode="External" /><Relationship Type="http://schemas.openxmlformats.org/officeDocument/2006/relationships/hyperlink" Id="rId30" Target="https://www.reddit.com/r/startups/comments/1u11i4k/" TargetMode="External" /><Relationship Type="http://schemas.openxmlformats.org/officeDocument/2006/relationships/hyperlink" Id="rId26" Target="https://www.youtube.com/watch?v=GMrKuCWNG_g" TargetMode="External" /><Relationship Type="http://schemas.openxmlformats.org/officeDocument/2006/relationships/hyperlink" Id="rId27" Target="https://x.com/businessbarista/status/2064089261121626531" TargetMode="External" /><Relationship Type="http://schemas.openxmlformats.org/officeDocument/2006/relationships/hyperlink" Id="rId32" Target="https://x.com/joulee/status/2064445032950792636" TargetMode="External" /><Relationship Type="http://schemas.openxmlformats.org/officeDocument/2006/relationships/hyperlink" Id="rId33" Target="https://x.com/lennysan/status/2064373730416194043" TargetMode="External" /><Relationship Type="http://schemas.openxmlformats.org/officeDocument/2006/relationships/hyperlink" Id="rId31" Target="https://x.com/ttorres/status/206439560222235059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 Prioritization to Curation, and Better AI Workflows for PMs</dc:title>
  <dc:creator>PM Daily Digest</dc:creator>
  <cp:keywords/>
  <dcterms:created xsi:type="dcterms:W3CDTF">2026-06-10T18:40:25Z</dcterms:created>
  <dcterms:modified xsi:type="dcterms:W3CDTF">2026-06-10T18:40:25Z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2026-06-10</vt:lpwstr>
  </property>
</Properties>
</file>