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Garry Tan’s Research Stack on Data Center Employment Effects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2026-05-15</w:t>
      </w:r>
    </w:p>
    <w:bookmarkStart w:id="32" w:name="X76d28a475b209a99980e2e646bb6bed5b5bc862"/>
    <w:p>
      <w:pPr>
        <w:pStyle w:val="Heading1"/>
      </w:pPr>
      <w:r>
        <w:t xml:space="preserve">Garry Tan’s Research Stack on Data Center Employment Effects</w:t>
      </w:r>
    </w:p>
    <w:p>
      <w:pPr>
        <w:pStyle w:val="FirstParagraph"/>
      </w:pPr>
      <w:r>
        <w:rPr>
          <w:iCs/>
          <w:i/>
        </w:rPr>
        <w:t xml:space="preserve">By Recommended Reading from Tech Founders • May 15, 2026</w:t>
      </w:r>
    </w:p>
    <w:p>
      <w:pPr>
        <w:pStyle w:val="BodyText"/>
      </w:pPr>
      <w:r>
        <w:t xml:space="preserve">Today’s strongest organic recommendations came from Garry Tan, who shared a small research stack on data center economics. Brookings stood out for causal evidence on employment effects, while PwC added national-scale context on multipliers and job growth.</w:t>
      </w:r>
    </w:p>
    <w:bookmarkStart w:id="31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highest-signal recommendations came as a compact research stack from Garry Tan rather than a single standalone book or podcast. The common thread was clear: evaluate data centers by their broader employment multiplier and downstream ecosystem effects, not only by direct headcount at each site [1, 2, 3].</w:t>
      </w:r>
    </w:p>
    <w:bookmarkStart w:id="22" w:name="most-compelling-recommendation"/>
    <w:p>
      <w:pPr>
        <w:pStyle w:val="Heading3"/>
      </w:pPr>
      <w:r>
        <w:t xml:space="preserve">Most compelling recommendation</w:t>
      </w:r>
    </w:p>
    <w:bookmarkStart w:id="21" w:name="Xb705c03aba0edf27ef41499783ec75b10e0f06f"/>
    <w:p>
      <w:pPr>
        <w:pStyle w:val="Heading4"/>
      </w:pPr>
      <w:r>
        <w:rPr>
          <w:iCs/>
          <w:i/>
        </w:rPr>
        <w:t xml:space="preserve">New Evidence on Data Center Employment Effects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article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Brookings Institution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https://www.brookings.edu/articles/new-evidence-on-data-center-employment-effects/</w:t>
        </w:r>
      </w:hyperlink>
      <w:r>
        <w:t xml:space="preserve"> </w:t>
      </w:r>
      <w:r>
        <w:t xml:space="preserve">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highlighted Brookings’ estimate that a single large data center can add 2,000-4,000 total jobs per county within five to six years, along with an 11% construction employment boost, a 22% increase in information-sector employment, and a 4-5% lift in total private employment [2]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the strongest resource in today’s set because Tan emphasized its synthetic-control analysis across 770 data centers in 93 counties, making it the clearest methodology-backed starting point for readers who want more than anecdotal claims [2]</w:t>
      </w:r>
    </w:p>
    <w:bookmarkEnd w:id="21"/>
    <w:bookmarkEnd w:id="22"/>
    <w:bookmarkStart w:id="25" w:name="companion-resource"/>
    <w:p>
      <w:pPr>
        <w:pStyle w:val="Heading3"/>
      </w:pPr>
      <w:r>
        <w:t xml:space="preserve">Companion resource</w:t>
      </w:r>
    </w:p>
    <w:bookmarkStart w:id="24" w:name="economic-contributions-of-data-centers"/>
    <w:p>
      <w:pPr>
        <w:pStyle w:val="Heading4"/>
      </w:pPr>
      <w:r>
        <w:rPr>
          <w:iCs/>
          <w:i/>
        </w:rPr>
        <w:t xml:space="preserve">Economic Contributions of Data Centers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Study / report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PwC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3">
        <w:r>
          <w:rPr>
            <w:rStyle w:val="Hyperlink"/>
          </w:rPr>
          <w:t xml:space="preserve">https://static1.squarespace.com/static/63a4849eab1c756a1d3e97b1/t/67b38f78e9cf125daf756112/1739820925392/Data+Center+Economic+Contribution+Study+2025_Final.pdf</w:t>
        </w:r>
      </w:hyperlink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Garry Tan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Tan pointed to PwC’s estimate of 4.7 million total jobs tied to data centers in 2023, a 7.5x employment multiplier, and direct data center job growth of 50% versus 10% for the U.S. average 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complements the Brookings piece by widening the lens from county-level effects to national totals, giving readers a second angle on the same core question [3]</w:t>
      </w:r>
    </w:p>
    <w:bookmarkEnd w:id="24"/>
    <w:bookmarkEnd w:id="25"/>
    <w:bookmarkStart w:id="26" w:name="why-this-cluster-was-useful"/>
    <w:p>
      <w:pPr>
        <w:pStyle w:val="Heading3"/>
      </w:pPr>
      <w:r>
        <w:t xml:space="preserve">Why this cluster was useful</w:t>
      </w:r>
    </w:p>
    <w:p>
      <w:pPr>
        <w:pStyle w:val="BlockText"/>
      </w:pPr>
      <w:r>
        <w:t xml:space="preserve">“</w:t>
      </w:r>
      <w:r>
        <w:t xml:space="preserve">To be precise: the multiplier effect is the point, not headcount per site.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Tan tied that argument to downstream effects from fiber buildout, power infrastructure, and supplier networks, and cited Virginia data centers supporting 78,140 jobs and $31.4 billion in economic output in 2023 as a regional example [1].</w:t>
      </w:r>
    </w:p>
    <w:p>
      <w:pPr>
        <w:pStyle w:val="BodyText"/>
      </w:pPr>
      <w:r>
        <w:t xml:space="preserve">For readers evaluating data center buildouts, this was the clearest organic recommendation set of the day: a compact group of sources that can be read together to assess claims about economic impact from multiple angles [1, 2, 3].</w:t>
      </w:r>
    </w:p>
    <w:p>
      <w:r>
        <w:pict>
          <v:rect style="width:0;height:1.5pt" o:hralign="center" o:hrstd="t" o:hr="t"/>
        </w:pict>
      </w:r>
    </w:p>
    <w:bookmarkEnd w:id="26"/>
    <w:bookmarkStart w:id="3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3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3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s://static1.squarespace.com/static/63a4849eab1c756a1d3e97b1/t/67b38f78e9cf125daf756112/1739820925392/Data+Center+Economic+Contribution+Study+2025_Final.pdf" TargetMode="External" /><Relationship Type="http://schemas.openxmlformats.org/officeDocument/2006/relationships/hyperlink" Id="rId20" Target="https://www.brookings.edu/articles/new-evidence-on-data-center-employment-effects/" TargetMode="External" /><Relationship Type="http://schemas.openxmlformats.org/officeDocument/2006/relationships/hyperlink" Id="rId27" Target="https://x.com/garrytan/status/2054944244486623646" TargetMode="External" /><Relationship Type="http://schemas.openxmlformats.org/officeDocument/2006/relationships/hyperlink" Id="rId28" Target="https://x.com/garrytan/status/2054947493839097926" TargetMode="External" /><Relationship Type="http://schemas.openxmlformats.org/officeDocument/2006/relationships/hyperlink" Id="rId29" Target="https://x.com/garrytan/status/20549474956132110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static1.squarespace.com/static/63a4849eab1c756a1d3e97b1/t/67b38f78e9cf125daf756112/1739820925392/Data+Center+Economic+Contribution+Study+2025_Final.pdf" TargetMode="External" /><Relationship Type="http://schemas.openxmlformats.org/officeDocument/2006/relationships/hyperlink" Id="rId20" Target="https://www.brookings.edu/articles/new-evidence-on-data-center-employment-effects/" TargetMode="External" /><Relationship Type="http://schemas.openxmlformats.org/officeDocument/2006/relationships/hyperlink" Id="rId27" Target="https://x.com/garrytan/status/2054944244486623646" TargetMode="External" /><Relationship Type="http://schemas.openxmlformats.org/officeDocument/2006/relationships/hyperlink" Id="rId28" Target="https://x.com/garrytan/status/2054947493839097926" TargetMode="External" /><Relationship Type="http://schemas.openxmlformats.org/officeDocument/2006/relationships/hyperlink" Id="rId29" Target="https://x.com/garrytan/status/20549474956132110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Garry Tan’s Research Stack on Data Center Employment Effects</dc:title>
  <dc:creator>Recommended Reading from Tech Founders</dc:creator>
  <cp:keywords/>
  <dcterms:created xsi:type="dcterms:W3CDTF">2026-05-15T11:13:40Z</dcterms:created>
  <dcterms:modified xsi:type="dcterms:W3CDTF">2026-05-15T11:13:40Z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2026-05-15</vt:lpwstr>
  </property>
</Properties>
</file>