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jpg" ContentType="image/jpeg"/>
  <Override PartName="/word/media/rId3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Jev and Agent Authorization Move Into the Investable Layer</w:t>
      </w:r>
    </w:p>
    <w:p>
      <w:pPr>
        <w:pStyle w:val="Author"/>
      </w:pPr>
      <w:r>
        <w:t xml:space="preserve">VC Tech Radar</w:t>
      </w:r>
    </w:p>
    <w:p>
      <w:pPr>
        <w:pStyle w:val="Date"/>
      </w:pPr>
      <w:r>
        <w:t xml:space="preserve">2026-09-21</w:t>
      </w:r>
    </w:p>
    <w:bookmarkStart w:id="59" w:name="Xb04af7bd41c1a7c22de4a7c05e3be9f5b6734ec"/>
    <w:p>
      <w:pPr>
        <w:pStyle w:val="Heading1"/>
      </w:pPr>
      <w:r>
        <w:t xml:space="preserve">Jev and Agent Authorization Move Into the Investable Layer</w:t>
      </w:r>
    </w:p>
    <w:p>
      <w:pPr>
        <w:pStyle w:val="FirstParagraph"/>
      </w:pPr>
      <w:r>
        <w:rPr>
          <w:iCs/>
          <w:i/>
        </w:rPr>
        <w:t xml:space="preserve">By VC Tech Radar • September 21, 2026</w:t>
      </w:r>
    </w:p>
    <w:p>
      <w:pPr>
        <w:pStyle w:val="BodyText"/>
      </w:pPr>
      <w:r>
        <w:t xml:space="preserve">Jev’s early decision-model results, agent authorization failures, and the widening gap between cheap software production and credible distribution define the period’s strongest VC signals.</w:t>
      </w:r>
    </w:p>
    <w:bookmarkStart w:id="20" w:name="funding-deals"/>
    <w:p>
      <w:pPr>
        <w:pStyle w:val="Heading2"/>
      </w:pPr>
      <w:r>
        <w:t xml:space="preserve">1. Funding &amp; Deals</w:t>
      </w:r>
    </w:p>
    <w:p>
      <w:pPr>
        <w:pStyle w:val="FirstParagraph"/>
      </w:pPr>
      <w:r>
        <w:rPr>
          <w:bCs/>
          <w:b/>
        </w:rPr>
        <w:t xml:space="preserve">Model the preference stack before celebrating the mark.</w:t>
      </w:r>
      <w:r>
        <w:t xml:space="preserve"> </w:t>
      </w:r>
      <w:r>
        <w:t xml:space="preserve">An anecdotal founder post describes a company that raised about $416 million, reached a valuation above $1 billion, sold for roughly $465.5 million, and had approximately $559 million in liquidation preferences—leaving founders and early employees with nothing, according to the post. Treat this as a diligence example rather than a verified transaction record. [1]</w:t>
      </w:r>
    </w:p>
    <w:p>
      <w:pPr>
        <w:pStyle w:val="BodyText"/>
      </w:pPr>
      <w:r>
        <w:t xml:space="preserve">The practical test for any new round is the exit waterfall: what happens if the company sells below its last valuation, near the amount raised, or at a price that still leaves common shareholders underwater? A large sale is not equivalent to founder liquidity. [1]</w:t>
      </w:r>
    </w:p>
    <w:bookmarkEnd w:id="20"/>
    <w:bookmarkStart w:id="21" w:name="emerging-teams"/>
    <w:p>
      <w:pPr>
        <w:pStyle w:val="Heading2"/>
      </w:pPr>
      <w:r>
        <w:t xml:space="preserve">2. Emerging Teams</w:t>
      </w:r>
    </w:p>
    <w:p>
      <w:pPr>
        <w:pStyle w:val="FirstParagraph"/>
      </w:pPr>
      <w:r>
        <w:rPr>
          <w:bCs/>
          <w:b/>
        </w:rPr>
        <w:t xml:space="preserve">A B2B SaaS founder has a small but meaningful distribution signal: the product found its own first organic user.</w:t>
      </w:r>
      <w:r>
        <w:t xml:space="preserve"> </w:t>
      </w:r>
      <w:r>
        <w:t xml:space="preserve">The product identifies online conversations where prospective buyers discuss problems or compare options; after three paying customers from the founder’s network, a LinkedIn conversation surfaced by the product led to the first signup from someone the founder did not know. Pricing starts at $99 per month with a one-week trial. [2, 3] The founder says most experiments remain too early to call and that conversion beyond the trial is still unknown, so this is evidence of a possible acquisition loop—not yet repeatable product-market fit. [2]</w:t>
      </w:r>
    </w:p>
    <w:p>
      <w:pPr>
        <w:pStyle w:val="BodyText"/>
      </w:pPr>
      <w:r>
        <w:rPr>
          <w:bCs/>
          <w:b/>
        </w:rPr>
        <w:t xml:space="preserve">Archon shows the conversion risk in regulated vertical SaaS.</w:t>
      </w:r>
      <w:r>
        <w:t xml:space="preserve"> </w:t>
      </w:r>
      <w:r>
        <w:t xml:space="preserve">Its founder says a university is testing the lab-compliance product, but the company has essentially no runway and investors want a revenue track record; the founder also describes using Estonia’s e-residency program to pursue a global market. [4] The relevant obstacle is procurement, not only product quality: a community response argues that regulated software needs quality-manager sign-off and IQ/OQ/PQ validation before touching records, making a free pilot a reference rather than revenue until the buyer and validation path are secured. [5]</w:t>
      </w:r>
    </w:p>
    <w:p>
      <w:pPr>
        <w:pStyle w:val="BodyText"/>
      </w:pPr>
      <w:r>
        <w:rPr>
          <w:bCs/>
          <w:b/>
        </w:rPr>
        <w:t xml:space="preserve">Daygo is pursuing a narrow wedge against a major platform incumbent.</w:t>
      </w:r>
      <w:r>
        <w:t xml:space="preserve"> </w:t>
      </w:r>
      <w:r>
        <w:t xml:space="preserve">The two-person startup launched an AI health coach only the prior week, combining conversational AI with longitudinal dashboards for sleep, HRV, activity, symptoms, and bloodwork; its planned product direction is proactive memory, pattern detection, follow-up, and suggestions rather than merely answering questions. [6] The founders say uploaded bloodwork and other medical data are stored locally rather than on their servers, making privacy architecture part of the product thesis. [7] They also explicitly distinguish category willingness to pay from product validation: conversion, retention, churn, and revenue are still being tested. [8]</w:t>
      </w:r>
    </w:p>
    <w:bookmarkEnd w:id="21"/>
    <w:bookmarkStart w:id="22" w:name="ai-tech-breakthroughs"/>
    <w:p>
      <w:pPr>
        <w:pStyle w:val="Heading2"/>
      </w:pPr>
      <w:r>
        <w:t xml:space="preserve">3. AI &amp; Tech Breakthroughs</w:t>
      </w:r>
    </w:p>
    <w:p>
      <w:pPr>
        <w:pStyle w:val="FirstParagraph"/>
      </w:pPr>
      <w:r>
        <w:rPr>
          <w:bCs/>
          <w:b/>
        </w:rPr>
        <w:t xml:space="preserve">Jev makes evaluation itself look like a model-specialization opportunity.</w:t>
      </w:r>
      <w:r>
        <w:t xml:space="preserve"> </w:t>
      </w:r>
      <w:r>
        <w:t xml:space="preserve">The TypeSafe model returns typed answers and probabilities directly instead of generating text like an LLM judge; the evaluation article reports 92–913× lower quality-score variance than the compared LLM judges, with average latency of 0.44 seconds and cost of $0.00035 per call. The authors call the results promising but early. [9]</w:t>
      </w:r>
    </w:p>
    <w:p>
      <w:pPr>
        <w:pStyle w:val="BodyText"/>
      </w:pPr>
      <w:r>
        <w:t xml:space="preserve">In a narrow five-request weather-agent replay, Jev matched human labels on all 500 repeated binary decisions and recorded mean per-case variance of 0.0000149, but the authors stress that low variance does not automatically mean correctness. [9] The investment implication is a potentially much tighter evaluation loop for production agents; the caveat is that the result must generalize, and a cheap systematic error could scale quickly without human review and judge-alignment safeguards. [9]</w:t>
      </w:r>
    </w:p>
    <w:p>
      <w:pPr>
        <w:pStyle w:val="BodyText"/>
      </w:pPr>
      <w:r>
        <w:t xml:space="preserve">The ecosystem response is already moving beyond a benchmark. DocJev packages the approach as an open-source document classifier and splitter driven by natural-language category rules; its announcement claims six-times-faster performance than GPT-5.6 Luna at equivalent accuracy. [10] Andrew Chen says U.S. developers began shipping open-weight alternatives within days of Jev’s launch and expects Chinese alternatives as well, an early sign that specialized decision models may diffuse faster than conventional model launches. [11]</w:t>
      </w:r>
    </w:p>
    <w:p>
      <w:pPr>
        <w:pStyle w:val="BodyText"/>
      </w:pPr>
      <w:r>
        <w:rPr>
          <w:bCs/>
          <w:b/>
        </w:rPr>
        <w:t xml:space="preserve">The FP8 training result is a useful warning against optimizing bytes instead of the critical path.</w:t>
      </w:r>
      <w:r>
        <w:t xml:space="preserve"> </w:t>
      </w:r>
      <w:r>
        <w:t xml:space="preserve">A framework-agnostic NCCL shim reduced transport payloads by up to 48.4% while retaining FP32 accumulation and requiring no training-code changes. [12] But coalescing operations cut traffic from 110.3 to 56.9 GB per rank per step while making the measured step 7.3 milliseconds slower, because communication that had been hidden inside the backward pass was serialized onto the exposed path. [12] For infrastructure investors, topology-aware profiling and workload-specific overlap matter more than headline bandwidth reduction.</w:t>
      </w:r>
    </w:p>
    <w:p>
      <w:pPr>
        <w:pStyle w:val="BodyText"/>
      </w:pPr>
      <w:r>
        <w:rPr>
          <w:bCs/>
          <w:b/>
        </w:rPr>
        <w:t xml:space="preserve">Diffusion LLMs remain a high-upside architecture watch.</w:t>
      </w:r>
      <w:r>
        <w:t xml:space="preserve"> </w:t>
      </w:r>
      <w:r>
        <w:t xml:space="preserve">A post featuring Inception AI CEO Stefano Ermon frames the core bet simply: autoregressive models cannot generate token 10 until token 9 exists, while diffusion LLMs generate tokens in parallel. Sarah Guo describes Ermon’s work as rare architectural research focused on latency in an era dominated by scaling. [13, 14]</w:t>
      </w:r>
    </w:p>
    <w:bookmarkEnd w:id="22"/>
    <w:bookmarkStart w:id="23" w:name="market-signals"/>
    <w:p>
      <w:pPr>
        <w:pStyle w:val="Heading2"/>
      </w:pPr>
      <w:r>
        <w:t xml:space="preserve">4. Market Signals</w:t>
      </w:r>
    </w:p>
    <w:p>
      <w:pPr>
        <w:pStyle w:val="FirstParagraph"/>
      </w:pPr>
      <w:r>
        <w:rPr>
          <w:bCs/>
          <w:b/>
        </w:rPr>
        <w:t xml:space="preserve">Agent security is moving from identity management toward action authorization.</w:t>
      </w:r>
      <w:r>
        <w:t xml:space="preserve"> </w:t>
      </w:r>
      <w:r>
        <w:t xml:space="preserve">A supplied security analysis reports Plugin4Shell as a zero-click remote-code-execution issue affecting Claude Code, Codex, GitHub Copilot, and Gemini CLI; Anthropic and OpenAI shipped fixes, while GitHub Copilot had no fix at disclosure and Google said it would not patch the deprecated Gemini CLI. [15] The same analysis argues that NIST IR 8587 hardens tokens but does not comprehensively authorize actions taken by AI agents: a valid credential identifies a principal without proving that a specific action, target, policy window, and outcome were authorized. [15] A useful control-plane design therefore binds the exact tool, arguments, target, and time window to an approved intent and emits an independently replayable decision record. [16]</w:t>
      </w:r>
    </w:p>
    <w:p>
      <w:pPr>
        <w:pStyle w:val="BodyText"/>
      </w:pPr>
      <w:r>
        <w:rPr>
          <w:bCs/>
          <w:b/>
        </w:rPr>
        <w:t xml:space="preserve">The regulation debate is also a coordination problem.</w:t>
      </w:r>
      <w:r>
        <w:t xml:space="preserve"> </w:t>
      </w:r>
      <w:r>
        <w:t xml:space="preserve">Paul Graham argues that model developers may be seeking regulation because they believe systems are becoming dangerous or unpredictable; his competitive concern is that no company wants to slow unilaterally and be left behind, so it needs rules that constrain competitors too. [17, 18] He interprets the invitation to government as evidence that model builders are genuinely frightened enough to accept external involvement. [19] Martin Casado offers a counter-signal from industry discussions: novel cyber risk is real, but practitioners see it as manageable, while near-term extinction fears are increasingly viewed as fringe and overplayed. [20]</w:t>
      </w:r>
    </w:p>
    <w:p>
      <w:pPr>
        <w:pStyle w:val="BodyText"/>
      </w:pPr>
      <w:r>
        <w:rPr>
          <w:bCs/>
          <w:b/>
        </w:rPr>
        <w:t xml:space="preserve">AI has lowered the cost of producing a demo faster than it has lowered the cost of winning a market.</w:t>
      </w:r>
      <w:r>
        <w:t xml:space="preserve"> </w:t>
      </w:r>
      <w:r>
        <w:t xml:space="preserve">One founder argues that shared access to AI coding tools makes building easy and shifts defensibility toward distribution, real software-engineering experience, domain expertise, sales, product quality, or capital. [21] Another reports that a technically clean Reddit tool with real users generated only $323 over six months, concluding that distribution has to shape product selection before code is written rather than being added afterward. [22] These are founder-level signals rather than market-wide statistics, but they are directly relevant to underwriting AI-enabled SaaS: a working demo is becoming a weaker moat.</w:t>
      </w:r>
    </w:p>
    <w:bookmarkEnd w:id="23"/>
    <w:bookmarkStart w:id="58" w:name="worth-your-time"/>
    <w:p>
      <w:pPr>
        <w:pStyle w:val="Heading2"/>
      </w:pPr>
      <w:r>
        <w:t xml:space="preserve">5. Worth Your Time</w:t>
      </w:r>
    </w:p>
    <w:p>
      <w:pPr>
        <w:numPr>
          <w:ilvl w:val="0"/>
          <w:numId w:val="1001"/>
        </w:numPr>
      </w:pPr>
      <w:r>
        <w:rPr>
          <w:bCs/>
          <w:b/>
        </w:rPr>
        <w:t xml:space="preserve">Watch —</w:t>
      </w:r>
      <w:r>
        <w:rPr>
          <w:bCs/>
          <w:b/>
        </w:rPr>
        <w:t xml:space="preserve"> </w:t>
      </w:r>
      <w:hyperlink r:id="rId24">
        <w:r>
          <w:rPr>
            <w:rStyle w:val="Hyperlink"/>
            <w:bCs/>
            <w:b/>
          </w:rPr>
          <w:t xml:space="preserve">Lenny’s Podcast: Peter Sellis</w:t>
        </w:r>
      </w:hyperlink>
      <w:r>
        <w:rPr>
          <w:bCs/>
          <w:b/>
        </w:rPr>
        <w:t xml:space="preserve">.</w:t>
      </w:r>
      <w:r>
        <w:t xml:space="preserve"> </w:t>
      </w:r>
      <w:r>
        <w:t xml:space="preserve">Sellis’s most useful segment treats conversational advertising as a trust-allocation problem: an auction must balance advertiser influence with user trust and retention, while chat and voice formats remain unresolved. [23]</w:t>
      </w:r>
      <w:r>
        <w:t xml:space="preserve"> </w:t>
      </w:r>
      <w:hyperlink r:id="rId28">
        <w:r>
          <w:drawing>
            <wp:inline>
              <wp:extent cx="5334000" cy="4000500"/>
              <wp:effectExtent b="0" l="0" r="0" t="0"/>
              <wp:docPr descr="90 minutes of unfiltered product advice from Snap and Discord’s product chief | Peter Sellis" title="" id="26" name="Picture"/>
              <a:graphic>
                <a:graphicData uri="http://schemas.openxmlformats.org/drawingml/2006/picture">
                  <pic:pic>
                    <pic:nvPicPr>
                      <pic:cNvPr descr="https://img.youtube.com/vi/97LRJUUPy_w/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90 minutes of unfiltered product advice from Snap and Discord’s product chief | Peter Sellis (40:30)</w:t>
      </w:r>
    </w:p>
    <w:p>
      <w:pPr>
        <w:numPr>
          <w:ilvl w:val="0"/>
          <w:numId w:val="1001"/>
        </w:numPr>
      </w:pPr>
      <w:r>
        <w:rPr>
          <w:bCs/>
          <w:b/>
        </w:rPr>
        <w:t xml:space="preserve">Watch —</w:t>
      </w:r>
      <w:r>
        <w:rPr>
          <w:bCs/>
          <w:b/>
        </w:rPr>
        <w:t xml:space="preserve"> </w:t>
      </w:r>
      <w:hyperlink r:id="rId29">
        <w:r>
          <w:rPr>
            <w:rStyle w:val="Hyperlink"/>
            <w:bCs/>
            <w:b/>
          </w:rPr>
          <w:t xml:space="preserve">All-In: Adam Foroughi, Applovin CEO</w:t>
        </w:r>
      </w:hyperlink>
      <w:r>
        <w:rPr>
          <w:bCs/>
          <w:b/>
        </w:rPr>
        <w:t xml:space="preserve">.</w:t>
      </w:r>
      <w:r>
        <w:t xml:space="preserve"> </w:t>
      </w:r>
      <w:r>
        <w:t xml:space="preserve">The interview explains the company’s transition from regression models to deep learning and its decision to acquire studios to seed proprietary training data, then divest them once the model proved successful and third parties began sharing data. [24]</w:t>
      </w:r>
      <w:r>
        <w:t xml:space="preserve"> </w:t>
      </w:r>
      <w:hyperlink r:id="rId33">
        <w:r>
          <w:drawing>
            <wp:inline>
              <wp:extent cx="5334000" cy="4000500"/>
              <wp:effectExtent b="0" l="0" r="0" t="0"/>
              <wp:docPr descr="Adam Foroughi, Applovin CEO: Surviving a 92% Drawdown, Ads as ML 1.0 &amp; the $50B Game Ad Market" title="" id="31" name="Picture"/>
              <a:graphic>
                <a:graphicData uri="http://schemas.openxmlformats.org/drawingml/2006/picture">
                  <pic:pic>
                    <pic:nvPicPr>
                      <pic:cNvPr descr="https://img.youtube.com/vi/JtomF4bGxHs/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Adam Foroughi, Applovin CEO: Surviving a 92% Drawdown, Ads as ML 1.0 &amp; the $50B Game Ad Market (13:16)</w:t>
      </w:r>
    </w:p>
    <w:p>
      <w:pPr>
        <w:numPr>
          <w:ilvl w:val="0"/>
          <w:numId w:val="1001"/>
        </w:numPr>
      </w:pPr>
      <w:r>
        <w:rPr>
          <w:bCs/>
          <w:b/>
        </w:rPr>
        <w:t xml:space="preserve">Read —</w:t>
      </w:r>
      <w:r>
        <w:rPr>
          <w:bCs/>
          <w:b/>
        </w:rPr>
        <w:t xml:space="preserve"> </w:t>
      </w:r>
      <w:hyperlink r:id="rId34">
        <w:r>
          <w:rPr>
            <w:rStyle w:val="Hyperlink"/>
            <w:bCs/>
            <w:b/>
          </w:rPr>
          <w:t xml:space="preserve">The Owning Phase of AI, Part 3</w:t>
        </w:r>
      </w:hyperlink>
      <w:r>
        <w:rPr>
          <w:bCs/>
          <w:b/>
        </w:rPr>
        <w:t xml:space="preserve">.</w:t>
      </w:r>
      <w:r>
        <w:t xml:space="preserve"> </w:t>
      </w:r>
      <w:r>
        <w:t xml:space="preserve">The essay offers a practical build-versus-rent framework: massive scale, proprietary data, security and compliance, edge latency, and AI’s strategic centrality are the conditions that can justify owning more of the stack. It also cautions that its company list is a watchlist, not evidence that those businesses are already deep into an ownership transition. [25]</w:t>
      </w:r>
    </w:p>
    <w:p>
      <w:r>
        <w:pict>
          <v:rect style="width:0;height:1.5pt" o:hralign="center" o:hrstd="t" o:hr="t"/>
        </w:pict>
      </w:r>
    </w:p>
    <w:bookmarkStart w:id="57" w:name="sources"/>
    <w:p>
      <w:pPr>
        <w:pStyle w:val="Heading3"/>
      </w:pPr>
      <w:r>
        <w:t xml:space="preserve">Sources</w:t>
      </w:r>
    </w:p>
    <w:p>
      <w:pPr>
        <w:numPr>
          <w:ilvl w:val="0"/>
          <w:numId w:val="1002"/>
        </w:numPr>
        <w:pStyle w:val="Compact"/>
      </w:pPr>
      <w:hyperlink r:id="rId35">
        <w:r>
          <w:rPr>
            <w:rStyle w:val="Hyperlink"/>
          </w:rPr>
          <w:t xml:space="preserve">r/SaaS post by u/tobytee49</w:t>
        </w:r>
      </w:hyperlink>
    </w:p>
    <w:p>
      <w:pPr>
        <w:numPr>
          <w:ilvl w:val="0"/>
          <w:numId w:val="1002"/>
        </w:numPr>
        <w:pStyle w:val="Compact"/>
      </w:pPr>
      <w:hyperlink r:id="rId36">
        <w:r>
          <w:rPr>
            <w:rStyle w:val="Hyperlink"/>
          </w:rPr>
          <w:t xml:space="preserve">r/SaaS post by u/LimitChemical6162</w:t>
        </w:r>
      </w:hyperlink>
    </w:p>
    <w:p>
      <w:pPr>
        <w:numPr>
          <w:ilvl w:val="0"/>
          <w:numId w:val="1002"/>
        </w:numPr>
        <w:pStyle w:val="Compact"/>
      </w:pPr>
      <w:hyperlink r:id="rId37">
        <w:r>
          <w:rPr>
            <w:rStyle w:val="Hyperlink"/>
          </w:rPr>
          <w:t xml:space="preserve">r/SaaS comment by u/LimitChemical6162</w:t>
        </w:r>
      </w:hyperlink>
    </w:p>
    <w:p>
      <w:pPr>
        <w:numPr>
          <w:ilvl w:val="0"/>
          <w:numId w:val="1002"/>
        </w:numPr>
        <w:pStyle w:val="Compact"/>
      </w:pPr>
      <w:hyperlink r:id="rId38">
        <w:r>
          <w:rPr>
            <w:rStyle w:val="Hyperlink"/>
          </w:rPr>
          <w:t xml:space="preserve">r/SaaS post by u/No-Gazelle-4092</w:t>
        </w:r>
      </w:hyperlink>
    </w:p>
    <w:p>
      <w:pPr>
        <w:numPr>
          <w:ilvl w:val="0"/>
          <w:numId w:val="1002"/>
        </w:numPr>
        <w:pStyle w:val="Compact"/>
      </w:pPr>
      <w:hyperlink r:id="rId39">
        <w:r>
          <w:rPr>
            <w:rStyle w:val="Hyperlink"/>
          </w:rPr>
          <w:t xml:space="preserve">r/SaaS comment by u/john006868</w:t>
        </w:r>
      </w:hyperlink>
    </w:p>
    <w:p>
      <w:pPr>
        <w:numPr>
          <w:ilvl w:val="0"/>
          <w:numId w:val="1002"/>
        </w:numPr>
        <w:pStyle w:val="Compact"/>
      </w:pPr>
      <w:hyperlink r:id="rId40">
        <w:r>
          <w:rPr>
            <w:rStyle w:val="Hyperlink"/>
          </w:rPr>
          <w:t xml:space="preserve">r/startups post by u/Logical_Situation_61</w:t>
        </w:r>
      </w:hyperlink>
    </w:p>
    <w:p>
      <w:pPr>
        <w:numPr>
          <w:ilvl w:val="0"/>
          <w:numId w:val="1002"/>
        </w:numPr>
        <w:pStyle w:val="Compact"/>
      </w:pPr>
      <w:hyperlink r:id="rId41">
        <w:r>
          <w:rPr>
            <w:rStyle w:val="Hyperlink"/>
          </w:rPr>
          <w:t xml:space="preserve">r/startups comment by u/Logical_Situation_61</w:t>
        </w:r>
      </w:hyperlink>
    </w:p>
    <w:p>
      <w:pPr>
        <w:numPr>
          <w:ilvl w:val="0"/>
          <w:numId w:val="1002"/>
        </w:numPr>
        <w:pStyle w:val="Compact"/>
      </w:pPr>
      <w:hyperlink r:id="rId42">
        <w:r>
          <w:rPr>
            <w:rStyle w:val="Hyperlink"/>
          </w:rPr>
          <w:t xml:space="preserve">r/startups comment by u/Logical_Situation_61</w:t>
        </w:r>
      </w:hyperlink>
    </w:p>
    <w:p>
      <w:pPr>
        <w:numPr>
          <w:ilvl w:val="0"/>
          <w:numId w:val="1002"/>
        </w:numPr>
        <w:pStyle w:val="Compact"/>
      </w:pPr>
      <w:hyperlink r:id="rId43">
        <w:r>
          <w:rPr>
            <w:rStyle w:val="Hyperlink"/>
          </w:rPr>
          <w:t xml:space="preserve">𝕏 article by</w:t>
        </w:r>
        <w:r>
          <w:rPr>
            <w:rStyle w:val="Hyperlink"/>
          </w:rPr>
          <w:t xml:space="preserve"> </w:t>
        </w:r>
        <w:r>
          <w:rPr>
            <w:rStyle w:val="Hyperlink"/>
          </w:rPr>
          <w:t xml:space="preserve">@LangChain</w:t>
        </w:r>
      </w:hyperlink>
    </w:p>
    <w:p>
      <w:pPr>
        <w:numPr>
          <w:ilvl w:val="0"/>
          <w:numId w:val="1002"/>
        </w:numPr>
        <w:pStyle w:val="Compact"/>
      </w:pPr>
      <w:hyperlink r:id="rId44">
        <w:r>
          <w:rPr>
            <w:rStyle w:val="Hyperlink"/>
          </w:rPr>
          <w:t xml:space="preserve">𝕏 post by</w:t>
        </w:r>
        <w:r>
          <w:rPr>
            <w:rStyle w:val="Hyperlink"/>
          </w:rPr>
          <w:t xml:space="preserve"> </w:t>
        </w:r>
        <w:r>
          <w:rPr>
            <w:rStyle w:val="Hyperlink"/>
          </w:rPr>
          <w:t xml:space="preserve">@jerryjliu0</w:t>
        </w:r>
      </w:hyperlink>
    </w:p>
    <w:p>
      <w:pPr>
        <w:numPr>
          <w:ilvl w:val="0"/>
          <w:numId w:val="1002"/>
        </w:numPr>
        <w:pStyle w:val="Compact"/>
      </w:pPr>
      <w:hyperlink r:id="rId45">
        <w:r>
          <w:rPr>
            <w:rStyle w:val="Hyperlink"/>
          </w:rPr>
          <w:t xml:space="preserve">𝕏 post by</w:t>
        </w:r>
        <w:r>
          <w:rPr>
            <w:rStyle w:val="Hyperlink"/>
          </w:rPr>
          <w:t xml:space="preserve"> </w:t>
        </w:r>
        <w:r>
          <w:rPr>
            <w:rStyle w:val="Hyperlink"/>
          </w:rPr>
          <w:t xml:space="preserve">@andrewchen</w:t>
        </w:r>
      </w:hyperlink>
    </w:p>
    <w:p>
      <w:pPr>
        <w:numPr>
          <w:ilvl w:val="0"/>
          <w:numId w:val="1002"/>
        </w:numPr>
        <w:pStyle w:val="Compact"/>
      </w:pPr>
      <w:hyperlink r:id="rId46">
        <w:r>
          <w:rPr>
            <w:rStyle w:val="Hyperlink"/>
          </w:rPr>
          <w:t xml:space="preserve">r/deeplearning post by u/Bruce-Wshin</w:t>
        </w:r>
      </w:hyperlink>
    </w:p>
    <w:p>
      <w:pPr>
        <w:numPr>
          <w:ilvl w:val="0"/>
          <w:numId w:val="1002"/>
        </w:numPr>
        <w:pStyle w:val="Compact"/>
      </w:pPr>
      <w:hyperlink r:id="rId47">
        <w:r>
          <w:rPr>
            <w:rStyle w:val="Hyperlink"/>
          </w:rPr>
          <w:t xml:space="preserve">𝕏 post by</w:t>
        </w:r>
        <w:r>
          <w:rPr>
            <w:rStyle w:val="Hyperlink"/>
          </w:rPr>
          <w:t xml:space="preserve"> </w:t>
        </w:r>
        <w:r>
          <w:rPr>
            <w:rStyle w:val="Hyperlink"/>
          </w:rPr>
          <w:t xml:space="preserve">@NoPriorsPod</w:t>
        </w:r>
      </w:hyperlink>
    </w:p>
    <w:p>
      <w:pPr>
        <w:numPr>
          <w:ilvl w:val="0"/>
          <w:numId w:val="1002"/>
        </w:numPr>
        <w:pStyle w:val="Compact"/>
      </w:pPr>
      <w:hyperlink r:id="rId48">
        <w:r>
          <w:rPr>
            <w:rStyle w:val="Hyperlink"/>
          </w:rPr>
          <w:t xml:space="preserve">𝕏 post by</w:t>
        </w:r>
        <w:r>
          <w:rPr>
            <w:rStyle w:val="Hyperlink"/>
          </w:rPr>
          <w:t xml:space="preserve"> </w:t>
        </w:r>
        <w:r>
          <w:rPr>
            <w:rStyle w:val="Hyperlink"/>
          </w:rPr>
          <w:t xml:space="preserve">@saranormous</w:t>
        </w:r>
      </w:hyperlink>
    </w:p>
    <w:p>
      <w:pPr>
        <w:numPr>
          <w:ilvl w:val="0"/>
          <w:numId w:val="1002"/>
        </w:numPr>
        <w:pStyle w:val="Compact"/>
      </w:pPr>
      <w:hyperlink r:id="rId49">
        <w:r>
          <w:rPr>
            <w:rStyle w:val="Hyperlink"/>
          </w:rPr>
          <w:t xml:space="preserve">r/artificial post by u/docybo</w:t>
        </w:r>
      </w:hyperlink>
    </w:p>
    <w:p>
      <w:pPr>
        <w:numPr>
          <w:ilvl w:val="0"/>
          <w:numId w:val="1002"/>
        </w:numPr>
        <w:pStyle w:val="Compact"/>
      </w:pPr>
      <w:hyperlink r:id="rId50">
        <w:r>
          <w:rPr>
            <w:rStyle w:val="Hyperlink"/>
          </w:rPr>
          <w:t xml:space="preserve">r/artificial comment by u/PLBjt</w:t>
        </w:r>
      </w:hyperlink>
    </w:p>
    <w:p>
      <w:pPr>
        <w:numPr>
          <w:ilvl w:val="0"/>
          <w:numId w:val="1002"/>
        </w:numPr>
        <w:pStyle w:val="Compact"/>
      </w:pPr>
      <w:hyperlink r:id="rId51">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52">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53">
        <w:r>
          <w:rPr>
            <w:rStyle w:val="Hyperlink"/>
          </w:rPr>
          <w:t xml:space="preserve">𝕏 post by</w:t>
        </w:r>
        <w:r>
          <w:rPr>
            <w:rStyle w:val="Hyperlink"/>
          </w:rPr>
          <w:t xml:space="preserve"> </w:t>
        </w:r>
        <w:r>
          <w:rPr>
            <w:rStyle w:val="Hyperlink"/>
          </w:rPr>
          <w:t xml:space="preserve">@paulg</w:t>
        </w:r>
      </w:hyperlink>
    </w:p>
    <w:p>
      <w:pPr>
        <w:numPr>
          <w:ilvl w:val="0"/>
          <w:numId w:val="1002"/>
        </w:numPr>
        <w:pStyle w:val="Compact"/>
      </w:pPr>
      <w:hyperlink r:id="rId54">
        <w:r>
          <w:rPr>
            <w:rStyle w:val="Hyperlink"/>
          </w:rPr>
          <w:t xml:space="preserve">𝕏 post by</w:t>
        </w:r>
        <w:r>
          <w:rPr>
            <w:rStyle w:val="Hyperlink"/>
          </w:rPr>
          <w:t xml:space="preserve"> </w:t>
        </w:r>
        <w:r>
          <w:rPr>
            <w:rStyle w:val="Hyperlink"/>
          </w:rPr>
          <w:t xml:space="preserve">@martin_casado</w:t>
        </w:r>
      </w:hyperlink>
    </w:p>
    <w:p>
      <w:pPr>
        <w:numPr>
          <w:ilvl w:val="0"/>
          <w:numId w:val="1002"/>
        </w:numPr>
        <w:pStyle w:val="Compact"/>
      </w:pPr>
      <w:hyperlink r:id="rId55">
        <w:r>
          <w:rPr>
            <w:rStyle w:val="Hyperlink"/>
          </w:rPr>
          <w:t xml:space="preserve">r/SaaS post by u/Rare_Guide_9830</w:t>
        </w:r>
      </w:hyperlink>
    </w:p>
    <w:p>
      <w:pPr>
        <w:numPr>
          <w:ilvl w:val="0"/>
          <w:numId w:val="1002"/>
        </w:numPr>
        <w:pStyle w:val="Compact"/>
      </w:pPr>
      <w:hyperlink r:id="rId56">
        <w:r>
          <w:rPr>
            <w:rStyle w:val="Hyperlink"/>
          </w:rPr>
          <w:t xml:space="preserve">r/SaaS post by u/Sam_Likes_Tech</w:t>
        </w:r>
      </w:hyperlink>
    </w:p>
    <w:p>
      <w:pPr>
        <w:numPr>
          <w:ilvl w:val="0"/>
          <w:numId w:val="1002"/>
        </w:numPr>
        <w:pStyle w:val="Compact"/>
      </w:pPr>
      <w:hyperlink r:id="rId24">
        <w:r>
          <w:rPr>
            <w:rStyle w:val="Hyperlink"/>
          </w:rPr>
          <w:t xml:space="preserve">90 minutes of unfiltered product advice from Snap and Discord’s product chief | Peter Sellis</w:t>
        </w:r>
      </w:hyperlink>
    </w:p>
    <w:p>
      <w:pPr>
        <w:numPr>
          <w:ilvl w:val="0"/>
          <w:numId w:val="1002"/>
        </w:numPr>
        <w:pStyle w:val="Compact"/>
      </w:pPr>
      <w:hyperlink r:id="rId29">
        <w:r>
          <w:rPr>
            <w:rStyle w:val="Hyperlink"/>
          </w:rPr>
          <w:t xml:space="preserve">Adam Foroughi, Applovin CEO: Surviving a 92% Drawdown, Ads as ML 1.0 &amp; the $50B Game Ad Market</w:t>
        </w:r>
      </w:hyperlink>
    </w:p>
    <w:p>
      <w:pPr>
        <w:numPr>
          <w:ilvl w:val="0"/>
          <w:numId w:val="1002"/>
        </w:numPr>
        <w:pStyle w:val="Compact"/>
      </w:pPr>
      <w:hyperlink r:id="rId34">
        <w:r>
          <w:rPr>
            <w:rStyle w:val="Hyperlink"/>
          </w:rPr>
          <w:t xml:space="preserve">The Owning Phase of AI Part 3: Companies To Research</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jpg" /><Relationship Type="http://schemas.openxmlformats.org/officeDocument/2006/relationships/image" Id="rId30" Target="media/rId30.jpg" /><Relationship Type="http://schemas.openxmlformats.org/officeDocument/2006/relationships/hyperlink" Id="rId34" Target="https://investinginai.substack.com/p/the-owning-phase-of-ai-part-3-companies" TargetMode="External" /><Relationship Type="http://schemas.openxmlformats.org/officeDocument/2006/relationships/hyperlink" Id="rId36" Target="https://www.reddit.com/r/SaaS/comments/1wlffzr/" TargetMode="External" /><Relationship Type="http://schemas.openxmlformats.org/officeDocument/2006/relationships/hyperlink" Id="rId37" Target="https://www.reddit.com/r/SaaS/comments/1wlffzr/comment/payjfaa/" TargetMode="External" /><Relationship Type="http://schemas.openxmlformats.org/officeDocument/2006/relationships/hyperlink" Id="rId38" Target="https://www.reddit.com/r/SaaS/comments/1wlg13k/" TargetMode="External" /><Relationship Type="http://schemas.openxmlformats.org/officeDocument/2006/relationships/hyperlink" Id="rId39" Target="https://www.reddit.com/r/SaaS/comments/1wlg13k/comment/pay8vro/" TargetMode="External" /><Relationship Type="http://schemas.openxmlformats.org/officeDocument/2006/relationships/hyperlink" Id="rId35" Target="https://www.reddit.com/r/SaaS/comments/1wlzxqi/" TargetMode="External" /><Relationship Type="http://schemas.openxmlformats.org/officeDocument/2006/relationships/hyperlink" Id="rId55" Target="https://www.reddit.com/r/SaaS/comments/1wm0qy2/" TargetMode="External" /><Relationship Type="http://schemas.openxmlformats.org/officeDocument/2006/relationships/hyperlink" Id="rId56" Target="https://www.reddit.com/r/SaaS/comments/1wm2wdo/" TargetMode="External" /><Relationship Type="http://schemas.openxmlformats.org/officeDocument/2006/relationships/hyperlink" Id="rId49" Target="https://www.reddit.com/r/artificial/comments/1wlgc6q/" TargetMode="External" /><Relationship Type="http://schemas.openxmlformats.org/officeDocument/2006/relationships/hyperlink" Id="rId50" Target="https://www.reddit.com/r/artificial/comments/1wlgc6q/comment/pazgbop/" TargetMode="External" /><Relationship Type="http://schemas.openxmlformats.org/officeDocument/2006/relationships/hyperlink" Id="rId46" Target="https://www.reddit.com/r/deeplearning/comments/1wlh46x/" TargetMode="External" /><Relationship Type="http://schemas.openxmlformats.org/officeDocument/2006/relationships/hyperlink" Id="rId40" Target="https://www.reddit.com/r/startups/comments/1wlpx0d/" TargetMode="External" /><Relationship Type="http://schemas.openxmlformats.org/officeDocument/2006/relationships/hyperlink" Id="rId41" Target="https://www.reddit.com/r/startups/comments/1wlpx0d/comment/pb0xnqc/" TargetMode="External" /><Relationship Type="http://schemas.openxmlformats.org/officeDocument/2006/relationships/hyperlink" Id="rId42" Target="https://www.reddit.com/r/startups/comments/1wlpx0d/comment/pb1s4sh/" TargetMode="External" /><Relationship Type="http://schemas.openxmlformats.org/officeDocument/2006/relationships/hyperlink" Id="rId24" Target="https://www.youtube.com/watch?v=97LRJUUPy_w" TargetMode="External" /><Relationship Type="http://schemas.openxmlformats.org/officeDocument/2006/relationships/hyperlink" Id="rId29" Target="https://www.youtube.com/watch?v=JtomF4bGxHs" TargetMode="External" /><Relationship Type="http://schemas.openxmlformats.org/officeDocument/2006/relationships/hyperlink" Id="rId47" Target="https://x.com/NoPriorsPod/status/2101677154950172761" TargetMode="External" /><Relationship Type="http://schemas.openxmlformats.org/officeDocument/2006/relationships/hyperlink" Id="rId45" Target="https://x.com/andrewchen/status/2101883256190697869" TargetMode="External" /><Relationship Type="http://schemas.openxmlformats.org/officeDocument/2006/relationships/hyperlink" Id="rId43" Target="https://x.com/i/article/2101448785255907328" TargetMode="External" /><Relationship Type="http://schemas.openxmlformats.org/officeDocument/2006/relationships/hyperlink" Id="rId44" Target="https://x.com/jerryjliu0/status/2101738281046294552" TargetMode="External" /><Relationship Type="http://schemas.openxmlformats.org/officeDocument/2006/relationships/hyperlink" Id="rId54" Target="https://x.com/martin_casado/status/2101719781313564798" TargetMode="External" /><Relationship Type="http://schemas.openxmlformats.org/officeDocument/2006/relationships/hyperlink" Id="rId51" Target="https://x.com/paulg/status/2101795014661611612" TargetMode="External" /><Relationship Type="http://schemas.openxmlformats.org/officeDocument/2006/relationships/hyperlink" Id="rId52" Target="https://x.com/paulg/status/2101795587137966474" TargetMode="External" /><Relationship Type="http://schemas.openxmlformats.org/officeDocument/2006/relationships/hyperlink" Id="rId53" Target="https://x.com/paulg/status/2101797714446925841" TargetMode="External" /><Relationship Type="http://schemas.openxmlformats.org/officeDocument/2006/relationships/hyperlink" Id="rId48" Target="https://x.com/saranormous/status/2101870537429704947" TargetMode="External" /><Relationship Type="http://schemas.openxmlformats.org/officeDocument/2006/relationships/hyperlink" Id="rId28" Target="https://youtube.com/watch?v=97LRJUUPy_w&amp;t=2430" TargetMode="External" /><Relationship Type="http://schemas.openxmlformats.org/officeDocument/2006/relationships/hyperlink" Id="rId33" Target="https://youtube.com/watch?v=JtomF4bGxHs&amp;t=796" TargetMode="External" /></Relationships>
</file>

<file path=word/_rels/footnotes.xml.rels><?xml version="1.0" encoding="UTF-8"?><Relationships xmlns="http://schemas.openxmlformats.org/package/2006/relationships"><Relationship Type="http://schemas.openxmlformats.org/officeDocument/2006/relationships/hyperlink" Id="rId34" Target="https://investinginai.substack.com/p/the-owning-phase-of-ai-part-3-companies" TargetMode="External" /><Relationship Type="http://schemas.openxmlformats.org/officeDocument/2006/relationships/hyperlink" Id="rId36" Target="https://www.reddit.com/r/SaaS/comments/1wlffzr/" TargetMode="External" /><Relationship Type="http://schemas.openxmlformats.org/officeDocument/2006/relationships/hyperlink" Id="rId37" Target="https://www.reddit.com/r/SaaS/comments/1wlffzr/comment/payjfaa/" TargetMode="External" /><Relationship Type="http://schemas.openxmlformats.org/officeDocument/2006/relationships/hyperlink" Id="rId38" Target="https://www.reddit.com/r/SaaS/comments/1wlg13k/" TargetMode="External" /><Relationship Type="http://schemas.openxmlformats.org/officeDocument/2006/relationships/hyperlink" Id="rId39" Target="https://www.reddit.com/r/SaaS/comments/1wlg13k/comment/pay8vro/" TargetMode="External" /><Relationship Type="http://schemas.openxmlformats.org/officeDocument/2006/relationships/hyperlink" Id="rId35" Target="https://www.reddit.com/r/SaaS/comments/1wlzxqi/" TargetMode="External" /><Relationship Type="http://schemas.openxmlformats.org/officeDocument/2006/relationships/hyperlink" Id="rId55" Target="https://www.reddit.com/r/SaaS/comments/1wm0qy2/" TargetMode="External" /><Relationship Type="http://schemas.openxmlformats.org/officeDocument/2006/relationships/hyperlink" Id="rId56" Target="https://www.reddit.com/r/SaaS/comments/1wm2wdo/" TargetMode="External" /><Relationship Type="http://schemas.openxmlformats.org/officeDocument/2006/relationships/hyperlink" Id="rId49" Target="https://www.reddit.com/r/artificial/comments/1wlgc6q/" TargetMode="External" /><Relationship Type="http://schemas.openxmlformats.org/officeDocument/2006/relationships/hyperlink" Id="rId50" Target="https://www.reddit.com/r/artificial/comments/1wlgc6q/comment/pazgbop/" TargetMode="External" /><Relationship Type="http://schemas.openxmlformats.org/officeDocument/2006/relationships/hyperlink" Id="rId46" Target="https://www.reddit.com/r/deeplearning/comments/1wlh46x/" TargetMode="External" /><Relationship Type="http://schemas.openxmlformats.org/officeDocument/2006/relationships/hyperlink" Id="rId40" Target="https://www.reddit.com/r/startups/comments/1wlpx0d/" TargetMode="External" /><Relationship Type="http://schemas.openxmlformats.org/officeDocument/2006/relationships/hyperlink" Id="rId41" Target="https://www.reddit.com/r/startups/comments/1wlpx0d/comment/pb0xnqc/" TargetMode="External" /><Relationship Type="http://schemas.openxmlformats.org/officeDocument/2006/relationships/hyperlink" Id="rId42" Target="https://www.reddit.com/r/startups/comments/1wlpx0d/comment/pb1s4sh/" TargetMode="External" /><Relationship Type="http://schemas.openxmlformats.org/officeDocument/2006/relationships/hyperlink" Id="rId24" Target="https://www.youtube.com/watch?v=97LRJUUPy_w" TargetMode="External" /><Relationship Type="http://schemas.openxmlformats.org/officeDocument/2006/relationships/hyperlink" Id="rId29" Target="https://www.youtube.com/watch?v=JtomF4bGxHs" TargetMode="External" /><Relationship Type="http://schemas.openxmlformats.org/officeDocument/2006/relationships/hyperlink" Id="rId47" Target="https://x.com/NoPriorsPod/status/2101677154950172761" TargetMode="External" /><Relationship Type="http://schemas.openxmlformats.org/officeDocument/2006/relationships/hyperlink" Id="rId45" Target="https://x.com/andrewchen/status/2101883256190697869" TargetMode="External" /><Relationship Type="http://schemas.openxmlformats.org/officeDocument/2006/relationships/hyperlink" Id="rId43" Target="https://x.com/i/article/2101448785255907328" TargetMode="External" /><Relationship Type="http://schemas.openxmlformats.org/officeDocument/2006/relationships/hyperlink" Id="rId44" Target="https://x.com/jerryjliu0/status/2101738281046294552" TargetMode="External" /><Relationship Type="http://schemas.openxmlformats.org/officeDocument/2006/relationships/hyperlink" Id="rId54" Target="https://x.com/martin_casado/status/2101719781313564798" TargetMode="External" /><Relationship Type="http://schemas.openxmlformats.org/officeDocument/2006/relationships/hyperlink" Id="rId51" Target="https://x.com/paulg/status/2101795014661611612" TargetMode="External" /><Relationship Type="http://schemas.openxmlformats.org/officeDocument/2006/relationships/hyperlink" Id="rId52" Target="https://x.com/paulg/status/2101795587137966474" TargetMode="External" /><Relationship Type="http://schemas.openxmlformats.org/officeDocument/2006/relationships/hyperlink" Id="rId53" Target="https://x.com/paulg/status/2101797714446925841" TargetMode="External" /><Relationship Type="http://schemas.openxmlformats.org/officeDocument/2006/relationships/hyperlink" Id="rId48" Target="https://x.com/saranormous/status/2101870537429704947" TargetMode="External" /><Relationship Type="http://schemas.openxmlformats.org/officeDocument/2006/relationships/hyperlink" Id="rId28" Target="https://youtube.com/watch?v=97LRJUUPy_w&amp;t=2430" TargetMode="External" /><Relationship Type="http://schemas.openxmlformats.org/officeDocument/2006/relationships/hyperlink" Id="rId33" Target="https://youtube.com/watch?v=JtomF4bGxHs&amp;t=79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Jev and Agent Authorization Move Into the Investable Layer</dc:title>
  <dc:creator>VC Tech Radar</dc:creator>
  <cp:keywords/>
  <dcterms:created xsi:type="dcterms:W3CDTF">2026-09-21T23:42:11Z</dcterms:created>
  <dcterms:modified xsi:type="dcterms:W3CDTF">2026-09-21T23:42:11Z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2026-09-21</vt:lpwstr>
  </property>
</Properties>
</file>