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Loop-Driven PM Work, Human-Centered AI, and Sharper Product Judgment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2026-06-23</w:t>
      </w:r>
    </w:p>
    <w:bookmarkStart w:id="38" w:name="X35976b15b9db093984da5f7a1e2e467e9eb75d2"/>
    <w:p>
      <w:pPr>
        <w:pStyle w:val="Heading1"/>
      </w:pPr>
      <w:r>
        <w:t xml:space="preserve">Loop-Driven PM Work, Human-Centered AI, and Sharper Product Judgment</w:t>
      </w:r>
    </w:p>
    <w:p>
      <w:pPr>
        <w:pStyle w:val="FirstParagraph"/>
      </w:pPr>
      <w:r>
        <w:rPr>
          <w:iCs/>
          <w:i/>
        </w:rPr>
        <w:t xml:space="preserve">By PM Daily Digest • June 23, 2026</w:t>
      </w:r>
    </w:p>
    <w:p>
      <w:pPr>
        <w:pStyle w:val="BodyText"/>
      </w:pPr>
      <w:r>
        <w:t xml:space="preserve">This brief covers practical agent-loop design for PMs, execution controls for AI-accelerated teams, and case studies on latent demand and core-loop redesign. It also includes fresh signals on PM interviewing and a few durable product strategy principles for the AI era.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AI is raising the premium on leadership over coordination.</w:t>
      </w:r>
      <w:r>
        <w:t xml:space="preserve"> </w:t>
      </w:r>
      <w:r>
        <w:t xml:space="preserve">As smaller teams do more with AI, Shreyas Doshi argues that classic management skills matter less while leadership skills matter more; he specifically calls out influence, negotiation, conflict management, delegation, strategic thinking, product sense, taste, clarity, hiring, and leadership broadly [1, 2].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if AI compresses execution, PM leverage shifts toward direction-setting and judgment.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spend more time on decision quality, alignment, and talent calibration than on status choreography.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Human-centered AI looks like augmentation, not forced behavior change.</w:t>
      </w:r>
    </w:p>
    <w:p>
      <w:pPr>
        <w:pStyle w:val="BlockText"/>
      </w:pPr>
      <w:r>
        <w:t xml:space="preserve">“</w:t>
      </w:r>
      <w:r>
        <w:t xml:space="preserve">Great products don’t make humans adapt to machines. They make machines adapt to humans.</w:t>
      </w:r>
      <w:r>
        <w:t xml:space="preserve">”</w:t>
      </w:r>
      <w:r>
        <w:t xml:space="preserve"> </w:t>
      </w:r>
      <w:r>
        <w:t xml:space="preserve">[3]</w:t>
      </w:r>
    </w:p>
    <w:p>
      <w:pPr>
        <w:pStyle w:val="FirstParagraph"/>
      </w:pPr>
      <w:r>
        <w:t xml:space="preserve">Tony Fadell points to the Wii’s longevity—seniors still gathering around Wii bowling in 2026—as evidence that durable products fit behaviors people already understand [3]. Scott Belsky makes a similar bet for AI: the best uses will augment existing workflows and preserve creative control [4, 5].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evaluate AI features by whether they make an existing job easier and more empowering, not just more automated.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 strong strategy can start with a thesis, not one product.</w:t>
      </w:r>
      <w:r>
        <w:t xml:space="preserve"> </w:t>
      </w:r>
      <w:r>
        <w:t xml:space="preserve">One startup operator argues for validating broad claims such as</w:t>
      </w:r>
      <w:r>
        <w:t xml:space="preserve"> </w:t>
      </w:r>
      <w:r>
        <w:t xml:space="preserve">“</w:t>
      </w:r>
      <w:r>
        <w:t xml:space="preserve">enterprises are not good at solving X,</w:t>
      </w:r>
      <w:r>
        <w:t xml:space="preserve">”</w:t>
      </w:r>
      <w:r>
        <w:t xml:space="preserve"> </w:t>
      </w:r>
      <w:r>
        <w:t xml:space="preserve">then attacking the thesis with multiple tools or products if needed [6].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enterprise buyers reward teams that understand their problems, not just their tech [6].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run discovery around the underlying problem statement before locking into a single roadmap.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Build PM agent loops with explicit stop conditions.</w:t>
      </w:r>
      <w:r>
        <w:t xml:space="preserve"> </w:t>
      </w:r>
      <w:r>
        <w:t xml:space="preserve">Define</w:t>
      </w:r>
      <w:r>
        <w:t xml:space="preserve"> </w:t>
      </w:r>
      <w:r>
        <w:t xml:space="preserve">“</w:t>
      </w:r>
      <w:r>
        <w:t xml:space="preserve">done</w:t>
      </w:r>
      <w:r>
        <w:t xml:space="preserve">”</w:t>
      </w:r>
      <w:r>
        <w:t xml:space="preserve"> </w:t>
      </w:r>
      <w:r>
        <w:t xml:space="preserve">as a checkable condition, repeat one action plus one check, cap the number of passes, and prevent invention or irreversible writes without approval [7]. For subjective work, split maker from checker; for objective work, self-checks are fine [7]. Schedule loops only when new data arrives, and skip them when the job is one-shot,</w:t>
      </w:r>
      <w:r>
        <w:t xml:space="preserve"> </w:t>
      </w:r>
      <w:r>
        <w:t xml:space="preserve">“</w:t>
      </w:r>
      <w:r>
        <w:t xml:space="preserve">done</w:t>
      </w:r>
      <w:r>
        <w:t xml:space="preserve">”</w:t>
      </w:r>
      <w:r>
        <w:t xml:space="preserve"> </w:t>
      </w:r>
      <w:r>
        <w:t xml:space="preserve">is vague, or checking is as expensive as doing [7].</w:t>
      </w:r>
      <w:r>
        <w:t xml:space="preserve"> </w:t>
      </w:r>
      <w:r>
        <w:rPr>
          <w:bCs/>
          <w:b/>
        </w:rPr>
        <w:t xml:space="preserve">Use cases:</w:t>
      </w:r>
      <w:r>
        <w:t xml:space="preserve"> </w:t>
      </w:r>
      <w:r>
        <w:t xml:space="preserve">competitor watch and PRD hardening are good starting points [7].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In fast-shipping teams, track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bad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versus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sad.</w:t>
      </w:r>
      <w:r>
        <w:rPr>
          <w:bCs/>
          <w:b/>
        </w:rPr>
        <w:t xml:space="preserve">”</w:t>
      </w:r>
      <w:r>
        <w:t xml:space="preserve"> </w:t>
      </w:r>
      <w:r>
        <w:t xml:space="preserve">Fiona Fung says Anthropic’s engineers ship 8x more code than a year ago, making verification the bottleneck [8]. Her team distinguishes unrecoverable errors (</w:t>
      </w:r>
      <w:r>
        <w:t xml:space="preserve">“</w:t>
      </w:r>
      <w:r>
        <w:t xml:space="preserve">bad,</w:t>
      </w:r>
      <w:r>
        <w:t xml:space="preserve">”</w:t>
      </w:r>
      <w:r>
        <w:t xml:space="preserve"> </w:t>
      </w:r>
      <w:r>
        <w:t xml:space="preserve">like crashes) from recoverable pain points (</w:t>
      </w:r>
      <w:r>
        <w:t xml:space="preserve">“</w:t>
      </w:r>
      <w:r>
        <w:t xml:space="preserve">sad,</w:t>
      </w:r>
      <w:r>
        <w:t xml:space="preserve">”</w:t>
      </w:r>
      <w:r>
        <w:t xml:space="preserve"> </w:t>
      </w:r>
      <w:r>
        <w:t xml:space="preserve">like flickering), while keeping each team responsible for its own surface area [8].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keep autonomy high, but make quality visible with a shared severity vocabulary.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Kill roadmap zombies before they eat another sprint.</w:t>
      </w:r>
      <w:r>
        <w:t xml:space="preserve"> </w:t>
      </w:r>
      <w:r>
        <w:t xml:space="preserve">Weak signals—one enterprise ask,</w:t>
      </w:r>
      <w:r>
        <w:t xml:space="preserve"> </w:t>
      </w:r>
      <w:r>
        <w:t xml:space="preserve">“</w:t>
      </w:r>
      <w:r>
        <w:t xml:space="preserve">users said yes,</w:t>
      </w:r>
      <w:r>
        <w:t xml:space="preserve">”</w:t>
      </w:r>
      <w:r>
        <w:t xml:space="preserve"> </w:t>
      </w:r>
      <w:r>
        <w:t xml:space="preserve">“</w:t>
      </w:r>
      <w:r>
        <w:t xml:space="preserve">sales heard it once,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this feels strategic</w:t>
      </w:r>
      <w:r>
        <w:t xml:space="preserve">”</w:t>
      </w:r>
      <w:r>
        <w:t xml:space="preserve">—are not enough to justify a feature [9]. The decisive question is whether users will actually adopt it [9].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review any feature surviving on inertia or sunk scoping and make a fresh adoption call [9].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Latent demand can reveal adjacent products.</w:t>
      </w:r>
      <w:r>
        <w:t xml:space="preserve"> </w:t>
      </w:r>
      <w:r>
        <w:t xml:space="preserve">Anthropic’s Cowork grew out of noticing non-coders using Claude Code for unexpected jobs like MRI analysis and recovering wedding photos [8]. Fiona’s signal: when users are</w:t>
      </w:r>
      <w:r>
        <w:t xml:space="preserve"> </w:t>
      </w:r>
      <w:r>
        <w:t xml:space="preserve">“</w:t>
      </w:r>
      <w:r>
        <w:t xml:space="preserve">jumping through hoops</w:t>
      </w:r>
      <w:r>
        <w:t xml:space="preserve">”</w:t>
      </w:r>
      <w:r>
        <w:t xml:space="preserve"> </w:t>
      </w:r>
      <w:r>
        <w:t xml:space="preserve">to make a product work for a new job, there may be a real product there [8].</w:t>
      </w:r>
      <w:r>
        <w:t xml:space="preserve"> </w:t>
      </w:r>
      <w:r>
        <w:rPr>
          <w:bCs/>
          <w:b/>
        </w:rPr>
        <w:t xml:space="preserve">Takeaway:</w:t>
      </w:r>
      <w:r>
        <w:t xml:space="preserve"> </w:t>
      </w:r>
      <w:r>
        <w:t xml:space="preserve">mine workaround behavior, not just feature requests.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AI can accelerate building, but the hard part is still deciding what should exist.</w:t>
      </w:r>
      <w:r>
        <w:t xml:space="preserve"> </w:t>
      </w:r>
      <w:r>
        <w:t xml:space="preserve">A non-technical founder used ChatGPT for product thinking and PRDs, then Claude for implementation, debugging, and UI iteration [10]. In early testing, the founder assumed losing would hurt retention; data showed the opposite, with players often replaying immediately [10]. That insight shifted the loop from</w:t>
      </w:r>
      <w:r>
        <w:t xml:space="preserve"> </w:t>
      </w:r>
      <w:r>
        <w:t xml:space="preserve">“</w:t>
      </w:r>
      <w:r>
        <w:t xml:space="preserve">finish game → show score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finish game → challenge friend → revenge → conversation,</w:t>
      </w:r>
      <w:r>
        <w:t xml:space="preserve">”</w:t>
      </w:r>
      <w:r>
        <w:t xml:space="preserve"> </w:t>
      </w:r>
      <w:r>
        <w:t xml:space="preserve">and the app reached 1,000+ games and 200+ unique users through organic sharing [10].</w:t>
      </w:r>
      <w:r>
        <w:t xml:space="preserve"> </w:t>
      </w:r>
      <w:r>
        <w:rPr>
          <w:bCs/>
          <w:b/>
        </w:rPr>
        <w:t xml:space="preserve">Takeaway:</w:t>
      </w:r>
      <w:r>
        <w:t xml:space="preserve"> </w:t>
      </w:r>
      <w:r>
        <w:t xml:space="preserve">AI shortens the build cycle, but product judgment still comes from interpreting behavior and redesigning the core loop [10].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Referrals are not enough in this PM market.</w:t>
      </w:r>
      <w:r>
        <w:t xml:space="preserve"> </w:t>
      </w:r>
      <w:r>
        <w:t xml:space="preserve">One ex-Growth PM with 8 years of experience applied to 124 roles over 3 months—90% via referrals—and still needed 18 recruiter screens, 9 hiring manager rounds, and 4 onsites to land 2 offers [11]. Early feedback was that the candidate sounded too structured and lacked authentic strategic vision [11]. The adjustment was to run later interviews more like internal strategy meetings and sharpen behavioral prep with a retired friend [11].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in senior PM interviews, show how you frame ambiguous choices, not just how cleanly you answer a checklist.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Skill is a quality-of-life lever, not only a career lever.</w:t>
      </w:r>
      <w:r>
        <w:t xml:space="preserve"> </w:t>
      </w:r>
      <w:r>
        <w:t xml:space="preserve">Shreyas Doshi says it took him 15 years of stress to realize that more skill returns time, energy, and joy—not just advancement [12].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pick skill investments that reduce recurring friction, not only resume gaps.</w:t>
      </w:r>
    </w:p>
    <w:bookmarkEnd w:id="23"/>
    <w:bookmarkStart w:id="37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Two reusable loop templates are worth copying this week.</w:t>
      </w:r>
      <w:r>
        <w:t xml:space="preserve"> </w:t>
      </w:r>
      <w:r>
        <w:t xml:space="preserve">The Product Compass post includes a paste-ready</w:t>
      </w:r>
      <w:r>
        <w:t xml:space="preserve"> </w:t>
      </w:r>
      <w:r>
        <w:rPr>
          <w:bCs/>
          <w:b/>
        </w:rPr>
        <w:t xml:space="preserve">competitor-watch loop</w:t>
      </w:r>
      <w:r>
        <w:t xml:space="preserve"> </w:t>
      </w:r>
      <w:r>
        <w:t xml:space="preserve">that produces a sourced brief of material changes in product, pricing, or positioning since the last run [7], and a</w:t>
      </w:r>
      <w:r>
        <w:t xml:space="preserve"> </w:t>
      </w:r>
      <w:r>
        <w:rPr>
          <w:bCs/>
          <w:b/>
        </w:rPr>
        <w:t xml:space="preserve">PRD hardening loop</w:t>
      </w:r>
      <w:r>
        <w:t xml:space="preserve"> </w:t>
      </w:r>
      <w:r>
        <w:t xml:space="preserve">that iterates until two independent readers would build the same thing [7]. If you can define</w:t>
      </w:r>
      <w:r>
        <w:t xml:space="preserve"> </w:t>
      </w:r>
      <w:r>
        <w:t xml:space="preserve">“</w:t>
      </w:r>
      <w:r>
        <w:t xml:space="preserve">done</w:t>
      </w:r>
      <w:r>
        <w:t xml:space="preserve">”</w:t>
      </w:r>
      <w:r>
        <w:t xml:space="preserve"> </w:t>
      </w:r>
      <w:r>
        <w:t xml:space="preserve">and keep checking cheap, these are strong starting templates [7].</w:t>
      </w:r>
    </w:p>
    <w:p>
      <w:r>
        <w:pict>
          <v:rect style="width:0;height:1.5pt" o:hralign="center" o:hrstd="t" o:hr="t"/>
        </w:pict>
      </w:r>
    </w:p>
    <w:bookmarkStart w:id="3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@shreyas</w:t>
        </w:r>
      </w:hyperlink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@shreyas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@tfadell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@scottbelsky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@scottbelsky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r/startups post by u/metalvendetta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Agent Loops for PMs: 20+ You Can Run This Week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r/ProductMarketing post by u/Ashamed_Listen_1170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r/prodmgmt post by u/powel_talwar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r/prodmgmt post by u/Hutazone18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@shreyas</w:t>
        </w:r>
      </w:hyperlink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productcompass.pm/p/loop-engineering-for-pms" TargetMode="External" /><Relationship Type="http://schemas.openxmlformats.org/officeDocument/2006/relationships/hyperlink" Id="rId32" Target="https://www.reddit.com/r/ProductMarketing/comments/1ud08g9/" TargetMode="External" /><Relationship Type="http://schemas.openxmlformats.org/officeDocument/2006/relationships/hyperlink" Id="rId33" Target="https://www.reddit.com/r/prodmgmt/comments/1ucrf09/" TargetMode="External" /><Relationship Type="http://schemas.openxmlformats.org/officeDocument/2006/relationships/hyperlink" Id="rId34" Target="https://www.reddit.com/r/prodmgmt/comments/1ud7z38/" TargetMode="External" /><Relationship Type="http://schemas.openxmlformats.org/officeDocument/2006/relationships/hyperlink" Id="rId29" Target="https://www.reddit.com/r/startups/comments/1ud0tl3/" TargetMode="External" /><Relationship Type="http://schemas.openxmlformats.org/officeDocument/2006/relationships/hyperlink" Id="rId31" Target="https://x.com/lennysan/status/2069138871779238064" TargetMode="External" /><Relationship Type="http://schemas.openxmlformats.org/officeDocument/2006/relationships/hyperlink" Id="rId27" Target="https://x.com/scottbelsky/status/2067745102139933034" TargetMode="External" /><Relationship Type="http://schemas.openxmlformats.org/officeDocument/2006/relationships/hyperlink" Id="rId28" Target="https://x.com/scottbelsky/status/2069070822350696940" TargetMode="External" /><Relationship Type="http://schemas.openxmlformats.org/officeDocument/2006/relationships/hyperlink" Id="rId35" Target="https://x.com/shreyas/status/2069121498695295419" TargetMode="External" /><Relationship Type="http://schemas.openxmlformats.org/officeDocument/2006/relationships/hyperlink" Id="rId25" Target="https://x.com/shreyas/status/2069189894271090744" TargetMode="External" /><Relationship Type="http://schemas.openxmlformats.org/officeDocument/2006/relationships/hyperlink" Id="rId24" Target="https://x.com/shreyas/status/2069197175419252885" TargetMode="External" /><Relationship Type="http://schemas.openxmlformats.org/officeDocument/2006/relationships/hyperlink" Id="rId26" Target="https://x.com/tfadell/status/20691360651943447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productcompass.pm/p/loop-engineering-for-pms" TargetMode="External" /><Relationship Type="http://schemas.openxmlformats.org/officeDocument/2006/relationships/hyperlink" Id="rId32" Target="https://www.reddit.com/r/ProductMarketing/comments/1ud08g9/" TargetMode="External" /><Relationship Type="http://schemas.openxmlformats.org/officeDocument/2006/relationships/hyperlink" Id="rId33" Target="https://www.reddit.com/r/prodmgmt/comments/1ucrf09/" TargetMode="External" /><Relationship Type="http://schemas.openxmlformats.org/officeDocument/2006/relationships/hyperlink" Id="rId34" Target="https://www.reddit.com/r/prodmgmt/comments/1ud7z38/" TargetMode="External" /><Relationship Type="http://schemas.openxmlformats.org/officeDocument/2006/relationships/hyperlink" Id="rId29" Target="https://www.reddit.com/r/startups/comments/1ud0tl3/" TargetMode="External" /><Relationship Type="http://schemas.openxmlformats.org/officeDocument/2006/relationships/hyperlink" Id="rId31" Target="https://x.com/lennysan/status/2069138871779238064" TargetMode="External" /><Relationship Type="http://schemas.openxmlformats.org/officeDocument/2006/relationships/hyperlink" Id="rId27" Target="https://x.com/scottbelsky/status/2067745102139933034" TargetMode="External" /><Relationship Type="http://schemas.openxmlformats.org/officeDocument/2006/relationships/hyperlink" Id="rId28" Target="https://x.com/scottbelsky/status/2069070822350696940" TargetMode="External" /><Relationship Type="http://schemas.openxmlformats.org/officeDocument/2006/relationships/hyperlink" Id="rId35" Target="https://x.com/shreyas/status/2069121498695295419" TargetMode="External" /><Relationship Type="http://schemas.openxmlformats.org/officeDocument/2006/relationships/hyperlink" Id="rId25" Target="https://x.com/shreyas/status/2069189894271090744" TargetMode="External" /><Relationship Type="http://schemas.openxmlformats.org/officeDocument/2006/relationships/hyperlink" Id="rId24" Target="https://x.com/shreyas/status/2069197175419252885" TargetMode="External" /><Relationship Type="http://schemas.openxmlformats.org/officeDocument/2006/relationships/hyperlink" Id="rId26" Target="https://x.com/tfadell/status/20691360651943447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Loop-Driven PM Work, Human-Centered AI, and Sharper Product Judgment</dc:title>
  <dc:creator>PM Daily Digest</dc:creator>
  <cp:keywords/>
  <dcterms:created xsi:type="dcterms:W3CDTF">2026-06-23T19:30:13Z</dcterms:created>
  <dcterms:modified xsi:type="dcterms:W3CDTF">2026-06-23T19:30:13Z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2026-06-23</vt:lpwstr>
  </property>
</Properties>
</file>