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MiniMax M2.7 Goes Open, Meta Gains Consumer Traction, and Anthropic Faces a Trust Test</w:t>
      </w:r>
    </w:p>
    <w:p>
      <w:pPr>
        <w:pStyle w:val="Author"/>
      </w:pPr>
      <w:r>
        <w:t xml:space="preserve">AI High Signal Digest</w:t>
      </w:r>
    </w:p>
    <w:p>
      <w:pPr>
        <w:pStyle w:val="Date"/>
      </w:pPr>
      <w:r>
        <w:t xml:space="preserve">2026-04-12</w:t>
      </w:r>
    </w:p>
    <w:bookmarkStart w:id="88" w:name="X3b50434066ea93791e6d1d94cd535b24cd1dfb7"/>
    <w:p>
      <w:pPr>
        <w:pStyle w:val="Heading1"/>
      </w:pPr>
      <w:r>
        <w:t xml:space="preserve">MiniMax M2.7 Goes Open, Meta Gains Consumer Traction, and Anthropic Faces a Trust Test</w:t>
      </w:r>
    </w:p>
    <w:p>
      <w:pPr>
        <w:pStyle w:val="FirstParagraph"/>
      </w:pPr>
      <w:r>
        <w:rPr>
          <w:iCs/>
          <w:i/>
        </w:rPr>
        <w:t xml:space="preserve">By AI High Signal Digest • April 12, 2026</w:t>
      </w:r>
    </w:p>
    <w:p>
      <w:pPr>
        <w:pStyle w:val="BodyText"/>
      </w:pPr>
      <w:r>
        <w:t xml:space="preserve">MiniMax’s M2.7 open-source rollout stood out as the week’s biggest open-model launch, while Meta pushed further into consumer distribution and Anthropic combined strong business-adoption signals with a public reliability debate around Claude Code. The research pipeline also kept shifting toward memory, runtime, and long-context efficiency.</w:t>
      </w:r>
    </w:p>
    <w:bookmarkStart w:id="24" w:name="top-stories"/>
    <w:p>
      <w:pPr>
        <w:pStyle w:val="Heading2"/>
      </w:pPr>
      <w:r>
        <w:t xml:space="preserve">Top Stories</w:t>
      </w:r>
    </w:p>
    <w:p>
      <w:pPr>
        <w:pStyle w:val="FirstParagraph"/>
      </w:pPr>
      <w:r>
        <w:rPr>
          <w:iCs/>
          <w:i/>
        </w:rPr>
        <w:t xml:space="preserve">Why it matters:</w:t>
      </w:r>
      <w:r>
        <w:t xml:space="preserve"> </w:t>
      </w:r>
      <w:r>
        <w:t xml:space="preserve">This cycle showed four different ways AI competition is shifting: open models shipped with full deployment stacks, consumer distribution accelerated, enterprise adoption diverged from public perception, and research kept attacking long-context and runtime bottlenecks.</w:t>
      </w:r>
    </w:p>
    <w:bookmarkStart w:id="20" w:name="Xdc02d84c85db9d4e89cb5d3d6ead024eb2c1321"/>
    <w:p>
      <w:pPr>
        <w:pStyle w:val="Heading3"/>
      </w:pPr>
      <w:r>
        <w:t xml:space="preserve">MiniMax M2.7 arrived as a full-stack open release</w:t>
      </w:r>
    </w:p>
    <w:p>
      <w:pPr>
        <w:pStyle w:val="FirstParagraph"/>
      </w:pPr>
      <w:r>
        <w:t xml:space="preserve">MiniMax open-sourced</w:t>
      </w:r>
      <w:r>
        <w:t xml:space="preserve"> </w:t>
      </w:r>
      <w:r>
        <w:rPr>
          <w:bCs/>
          <w:b/>
        </w:rPr>
        <w:t xml:space="preserve">M2.7</w:t>
      </w:r>
      <w:r>
        <w:t xml:space="preserve"> </w:t>
      </w:r>
      <w:r>
        <w:t xml:space="preserve">with reported SOTA results of</w:t>
      </w:r>
      <w:r>
        <w:t xml:space="preserve"> </w:t>
      </w:r>
      <w:r>
        <w:rPr>
          <w:bCs/>
          <w:b/>
        </w:rPr>
        <w:t xml:space="preserve">56.22% on SWE-Pro</w:t>
      </w:r>
      <w:r>
        <w:t xml:space="preserve"> </w:t>
      </w:r>
      <w:r>
        <w:t xml:space="preserve">and</w:t>
      </w:r>
      <w:r>
        <w:t xml:space="preserve"> </w:t>
      </w:r>
      <w:r>
        <w:rPr>
          <w:bCs/>
          <w:b/>
        </w:rPr>
        <w:t xml:space="preserve">57.0% on Terminal Bench 2</w:t>
      </w:r>
      <w:r>
        <w:t xml:space="preserve"> </w:t>
      </w:r>
      <w:r>
        <w:t xml:space="preserve">[1]. Launch-related posts also described a</w:t>
      </w:r>
      <w:r>
        <w:t xml:space="preserve"> </w:t>
      </w:r>
      <w:r>
        <w:rPr>
          <w:bCs/>
          <w:b/>
        </w:rPr>
        <w:t xml:space="preserve">66.6% medal rate on MLE Bench Lite</w:t>
      </w:r>
      <w:r>
        <w:t xml:space="preserve">,</w:t>
      </w:r>
      <w:r>
        <w:t xml:space="preserve"> </w:t>
      </w:r>
      <w:r>
        <w:rPr>
          <w:bCs/>
          <w:b/>
        </w:rPr>
        <w:t xml:space="preserve">native Agent Teams</w:t>
      </w:r>
      <w:r>
        <w:t xml:space="preserve">, and agent features such as tool calling, structured JSON output, and</w:t>
      </w:r>
      <w:r>
        <w:t xml:space="preserve"> </w:t>
      </w:r>
      <w:r>
        <w:rPr>
          <w:bCs/>
          <w:b/>
        </w:rPr>
        <w:t xml:space="preserve">97% skill compliance across 40+ complex skills</w:t>
      </w:r>
      <w:r>
        <w:t xml:space="preserve"> </w:t>
      </w:r>
      <w:r>
        <w:t xml:space="preserve">[2, 3]. The rollout was unusually broad:</w:t>
      </w:r>
      <w:r>
        <w:t xml:space="preserve"> </w:t>
      </w:r>
      <w:r>
        <w:rPr>
          <w:bCs/>
          <w:b/>
        </w:rPr>
        <w:t xml:space="preserve">day-0 support</w:t>
      </w:r>
      <w:r>
        <w:t xml:space="preserve"> </w:t>
      </w:r>
      <w:r>
        <w:t xml:space="preserve">appeared in</w:t>
      </w:r>
      <w:r>
        <w:t xml:space="preserve"> </w:t>
      </w:r>
      <w:r>
        <w:rPr>
          <w:bCs/>
          <w:b/>
        </w:rPr>
        <w:t xml:space="preserve">vLLM</w:t>
      </w:r>
      <w:r>
        <w:t xml:space="preserve"> </w:t>
      </w:r>
      <w:r>
        <w:t xml:space="preserve">and</w:t>
      </w:r>
      <w:r>
        <w:t xml:space="preserve"> </w:t>
      </w:r>
      <w:r>
        <w:rPr>
          <w:bCs/>
          <w:b/>
        </w:rPr>
        <w:t xml:space="preserve">SGLang</w:t>
      </w:r>
      <w:r>
        <w:t xml:space="preserve">, while the model also landed on</w:t>
      </w:r>
      <w:r>
        <w:t xml:space="preserve"> </w:t>
      </w:r>
      <w:r>
        <w:rPr>
          <w:bCs/>
          <w:b/>
        </w:rPr>
        <w:t xml:space="preserve">Together AI</w:t>
      </w:r>
      <w:r>
        <w:t xml:space="preserve">,</w:t>
      </w:r>
      <w:r>
        <w:t xml:space="preserve"> </w:t>
      </w:r>
      <w:r>
        <w:rPr>
          <w:bCs/>
          <w:b/>
        </w:rPr>
        <w:t xml:space="preserve">Ollama cloud</w:t>
      </w:r>
      <w:r>
        <w:t xml:space="preserve">, and</w:t>
      </w:r>
      <w:r>
        <w:t xml:space="preserve"> </w:t>
      </w:r>
      <w:r>
        <w:rPr>
          <w:bCs/>
          <w:b/>
        </w:rPr>
        <w:t xml:space="preserve">NVIDIA GPU endpoints</w:t>
      </w:r>
      <w:r>
        <w:t xml:space="preserve"> </w:t>
      </w:r>
      <w:r>
        <w:t xml:space="preserve">[4, 5, 6, 7, 8]. Posts describing the release said MiniMax used a research agent to handle</w:t>
      </w:r>
      <w:r>
        <w:t xml:space="preserve"> </w:t>
      </w:r>
      <w:r>
        <w:rPr>
          <w:bCs/>
          <w:b/>
        </w:rPr>
        <w:t xml:space="preserve">30%-50%</w:t>
      </w:r>
      <w:r>
        <w:t xml:space="preserve"> </w:t>
      </w:r>
      <w:r>
        <w:t xml:space="preserve">of parts of its RL workflow and ran</w:t>
      </w:r>
      <w:r>
        <w:t xml:space="preserve"> </w:t>
      </w:r>
      <w:r>
        <w:rPr>
          <w:bCs/>
          <w:b/>
        </w:rPr>
        <w:t xml:space="preserve">100+</w:t>
      </w:r>
      <w:r>
        <w:t xml:space="preserve"> </w:t>
      </w:r>
      <w:r>
        <w:t xml:space="preserve">automated scaffold-optimization rounds that improved internal evals by</w:t>
      </w:r>
      <w:r>
        <w:t xml:space="preserve"> </w:t>
      </w:r>
      <w:r>
        <w:rPr>
          <w:bCs/>
          <w:b/>
        </w:rPr>
        <w:t xml:space="preserve">30%</w:t>
      </w:r>
      <w:r>
        <w:t xml:space="preserve"> </w:t>
      </w:r>
      <w:r>
        <w:t xml:space="preserve">[9].</w:t>
      </w:r>
    </w:p>
    <w:p>
      <w:pPr>
        <w:pStyle w:val="BodyText"/>
      </w:pPr>
      <w:r>
        <w:rPr>
          <w:bCs/>
          <w:b/>
        </w:rPr>
        <w:t xml:space="preserve">Impact:</w:t>
      </w:r>
      <w:r>
        <w:t xml:space="preserve"> </w:t>
      </w:r>
      <w:r>
        <w:t xml:space="preserve">Open-model releases are starting to look more like platform launches than single checkpoint drops.</w:t>
      </w:r>
    </w:p>
    <w:bookmarkEnd w:id="20"/>
    <w:bookmarkStart w:id="21" w:name="X231dc87504533f30e3b58a8a94647e6b14bf096"/>
    <w:p>
      <w:pPr>
        <w:pStyle w:val="Heading3"/>
      </w:pPr>
      <w:r>
        <w:t xml:space="preserve">Meta paired consumer distribution with visible new product behavior</w:t>
      </w:r>
    </w:p>
    <w:p>
      <w:pPr>
        <w:pStyle w:val="FirstParagraph"/>
      </w:pPr>
      <w:r>
        <w:t xml:space="preserve">Posts on X said the</w:t>
      </w:r>
      <w:r>
        <w:t xml:space="preserve"> </w:t>
      </w:r>
      <w:r>
        <w:rPr>
          <w:bCs/>
          <w:b/>
        </w:rPr>
        <w:t xml:space="preserve">Meta AI app</w:t>
      </w:r>
      <w:r>
        <w:t xml:space="preserve"> </w:t>
      </w:r>
      <w:r>
        <w:t xml:space="preserve">climbed to</w:t>
      </w:r>
      <w:r>
        <w:t xml:space="preserve"> </w:t>
      </w:r>
      <w:r>
        <w:rPr>
          <w:bCs/>
          <w:b/>
        </w:rPr>
        <w:t xml:space="preserve">#2 in the App Store</w:t>
      </w:r>
      <w:r>
        <w:t xml:space="preserve"> </w:t>
      </w:r>
      <w:r>
        <w:t xml:space="preserve">and became the</w:t>
      </w:r>
      <w:r>
        <w:t xml:space="preserve"> </w:t>
      </w:r>
      <w:r>
        <w:rPr>
          <w:bCs/>
          <w:b/>
        </w:rPr>
        <w:t xml:space="preserve">top AI app</w:t>
      </w:r>
      <w:r>
        <w:t xml:space="preserve"> </w:t>
      </w:r>
      <w:r>
        <w:t xml:space="preserve">there [10, 11]. A reviewer said</w:t>
      </w:r>
      <w:r>
        <w:t xml:space="preserve"> </w:t>
      </w:r>
      <w:r>
        <w:rPr>
          <w:bCs/>
          <w:b/>
        </w:rPr>
        <w:t xml:space="preserve">Muse Spark</w:t>
      </w:r>
      <w:r>
        <w:t xml:space="preserve"> </w:t>
      </w:r>
      <w:r>
        <w:t xml:space="preserve">stands out on</w:t>
      </w:r>
      <w:r>
        <w:t xml:space="preserve"> </w:t>
      </w:r>
      <w:r>
        <w:rPr>
          <w:bCs/>
          <w:b/>
        </w:rPr>
        <w:t xml:space="preserve">visual grounding</w:t>
      </w:r>
      <w:r>
        <w:t xml:space="preserve"> </w:t>
      </w:r>
      <w:r>
        <w:t xml:space="preserve">tasks such as object counting and bounding boxes, highlighted strong text reading inside images and high-quality web design, and noted that the model is</w:t>
      </w:r>
      <w:r>
        <w:t xml:space="preserve"> </w:t>
      </w:r>
      <w:r>
        <w:rPr>
          <w:bCs/>
          <w:b/>
        </w:rPr>
        <w:t xml:space="preserve">free</w:t>
      </w:r>
      <w:r>
        <w:t xml:space="preserve">, while also saying reasoning is solid rather than best-in-class [12]. Users also reported a desktop-only</w:t>
      </w:r>
      <w:r>
        <w:t xml:space="preserve"> </w:t>
      </w:r>
      <w:r>
        <w:rPr>
          <w:bCs/>
          <w:b/>
        </w:rPr>
        <w:t xml:space="preserve">“</w:t>
      </w:r>
      <w:r>
        <w:rPr>
          <w:bCs/>
          <w:b/>
        </w:rPr>
        <w:t xml:space="preserve">Contemplating</w:t>
      </w:r>
      <w:r>
        <w:rPr>
          <w:bCs/>
          <w:b/>
        </w:rPr>
        <w:t xml:space="preserve">”</w:t>
      </w:r>
      <w:r>
        <w:rPr>
          <w:bCs/>
          <w:b/>
        </w:rPr>
        <w:t xml:space="preserve"> </w:t>
      </w:r>
      <w:r>
        <w:rPr>
          <w:bCs/>
          <w:b/>
        </w:rPr>
        <w:t xml:space="preserve">mode</w:t>
      </w:r>
      <w:r>
        <w:t xml:space="preserve"> </w:t>
      </w:r>
      <w:r>
        <w:t xml:space="preserve">in which</w:t>
      </w:r>
      <w:r>
        <w:t xml:space="preserve"> </w:t>
      </w:r>
      <w:r>
        <w:rPr>
          <w:bCs/>
          <w:b/>
        </w:rPr>
        <w:t xml:space="preserve">16 agents</w:t>
      </w:r>
      <w:r>
        <w:t xml:space="preserve"> </w:t>
      </w:r>
      <w:r>
        <w:t xml:space="preserve">work on a question in parallel [13, 14].</w:t>
      </w:r>
    </w:p>
    <w:p>
      <w:pPr>
        <w:pStyle w:val="BodyText"/>
      </w:pPr>
      <w:r>
        <w:rPr>
          <w:bCs/>
          <w:b/>
        </w:rPr>
        <w:t xml:space="preserve">Impact:</w:t>
      </w:r>
      <w:r>
        <w:t xml:space="preserve"> </w:t>
      </w:r>
      <w:r>
        <w:t xml:space="preserve">Meta’s AI strategy is increasingly about shipping features into a product with mass consumer reach.</w:t>
      </w:r>
    </w:p>
    <w:bookmarkEnd w:id="21"/>
    <w:bookmarkStart w:id="22" w:name="Xf71e90e1f07a5e8553c93b92a160e727ebd9519"/>
    <w:p>
      <w:pPr>
        <w:pStyle w:val="Heading3"/>
      </w:pPr>
      <w:r>
        <w:t xml:space="preserve">Anthropic’s enterprise momentum kept rising as Claude Code came under public scrutiny</w:t>
      </w:r>
    </w:p>
    <w:p>
      <w:pPr>
        <w:pStyle w:val="FirstParagraph"/>
      </w:pPr>
      <w:r>
        <w:t xml:space="preserve">The</w:t>
      </w:r>
      <w:r>
        <w:t xml:space="preserve"> </w:t>
      </w:r>
      <w:r>
        <w:rPr>
          <w:bCs/>
          <w:b/>
        </w:rPr>
        <w:t xml:space="preserve">Ramp AI Index</w:t>
      </w:r>
      <w:r>
        <w:t xml:space="preserve">, released with the</w:t>
      </w:r>
      <w:r>
        <w:t xml:space="preserve"> </w:t>
      </w:r>
      <w:r>
        <w:rPr>
          <w:bCs/>
          <w:b/>
        </w:rPr>
        <w:t xml:space="preserve">Financial Times</w:t>
      </w:r>
      <w:r>
        <w:t xml:space="preserve">, said</w:t>
      </w:r>
      <w:r>
        <w:t xml:space="preserve"> </w:t>
      </w:r>
      <w:r>
        <w:rPr>
          <w:bCs/>
          <w:b/>
        </w:rPr>
        <w:t xml:space="preserve">Anthropic</w:t>
      </w:r>
      <w:r>
        <w:t xml:space="preserve"> </w:t>
      </w:r>
      <w:r>
        <w:t xml:space="preserve">could surpass</w:t>
      </w:r>
      <w:r>
        <w:t xml:space="preserve"> </w:t>
      </w:r>
      <w:r>
        <w:rPr>
          <w:bCs/>
          <w:b/>
        </w:rPr>
        <w:t xml:space="preserve">OpenAI</w:t>
      </w:r>
      <w:r>
        <w:t xml:space="preserve"> </w:t>
      </w:r>
      <w:r>
        <w:t xml:space="preserve">in business adoption within about a month, with one post saying Anthropic’s adoption curve exceeded expectations and that businesses largely shrugged off DoD security-designation concerns [15, 16]. At the same time, public analyses of</w:t>
      </w:r>
      <w:r>
        <w:t xml:space="preserve"> </w:t>
      </w:r>
      <w:r>
        <w:rPr>
          <w:bCs/>
          <w:b/>
        </w:rPr>
        <w:t xml:space="preserve">Claude Code</w:t>
      </w:r>
      <w:r>
        <w:t xml:space="preserve"> </w:t>
      </w:r>
      <w:r>
        <w:t xml:space="preserve">claimed a decline in quality based on</w:t>
      </w:r>
      <w:r>
        <w:t xml:space="preserve"> </w:t>
      </w:r>
      <w:r>
        <w:rPr>
          <w:bCs/>
          <w:b/>
        </w:rPr>
        <w:t xml:space="preserve">6,800+ sessions</w:t>
      </w:r>
      <w:r>
        <w:t xml:space="preserve"> </w:t>
      </w:r>
      <w:r>
        <w:t xml:space="preserve">and</w:t>
      </w:r>
      <w:r>
        <w:t xml:space="preserve"> </w:t>
      </w:r>
      <w:r>
        <w:rPr>
          <w:bCs/>
          <w:b/>
        </w:rPr>
        <w:t xml:space="preserve">234k tool calls</w:t>
      </w:r>
      <w:r>
        <w:t xml:space="preserve">, citing shallower reasoning, more retries, and more incomplete work [17, 18]. Anthropic supporters disputed the</w:t>
      </w:r>
      <w:r>
        <w:t xml:space="preserve"> </w:t>
      </w:r>
      <w:r>
        <w:t xml:space="preserve">“</w:t>
      </w:r>
      <w:r>
        <w:t xml:space="preserve">nerfing</w:t>
      </w:r>
      <w:r>
        <w:t xml:space="preserve">”</w:t>
      </w:r>
      <w:r>
        <w:t xml:space="preserve"> </w:t>
      </w:r>
      <w:r>
        <w:t xml:space="preserve">interpretation, saying changes to thinking summaries and default effort affected the measurements, and posts described Anthropic as denying intentional degradation [19, 20, 21].</w:t>
      </w:r>
    </w:p>
    <w:p>
      <w:pPr>
        <w:pStyle w:val="BodyText"/>
      </w:pPr>
      <w:r>
        <w:rPr>
          <w:bCs/>
          <w:b/>
        </w:rPr>
        <w:t xml:space="preserve">Impact:</w:t>
      </w:r>
      <w:r>
        <w:t xml:space="preserve"> </w:t>
      </w:r>
      <w:r>
        <w:t xml:space="preserve">Business adoption and public confidence are separating into two different stories. Demand can rise even while reliability debates intensify.</w:t>
      </w:r>
    </w:p>
    <w:bookmarkEnd w:id="22"/>
    <w:bookmarkStart w:id="23" w:name="Xe643fe825fb928bb6f7a6738d0936289193642f"/>
    <w:p>
      <w:pPr>
        <w:pStyle w:val="Heading3"/>
      </w:pPr>
      <w:r>
        <w:t xml:space="preserve">Research kept shifting from raw scale toward adaptation and runtime design</w:t>
      </w:r>
    </w:p>
    <w:p>
      <w:pPr>
        <w:pStyle w:val="FirstParagraph"/>
      </w:pPr>
      <w:r>
        <w:t xml:space="preserve">Several prominent papers this week focused on making models adapt better and reason more efficiently.</w:t>
      </w:r>
      <w:r>
        <w:t xml:space="preserve"> </w:t>
      </w:r>
      <w:r>
        <w:rPr>
          <w:bCs/>
          <w:b/>
        </w:rPr>
        <w:t xml:space="preserve">In-Place Test-Time Training</w:t>
      </w:r>
      <w:r>
        <w:t xml:space="preserve"> </w:t>
      </w:r>
      <w:r>
        <w:t xml:space="preserve">reuses the final projection matrix in each MLP block as fast weights and reported gains for</w:t>
      </w:r>
      <w:r>
        <w:t xml:space="preserve"> </w:t>
      </w:r>
      <w:r>
        <w:rPr>
          <w:bCs/>
          <w:b/>
        </w:rPr>
        <w:t xml:space="preserve">4B</w:t>
      </w:r>
      <w:r>
        <w:t xml:space="preserve"> </w:t>
      </w:r>
      <w:r>
        <w:t xml:space="preserve">models out to</w:t>
      </w:r>
      <w:r>
        <w:t xml:space="preserve"> </w:t>
      </w:r>
      <w:r>
        <w:rPr>
          <w:bCs/>
          <w:b/>
        </w:rPr>
        <w:t xml:space="preserve">128k context</w:t>
      </w:r>
      <w:r>
        <w:t xml:space="preserve"> </w:t>
      </w:r>
      <w:r>
        <w:t xml:space="preserve">[22, 23].</w:t>
      </w:r>
      <w:r>
        <w:t xml:space="preserve"> </w:t>
      </w:r>
      <w:r>
        <w:rPr>
          <w:bCs/>
          <w:b/>
        </w:rPr>
        <w:t xml:space="preserve">TriAttention</w:t>
      </w:r>
      <w:r>
        <w:t xml:space="preserve"> </w:t>
      </w:r>
      <w:r>
        <w:t xml:space="preserve">targets KV-cache bottlenecks with pre-RoPE compression, reporting</w:t>
      </w:r>
      <w:r>
        <w:t xml:space="preserve"> </w:t>
      </w:r>
      <w:r>
        <w:rPr>
          <w:bCs/>
          <w:b/>
        </w:rPr>
        <w:t xml:space="preserve">2.5x</w:t>
      </w:r>
      <w:r>
        <w:t xml:space="preserve"> </w:t>
      </w:r>
      <w:r>
        <w:t xml:space="preserve">faster inference and</w:t>
      </w:r>
      <w:r>
        <w:t xml:space="preserve"> </w:t>
      </w:r>
      <w:r>
        <w:rPr>
          <w:bCs/>
          <w:b/>
        </w:rPr>
        <w:t xml:space="preserve">10.7x</w:t>
      </w:r>
      <w:r>
        <w:t xml:space="preserve"> </w:t>
      </w:r>
      <w:r>
        <w:t xml:space="preserve">lower KV memory while matching full attention on</w:t>
      </w:r>
      <w:r>
        <w:t xml:space="preserve"> </w:t>
      </w:r>
      <w:r>
        <w:rPr>
          <w:bCs/>
          <w:b/>
        </w:rPr>
        <w:t xml:space="preserve">AIME25</w:t>
      </w:r>
      <w:r>
        <w:t xml:space="preserve"> </w:t>
      </w:r>
      <w:r>
        <w:t xml:space="preserve">and enabling a</w:t>
      </w:r>
      <w:r>
        <w:t xml:space="preserve"> </w:t>
      </w:r>
      <w:r>
        <w:rPr>
          <w:bCs/>
          <w:b/>
        </w:rPr>
        <w:t xml:space="preserve">32B</w:t>
      </w:r>
      <w:r>
        <w:t xml:space="preserve"> </w:t>
      </w:r>
      <w:r>
        <w:t xml:space="preserve">model on a</w:t>
      </w:r>
      <w:r>
        <w:t xml:space="preserve"> </w:t>
      </w:r>
      <w:r>
        <w:rPr>
          <w:bCs/>
          <w:b/>
        </w:rPr>
        <w:t xml:space="preserve">24GB RTX 4090</w:t>
      </w:r>
      <w:r>
        <w:t xml:space="preserve"> </w:t>
      </w:r>
      <w:r>
        <w:t xml:space="preserve">[24, 25].</w:t>
      </w:r>
      <w:r>
        <w:t xml:space="preserve"> </w:t>
      </w:r>
      <w:r>
        <w:rPr>
          <w:bCs/>
          <w:b/>
        </w:rPr>
        <w:t xml:space="preserve">Neural Computers</w:t>
      </w:r>
      <w:r>
        <w:t xml:space="preserve"> </w:t>
      </w:r>
      <w:r>
        <w:t xml:space="preserve">push computation, memory, and I/O into a learned runtime state as a first step toward a</w:t>
      </w:r>
      <w:r>
        <w:t xml:space="preserve"> </w:t>
      </w:r>
      <w:r>
        <w:rPr>
          <w:bCs/>
          <w:b/>
        </w:rPr>
        <w:t xml:space="preserve">Completely Neural Computer</w:t>
      </w:r>
      <w:r>
        <w:t xml:space="preserve"> </w:t>
      </w:r>
      <w:r>
        <w:t xml:space="preserve">[26].</w:t>
      </w:r>
    </w:p>
    <w:p>
      <w:pPr>
        <w:pStyle w:val="BodyText"/>
      </w:pPr>
      <w:r>
        <w:rPr>
          <w:bCs/>
          <w:b/>
        </w:rPr>
        <w:t xml:space="preserve">Impact:</w:t>
      </w:r>
      <w:r>
        <w:t xml:space="preserve"> </w:t>
      </w:r>
      <w:r>
        <w:t xml:space="preserve">The frontier is moving through better runtimes and memory systems, not only larger parameter counts.</w:t>
      </w:r>
    </w:p>
    <w:bookmarkEnd w:id="23"/>
    <w:bookmarkEnd w:id="24"/>
    <w:bookmarkStart w:id="25" w:name="research-innovation"/>
    <w:p>
      <w:pPr>
        <w:pStyle w:val="Heading2"/>
      </w:pPr>
      <w:r>
        <w:t xml:space="preserve">Research &amp; Innovation</w:t>
      </w:r>
    </w:p>
    <w:p>
      <w:pPr>
        <w:pStyle w:val="FirstParagraph"/>
      </w:pPr>
      <w:r>
        <w:rPr>
          <w:iCs/>
          <w:i/>
        </w:rPr>
        <w:t xml:space="preserve">Why it matters:</w:t>
      </w:r>
      <w:r>
        <w:t xml:space="preserve"> </w:t>
      </w:r>
      <w:r>
        <w:t xml:space="preserve">The strongest technical work this cycle attacked concrete failure modes: long-context cost, brittle reasoning, lack of deterministic execution, and weak multimodal grounding.</w:t>
      </w:r>
    </w:p>
    <w:p>
      <w:pPr>
        <w:numPr>
          <w:ilvl w:val="0"/>
          <w:numId w:val="1001"/>
        </w:numPr>
        <w:pStyle w:val="Compact"/>
      </w:pPr>
      <w:r>
        <w:rPr>
          <w:bCs/>
          <w:b/>
        </w:rPr>
        <w:t xml:space="preserve">Interleaved Head Attention (IHA):</w:t>
      </w:r>
      <w:r>
        <w:t xml:space="preserve"> </w:t>
      </w:r>
      <w:r>
        <w:t xml:space="preserve">IHA introduces cross-head mixing by building pseudo-heads from learned combinations of query, key, and value matrices. Reported gains include</w:t>
      </w:r>
      <w:r>
        <w:t xml:space="preserve"> </w:t>
      </w:r>
      <w:r>
        <w:rPr>
          <w:bCs/>
          <w:b/>
        </w:rPr>
        <w:t xml:space="preserve">+5.8% on GSM8K</w:t>
      </w:r>
      <w:r>
        <w:t xml:space="preserve">,</w:t>
      </w:r>
      <w:r>
        <w:t xml:space="preserve"> </w:t>
      </w:r>
      <w:r>
        <w:rPr>
          <w:bCs/>
          <w:b/>
        </w:rPr>
        <w:t xml:space="preserve">+2.8% on MATH-500</w:t>
      </w:r>
      <w:r>
        <w:t xml:space="preserve">, and</w:t>
      </w:r>
      <w:r>
        <w:t xml:space="preserve"> </w:t>
      </w:r>
      <w:r>
        <w:rPr>
          <w:bCs/>
          <w:b/>
        </w:rPr>
        <w:t xml:space="preserve">10%-20%</w:t>
      </w:r>
      <w:r>
        <w:t xml:space="preserve"> </w:t>
      </w:r>
      <w:r>
        <w:t xml:space="preserve">improvements on Multi-Key retrieval, with separate commentary noting compatibility with</w:t>
      </w:r>
      <w:r>
        <w:t xml:space="preserve"> </w:t>
      </w:r>
      <w:r>
        <w:rPr>
          <w:bCs/>
          <w:b/>
        </w:rPr>
        <w:t xml:space="preserve">FlashAttention</w:t>
      </w:r>
      <w:r>
        <w:t xml:space="preserve"> </w:t>
      </w:r>
      <w:r>
        <w:t xml:space="preserve">[27, 28].</w:t>
      </w:r>
    </w:p>
    <w:p>
      <w:pPr>
        <w:numPr>
          <w:ilvl w:val="0"/>
          <w:numId w:val="1001"/>
        </w:numPr>
        <w:pStyle w:val="Compact"/>
      </w:pPr>
      <w:r>
        <w:rPr>
          <w:bCs/>
          <w:b/>
        </w:rPr>
        <w:t xml:space="preserve">“</w:t>
      </w:r>
      <w:r>
        <w:rPr>
          <w:bCs/>
          <w:b/>
        </w:rPr>
        <w:t xml:space="preserve">Adam’s Law</w:t>
      </w:r>
      <w:r>
        <w:rPr>
          <w:bCs/>
          <w:b/>
        </w:rPr>
        <w:t xml:space="preserve">”</w:t>
      </w:r>
      <w:r>
        <w:rPr>
          <w:bCs/>
          <w:b/>
        </w:rPr>
        <w:t xml:space="preserve">:</w:t>
      </w:r>
      <w:r>
        <w:t xml:space="preserve"> </w:t>
      </w:r>
      <w:r>
        <w:t xml:space="preserve">This paper argues that if two sentences mean the same thing, LLMs tend to perform better on the more common phrasing they likely saw more often during training. The proposed</w:t>
      </w:r>
      <w:r>
        <w:t xml:space="preserve"> </w:t>
      </w:r>
      <w:r>
        <w:rPr>
          <w:bCs/>
          <w:b/>
        </w:rPr>
        <w:t xml:space="preserve">Textual Frequency Distillation</w:t>
      </w:r>
      <w:r>
        <w:t xml:space="preserve"> </w:t>
      </w:r>
      <w:r>
        <w:t xml:space="preserve">and</w:t>
      </w:r>
      <w:r>
        <w:t xml:space="preserve"> </w:t>
      </w:r>
      <w:r>
        <w:rPr>
          <w:bCs/>
          <w:b/>
        </w:rPr>
        <w:t xml:space="preserve">Curriculum Textual Frequency Training</w:t>
      </w:r>
      <w:r>
        <w:t xml:space="preserve"> </w:t>
      </w:r>
      <w:r>
        <w:t xml:space="preserve">reportedly improved math-reasoning accuracy by</w:t>
      </w:r>
      <w:r>
        <w:t xml:space="preserve"> </w:t>
      </w:r>
      <w:r>
        <w:rPr>
          <w:bCs/>
          <w:b/>
        </w:rPr>
        <w:t xml:space="preserve">8%-10%</w:t>
      </w:r>
      <w:r>
        <w:t xml:space="preserve"> </w:t>
      </w:r>
      <w:r>
        <w:t xml:space="preserve">[29].</w:t>
      </w:r>
    </w:p>
    <w:p>
      <w:pPr>
        <w:numPr>
          <w:ilvl w:val="0"/>
          <w:numId w:val="1001"/>
        </w:numPr>
        <w:pStyle w:val="Compact"/>
      </w:pPr>
      <w:r>
        <w:rPr>
          <w:bCs/>
          <w:b/>
        </w:rPr>
        <w:t xml:space="preserve">Meridian:</w:t>
      </w:r>
      <w:r>
        <w:t xml:space="preserve"> </w:t>
      </w:r>
      <w:r>
        <w:t xml:space="preserve">Meridian combines a</w:t>
      </w:r>
      <w:r>
        <w:t xml:space="preserve"> </w:t>
      </w:r>
      <w:r>
        <w:rPr>
          <w:bCs/>
          <w:b/>
        </w:rPr>
        <w:t xml:space="preserve">4B</w:t>
      </w:r>
      <w:r>
        <w:t xml:space="preserve"> </w:t>
      </w:r>
      <w:r>
        <w:t xml:space="preserve">language model with a</w:t>
      </w:r>
      <w:r>
        <w:t xml:space="preserve"> </w:t>
      </w:r>
      <w:r>
        <w:rPr>
          <w:bCs/>
          <w:b/>
        </w:rPr>
        <w:t xml:space="preserve">WebAssembly-based</w:t>
      </w:r>
      <w:r>
        <w:t xml:space="preserve"> </w:t>
      </w:r>
      <w:r>
        <w:t xml:space="preserve">deterministic compute engine inside one neural network, enabling integer arithmetic up to</w:t>
      </w:r>
      <w:r>
        <w:t xml:space="preserve"> </w:t>
      </w:r>
      <w:r>
        <w:rPr>
          <w:bCs/>
          <w:b/>
        </w:rPr>
        <w:t xml:space="preserve">2^32</w:t>
      </w:r>
      <w:r>
        <w:t xml:space="preserve">, control flow, and a basic filesystem without external tools. The author said this raised arithmetic accuracy from</w:t>
      </w:r>
      <w:r>
        <w:t xml:space="preserve"> </w:t>
      </w:r>
      <w:r>
        <w:rPr>
          <w:bCs/>
          <w:b/>
        </w:rPr>
        <w:t xml:space="preserve">&lt;20%</w:t>
      </w:r>
      <w:r>
        <w:t xml:space="preserve"> </w:t>
      </w:r>
      <w:r>
        <w:t xml:space="preserve">on 4-digit numbers to</w:t>
      </w:r>
      <w:r>
        <w:t xml:space="preserve"> </w:t>
      </w:r>
      <w:r>
        <w:rPr>
          <w:bCs/>
          <w:b/>
        </w:rPr>
        <w:t xml:space="preserve">100%</w:t>
      </w:r>
      <w:r>
        <w:t xml:space="preserve"> </w:t>
      </w:r>
      <w:r>
        <w:t xml:space="preserve">on 4-digit numbers and</w:t>
      </w:r>
      <w:r>
        <w:t xml:space="preserve"> </w:t>
      </w:r>
      <w:r>
        <w:rPr>
          <w:bCs/>
          <w:b/>
        </w:rPr>
        <w:t xml:space="preserve">99%</w:t>
      </w:r>
      <w:r>
        <w:t xml:space="preserve"> </w:t>
      </w:r>
      <w:r>
        <w:t xml:space="preserve">up to</w:t>
      </w:r>
      <w:r>
        <w:t xml:space="preserve"> </w:t>
      </w:r>
      <w:r>
        <w:rPr>
          <w:bCs/>
          <w:b/>
        </w:rPr>
        <w:t xml:space="preserve">2^32</w:t>
      </w:r>
      <w:r>
        <w:t xml:space="preserve"> </w:t>
      </w:r>
      <w:r>
        <w:t xml:space="preserve">without hurting non-math performance [30].</w:t>
      </w:r>
    </w:p>
    <w:p>
      <w:pPr>
        <w:numPr>
          <w:ilvl w:val="0"/>
          <w:numId w:val="1001"/>
        </w:numPr>
        <w:pStyle w:val="Compact"/>
      </w:pPr>
      <w:r>
        <w:rPr>
          <w:bCs/>
          <w:b/>
        </w:rPr>
        <w:t xml:space="preserve">OpenTouch:</w:t>
      </w:r>
      <w:r>
        <w:t xml:space="preserve"> </w:t>
      </w:r>
      <w:r>
        <w:t xml:space="preserve">The new open tactile dataset brings full-hand touch sensing into real-world AI, with</w:t>
      </w:r>
      <w:r>
        <w:t xml:space="preserve"> </w:t>
      </w:r>
      <w:r>
        <w:rPr>
          <w:bCs/>
          <w:b/>
        </w:rPr>
        <w:t xml:space="preserve">5 hours</w:t>
      </w:r>
      <w:r>
        <w:t xml:space="preserve"> </w:t>
      </w:r>
      <w:r>
        <w:t xml:space="preserve">of data,</w:t>
      </w:r>
      <w:r>
        <w:t xml:space="preserve"> </w:t>
      </w:r>
      <w:r>
        <w:rPr>
          <w:bCs/>
          <w:b/>
        </w:rPr>
        <w:t xml:space="preserve">3 hours</w:t>
      </w:r>
      <w:r>
        <w:t xml:space="preserve"> </w:t>
      </w:r>
      <w:r>
        <w:t xml:space="preserve">of densely annotated contact-rich interactions, and</w:t>
      </w:r>
      <w:r>
        <w:t xml:space="preserve"> </w:t>
      </w:r>
      <w:r>
        <w:rPr>
          <w:bCs/>
          <w:b/>
        </w:rPr>
        <w:t xml:space="preserve">2,900</w:t>
      </w:r>
      <w:r>
        <w:t xml:space="preserve"> </w:t>
      </w:r>
      <w:r>
        <w:t xml:space="preserve">curated clips across</w:t>
      </w:r>
      <w:r>
        <w:t xml:space="preserve"> </w:t>
      </w:r>
      <w:r>
        <w:rPr>
          <w:bCs/>
          <w:b/>
        </w:rPr>
        <w:t xml:space="preserve">800 objects</w:t>
      </w:r>
      <w:r>
        <w:t xml:space="preserve">,</w:t>
      </w:r>
      <w:r>
        <w:t xml:space="preserve"> </w:t>
      </w:r>
      <w:r>
        <w:rPr>
          <w:bCs/>
          <w:b/>
        </w:rPr>
        <w:t xml:space="preserve">14 environments</w:t>
      </w:r>
      <w:r>
        <w:t xml:space="preserve">, and</w:t>
      </w:r>
      <w:r>
        <w:t xml:space="preserve"> </w:t>
      </w:r>
      <w:r>
        <w:rPr>
          <w:bCs/>
          <w:b/>
        </w:rPr>
        <w:t xml:space="preserve">29 grasp types</w:t>
      </w:r>
      <w:r>
        <w:t xml:space="preserve"> </w:t>
      </w:r>
      <w:r>
        <w:t xml:space="preserve">[31].</w:t>
      </w:r>
    </w:p>
    <w:p>
      <w:pPr>
        <w:numPr>
          <w:ilvl w:val="0"/>
          <w:numId w:val="1001"/>
        </w:numPr>
        <w:pStyle w:val="Compact"/>
      </w:pPr>
      <w:r>
        <w:rPr>
          <w:bCs/>
          <w:b/>
        </w:rPr>
        <w:t xml:space="preserve">BidirLM:</w:t>
      </w:r>
      <w:r>
        <w:t xml:space="preserve"> </w:t>
      </w:r>
      <w:r>
        <w:t xml:space="preserve">A new family of</w:t>
      </w:r>
      <w:r>
        <w:t xml:space="preserve"> </w:t>
      </w:r>
      <w:r>
        <w:rPr>
          <w:bCs/>
          <w:b/>
        </w:rPr>
        <w:t xml:space="preserve">five</w:t>
      </w:r>
      <w:r>
        <w:t xml:space="preserve"> </w:t>
      </w:r>
      <w:r>
        <w:t xml:space="preserve">bidirectional encoders includes a</w:t>
      </w:r>
      <w:r>
        <w:t xml:space="preserve"> </w:t>
      </w:r>
      <w:r>
        <w:rPr>
          <w:bCs/>
          <w:b/>
        </w:rPr>
        <w:t xml:space="preserve">2.5B omnimodal encoder</w:t>
      </w:r>
      <w:r>
        <w:t xml:space="preserve">, adding to a broader wave of multimodal embedding systems [32, 33].</w:t>
      </w:r>
    </w:p>
    <w:bookmarkEnd w:id="25"/>
    <w:bookmarkStart w:id="26" w:name="products-launches"/>
    <w:p>
      <w:pPr>
        <w:pStyle w:val="Heading2"/>
      </w:pPr>
      <w:r>
        <w:t xml:space="preserve">Products &amp; Launches</w:t>
      </w:r>
    </w:p>
    <w:p>
      <w:pPr>
        <w:pStyle w:val="FirstParagraph"/>
      </w:pPr>
      <w:r>
        <w:rPr>
          <w:iCs/>
          <w:i/>
        </w:rPr>
        <w:t xml:space="preserve">Why it matters:</w:t>
      </w:r>
      <w:r>
        <w:t xml:space="preserve"> </w:t>
      </w:r>
      <w:r>
        <w:t xml:space="preserve">User-facing releases kept moving AI into practical workflows: tax prep, coding, multimodal agent I/O, and long-term memory.</w:t>
      </w:r>
    </w:p>
    <w:p>
      <w:pPr>
        <w:numPr>
          <w:ilvl w:val="0"/>
          <w:numId w:val="1002"/>
        </w:numPr>
        <w:pStyle w:val="Compact"/>
      </w:pPr>
      <w:r>
        <w:rPr>
          <w:bCs/>
          <w:b/>
        </w:rPr>
        <w:t xml:space="preserve">Claude tax connectors:</w:t>
      </w:r>
      <w:r>
        <w:t xml:space="preserve"> </w:t>
      </w:r>
      <w:r>
        <w:t xml:space="preserve">Claude can now connect to</w:t>
      </w:r>
      <w:r>
        <w:t xml:space="preserve"> </w:t>
      </w:r>
      <w:r>
        <w:rPr>
          <w:bCs/>
          <w:b/>
        </w:rPr>
        <w:t xml:space="preserve">TurboTax</w:t>
      </w:r>
      <w:r>
        <w:t xml:space="preserve"> </w:t>
      </w:r>
      <w:r>
        <w:t xml:space="preserve">or</w:t>
      </w:r>
      <w:r>
        <w:t xml:space="preserve"> </w:t>
      </w:r>
      <w:r>
        <w:rPr>
          <w:bCs/>
          <w:b/>
        </w:rPr>
        <w:t xml:space="preserve">Aiwyn Tax</w:t>
      </w:r>
      <w:r>
        <w:t xml:space="preserve"> </w:t>
      </w:r>
      <w:r>
        <w:t xml:space="preserve">to estimate refunds, show what a user may owe, and explain tax forms before filing [34].</w:t>
      </w:r>
    </w:p>
    <w:p>
      <w:pPr>
        <w:numPr>
          <w:ilvl w:val="0"/>
          <w:numId w:val="1002"/>
        </w:numPr>
        <w:pStyle w:val="Compact"/>
      </w:pPr>
      <w:r>
        <w:rPr>
          <w:bCs/>
          <w:b/>
        </w:rPr>
        <w:t xml:space="preserve">Cursor 3 + Composer 2 expansion:</w:t>
      </w:r>
      <w:r>
        <w:t xml:space="preserve"> </w:t>
      </w:r>
      <w:r>
        <w:t xml:space="preserve">Cursor introduced</w:t>
      </w:r>
      <w:r>
        <w:t xml:space="preserve"> </w:t>
      </w:r>
      <w:r>
        <w:rPr>
          <w:bCs/>
          <w:b/>
        </w:rPr>
        <w:t xml:space="preserve">Cursor 3</w:t>
      </w:r>
      <w:r>
        <w:t xml:space="preserve"> </w:t>
      </w:r>
      <w:r>
        <w:t xml:space="preserve">as a simpler, more powerful coding tool built for a world where agents write code, and then said it was</w:t>
      </w:r>
      <w:r>
        <w:t xml:space="preserve"> </w:t>
      </w:r>
      <w:r>
        <w:rPr>
          <w:bCs/>
          <w:b/>
        </w:rPr>
        <w:t xml:space="preserve">doubling Composer 2 usage</w:t>
      </w:r>
      <w:r>
        <w:t xml:space="preserve"> </w:t>
      </w:r>
      <w:r>
        <w:t xml:space="preserve">in the new interface for the weekend with</w:t>
      </w:r>
      <w:r>
        <w:t xml:space="preserve"> </w:t>
      </w:r>
      <w:r>
        <w:rPr>
          <w:bCs/>
          <w:b/>
        </w:rPr>
        <w:t xml:space="preserve">no hourly limits</w:t>
      </w:r>
      <w:r>
        <w:t xml:space="preserve"> </w:t>
      </w:r>
      <w:r>
        <w:t xml:space="preserve">[35, 36].</w:t>
      </w:r>
    </w:p>
    <w:p>
      <w:pPr>
        <w:numPr>
          <w:ilvl w:val="0"/>
          <w:numId w:val="1002"/>
        </w:numPr>
        <w:pStyle w:val="Compact"/>
      </w:pPr>
      <w:r>
        <w:rPr>
          <w:bCs/>
          <w:b/>
        </w:rPr>
        <w:t xml:space="preserve">MiniMax MMX-CLI:</w:t>
      </w:r>
      <w:r>
        <w:t xml:space="preserve"> </w:t>
      </w:r>
      <w:r>
        <w:t xml:space="preserve">MiniMax launched</w:t>
      </w:r>
      <w:r>
        <w:t xml:space="preserve"> </w:t>
      </w:r>
      <w:r>
        <w:rPr>
          <w:bCs/>
          <w:b/>
        </w:rPr>
        <w:t xml:space="preserve">MMX-CLI</w:t>
      </w:r>
      <w:r>
        <w:t xml:space="preserve">, giving agents access to</w:t>
      </w:r>
      <w:r>
        <w:t xml:space="preserve"> </w:t>
      </w:r>
      <w:r>
        <w:rPr>
          <w:bCs/>
          <w:b/>
        </w:rPr>
        <w:t xml:space="preserve">image, video, voice, music, vision, search, and conversation</w:t>
      </w:r>
      <w:r>
        <w:t xml:space="preserve"> </w:t>
      </w:r>
      <w:r>
        <w:t xml:space="preserve">through its multimodal stack, with</w:t>
      </w:r>
      <w:r>
        <w:t xml:space="preserve"> </w:t>
      </w:r>
      <w:r>
        <w:rPr>
          <w:bCs/>
          <w:b/>
        </w:rPr>
        <w:t xml:space="preserve">native I/O</w:t>
      </w:r>
      <w:r>
        <w:t xml:space="preserve"> </w:t>
      </w:r>
      <w:r>
        <w:t xml:space="preserve">and</w:t>
      </w:r>
      <w:r>
        <w:t xml:space="preserve"> </w:t>
      </w:r>
      <w:r>
        <w:rPr>
          <w:bCs/>
          <w:b/>
        </w:rPr>
        <w:t xml:space="preserve">zero MCP glue</w:t>
      </w:r>
      <w:r>
        <w:t xml:space="preserve"> </w:t>
      </w:r>
      <w:r>
        <w:t xml:space="preserve">[37].</w:t>
      </w:r>
    </w:p>
    <w:p>
      <w:pPr>
        <w:numPr>
          <w:ilvl w:val="0"/>
          <w:numId w:val="1002"/>
        </w:numPr>
        <w:pStyle w:val="Compact"/>
      </w:pPr>
      <w:r>
        <w:rPr>
          <w:bCs/>
          <w:b/>
        </w:rPr>
        <w:t xml:space="preserve">OpenAI Scratchpad (experimental):</w:t>
      </w:r>
      <w:r>
        <w:t xml:space="preserve"> </w:t>
      </w:r>
      <w:r>
        <w:t xml:space="preserve">OpenAI is working on</w:t>
      </w:r>
      <w:r>
        <w:t xml:space="preserve"> </w:t>
      </w:r>
      <w:r>
        <w:rPr>
          <w:bCs/>
          <w:b/>
        </w:rPr>
        <w:t xml:space="preserve">Scratchpad</w:t>
      </w:r>
      <w:r>
        <w:t xml:space="preserve"> </w:t>
      </w:r>
      <w:r>
        <w:t xml:space="preserve">for Codex, an experimental</w:t>
      </w:r>
      <w:r>
        <w:t xml:space="preserve"> </w:t>
      </w:r>
      <w:r>
        <w:rPr>
          <w:bCs/>
          <w:b/>
        </w:rPr>
        <w:t xml:space="preserve">TODO-list view</w:t>
      </w:r>
      <w:r>
        <w:t xml:space="preserve"> </w:t>
      </w:r>
      <w:r>
        <w:t xml:space="preserve">that would let users start multiple Codex chats in parallel. Posts said it is intended to support a broader Codex</w:t>
      </w:r>
      <w:r>
        <w:t xml:space="preserve"> </w:t>
      </w:r>
      <w:r>
        <w:t xml:space="preserve">“</w:t>
      </w:r>
      <w:r>
        <w:t xml:space="preserve">superapp</w:t>
      </w:r>
      <w:r>
        <w:t xml:space="preserve">”</w:t>
      </w:r>
      <w:r>
        <w:t xml:space="preserve"> </w:t>
      </w:r>
      <w:r>
        <w:t xml:space="preserve">workflow and is</w:t>
      </w:r>
      <w:r>
        <w:t xml:space="preserve"> </w:t>
      </w:r>
      <w:r>
        <w:rPr>
          <w:bCs/>
          <w:b/>
        </w:rPr>
        <w:t xml:space="preserve">not available yet</w:t>
      </w:r>
      <w:r>
        <w:t xml:space="preserve"> </w:t>
      </w:r>
      <w:r>
        <w:t xml:space="preserve">[38].</w:t>
      </w:r>
    </w:p>
    <w:p>
      <w:pPr>
        <w:numPr>
          <w:ilvl w:val="0"/>
          <w:numId w:val="1002"/>
        </w:numPr>
        <w:pStyle w:val="Compact"/>
      </w:pPr>
      <w:r>
        <w:rPr>
          <w:bCs/>
          <w:b/>
        </w:rPr>
        <w:t xml:space="preserve">Thoth:</w:t>
      </w:r>
      <w:r>
        <w:t xml:space="preserve"> </w:t>
      </w:r>
      <w:r>
        <w:t xml:space="preserve">Thoth is an open-source agent harness built on</w:t>
      </w:r>
      <w:r>
        <w:t xml:space="preserve"> </w:t>
      </w:r>
      <w:r>
        <w:rPr>
          <w:bCs/>
          <w:b/>
        </w:rPr>
        <w:t xml:space="preserve">LangGraph</w:t>
      </w:r>
      <w:r>
        <w:t xml:space="preserve"> </w:t>
      </w:r>
      <w:r>
        <w:t xml:space="preserve">that centers on persistent memory via a knowledge graph, Obsidian-style wiki export, a nightly</w:t>
      </w:r>
      <w:r>
        <w:t xml:space="preserve"> </w:t>
      </w:r>
      <w:r>
        <w:rPr>
          <w:bCs/>
          <w:b/>
        </w:rPr>
        <w:t xml:space="preserve">Dream Cycle</w:t>
      </w:r>
      <w:r>
        <w:t xml:space="preserve"> </w:t>
      </w:r>
      <w:r>
        <w:t xml:space="preserve">for graph cleanup and inference, and document extraction with provenance [39, 40].</w:t>
      </w:r>
    </w:p>
    <w:bookmarkEnd w:id="26"/>
    <w:bookmarkStart w:id="27" w:name="industry-moves"/>
    <w:p>
      <w:pPr>
        <w:pStyle w:val="Heading2"/>
      </w:pPr>
      <w:r>
        <w:t xml:space="preserve">Industry Moves</w:t>
      </w:r>
    </w:p>
    <w:p>
      <w:pPr>
        <w:pStyle w:val="FirstParagraph"/>
      </w:pPr>
      <w:r>
        <w:rPr>
          <w:iCs/>
          <w:i/>
        </w:rPr>
        <w:t xml:space="preserve">Why it matters:</w:t>
      </w:r>
      <w:r>
        <w:t xml:space="preserve"> </w:t>
      </w:r>
      <w:r>
        <w:t xml:space="preserve">Vendors are increasingly competing on packaging: pricing, secure deployment, and operational trust, not only on model quality.</w:t>
      </w:r>
    </w:p>
    <w:p>
      <w:pPr>
        <w:numPr>
          <w:ilvl w:val="0"/>
          <w:numId w:val="1003"/>
        </w:numPr>
        <w:pStyle w:val="Compact"/>
      </w:pPr>
      <w:r>
        <w:rPr>
          <w:bCs/>
          <w:b/>
        </w:rPr>
        <w:t xml:space="preserve">OpenAI clarified Codex-heavy Pro usage:</w:t>
      </w:r>
      <w:r>
        <w:t xml:space="preserve"> </w:t>
      </w:r>
      <w:r>
        <w:t xml:space="preserve">posts clarified that the</w:t>
      </w:r>
      <w:r>
        <w:t xml:space="preserve"> </w:t>
      </w:r>
      <w:r>
        <w:rPr>
          <w:bCs/>
          <w:b/>
        </w:rPr>
        <w:t xml:space="preserve">$100</w:t>
      </w:r>
      <w:r>
        <w:t xml:space="preserve"> </w:t>
      </w:r>
      <w:r>
        <w:t xml:space="preserve">plan is</w:t>
      </w:r>
      <w:r>
        <w:t xml:space="preserve"> </w:t>
      </w:r>
      <w:r>
        <w:rPr>
          <w:bCs/>
          <w:b/>
        </w:rPr>
        <w:t xml:space="preserve">5x</w:t>
      </w:r>
      <w:r>
        <w:t xml:space="preserve"> </w:t>
      </w:r>
      <w:r>
        <w:t xml:space="preserve">the Plus base and at least</w:t>
      </w:r>
      <w:r>
        <w:t xml:space="preserve"> </w:t>
      </w:r>
      <w:r>
        <w:rPr>
          <w:bCs/>
          <w:b/>
        </w:rPr>
        <w:t xml:space="preserve">10x Plus</w:t>
      </w:r>
      <w:r>
        <w:t xml:space="preserve"> </w:t>
      </w:r>
      <w:r>
        <w:t xml:space="preserve">through</w:t>
      </w:r>
      <w:r>
        <w:t xml:space="preserve"> </w:t>
      </w:r>
      <w:r>
        <w:rPr>
          <w:bCs/>
          <w:b/>
        </w:rPr>
        <w:t xml:space="preserve">May 31</w:t>
      </w:r>
      <w:r>
        <w:t xml:space="preserve"> </w:t>
      </w:r>
      <w:r>
        <w:t xml:space="preserve">with the temporary boost, while the</w:t>
      </w:r>
      <w:r>
        <w:t xml:space="preserve"> </w:t>
      </w:r>
      <w:r>
        <w:rPr>
          <w:bCs/>
          <w:b/>
        </w:rPr>
        <w:t xml:space="preserve">$200</w:t>
      </w:r>
      <w:r>
        <w:t xml:space="preserve"> </w:t>
      </w:r>
      <w:r>
        <w:t xml:space="preserve">plan is</w:t>
      </w:r>
      <w:r>
        <w:t xml:space="preserve"> </w:t>
      </w:r>
      <w:r>
        <w:rPr>
          <w:bCs/>
          <w:b/>
        </w:rPr>
        <w:t xml:space="preserve">10x</w:t>
      </w:r>
      <w:r>
        <w:t xml:space="preserve"> </w:t>
      </w:r>
      <w:r>
        <w:t xml:space="preserve">base and at least</w:t>
      </w:r>
      <w:r>
        <w:t xml:space="preserve"> </w:t>
      </w:r>
      <w:r>
        <w:rPr>
          <w:bCs/>
          <w:b/>
        </w:rPr>
        <w:t xml:space="preserve">20x Plus</w:t>
      </w:r>
      <w:r>
        <w:t xml:space="preserve"> </w:t>
      </w:r>
      <w:r>
        <w:t xml:space="preserve">through May 31. OpenAI said it updated the pricing page after confusion over how the 2x boost was described [41, 42].</w:t>
      </w:r>
    </w:p>
    <w:p>
      <w:pPr>
        <w:numPr>
          <w:ilvl w:val="0"/>
          <w:numId w:val="1003"/>
        </w:numPr>
        <w:pStyle w:val="Compact"/>
      </w:pPr>
      <w:r>
        <w:rPr>
          <w:bCs/>
          <w:b/>
        </w:rPr>
        <w:t xml:space="preserve">NVIDIA pushed a security story for agents:</w:t>
      </w:r>
      <w:r>
        <w:t xml:space="preserve"> </w:t>
      </w:r>
      <w:r>
        <w:t xml:space="preserve">NVIDIA’s</w:t>
      </w:r>
      <w:r>
        <w:t xml:space="preserve"> </w:t>
      </w:r>
      <w:r>
        <w:rPr>
          <w:bCs/>
          <w:b/>
        </w:rPr>
        <w:t xml:space="preserve">OpenShell</w:t>
      </w:r>
      <w:r>
        <w:t xml:space="preserve"> </w:t>
      </w:r>
      <w:r>
        <w:t xml:space="preserve">is a secure sandbox runtime for AI agents, and</w:t>
      </w:r>
      <w:r>
        <w:t xml:space="preserve"> </w:t>
      </w:r>
      <w:r>
        <w:rPr>
          <w:bCs/>
          <w:b/>
        </w:rPr>
        <w:t xml:space="preserve">Nemo Claw</w:t>
      </w:r>
      <w:r>
        <w:t xml:space="preserve"> </w:t>
      </w:r>
      <w:r>
        <w:t xml:space="preserve">plugs Open Claw into that sandbox with support for</w:t>
      </w:r>
      <w:r>
        <w:t xml:space="preserve"> </w:t>
      </w:r>
      <w:r>
        <w:rPr>
          <w:bCs/>
          <w:b/>
        </w:rPr>
        <w:t xml:space="preserve">Claude Code</w:t>
      </w:r>
      <w:r>
        <w:t xml:space="preserve">,</w:t>
      </w:r>
      <w:r>
        <w:t xml:space="preserve"> </w:t>
      </w:r>
      <w:r>
        <w:rPr>
          <w:bCs/>
          <w:b/>
        </w:rPr>
        <w:t xml:space="preserve">Codex</w:t>
      </w:r>
      <w:r>
        <w:t xml:space="preserve">, and</w:t>
      </w:r>
      <w:r>
        <w:t xml:space="preserve"> </w:t>
      </w:r>
      <w:r>
        <w:rPr>
          <w:bCs/>
          <w:b/>
        </w:rPr>
        <w:t xml:space="preserve">OpenCode</w:t>
      </w:r>
      <w:r>
        <w:t xml:space="preserve"> </w:t>
      </w:r>
      <w:r>
        <w:t xml:space="preserve">[43].</w:t>
      </w:r>
    </w:p>
    <w:p>
      <w:pPr>
        <w:numPr>
          <w:ilvl w:val="0"/>
          <w:numId w:val="1003"/>
        </w:numPr>
        <w:pStyle w:val="Compact"/>
      </w:pPr>
      <w:r>
        <w:rPr>
          <w:bCs/>
          <w:b/>
        </w:rPr>
        <w:t xml:space="preserve">The production bar is rising:</w:t>
      </w:r>
      <w:r>
        <w:t xml:space="preserve"> </w:t>
      </w:r>
      <w:r>
        <w:t xml:space="preserve">commentary this week argued that much AI strategy is still demo strategy, and that the next winners will be the systems that finish the job, survive edge cases, and do not make ops teams hate them [44, 45].</w:t>
      </w:r>
    </w:p>
    <w:p>
      <w:pPr>
        <w:pStyle w:val="BlockText"/>
      </w:pPr>
      <w:r>
        <w:t xml:space="preserve">“</w:t>
      </w:r>
      <w:r>
        <w:t xml:space="preserve">What can it access? What can it change? What can I verify? How fast can I stop it? That’s the product.</w:t>
      </w:r>
      <w:r>
        <w:t xml:space="preserve">”</w:t>
      </w:r>
      <w:r>
        <w:t xml:space="preserve"> </w:t>
      </w:r>
      <w:r>
        <w:t xml:space="preserve">[46]</w:t>
      </w:r>
    </w:p>
    <w:bookmarkEnd w:id="27"/>
    <w:bookmarkStart w:id="28" w:name="policy-regulation"/>
    <w:p>
      <w:pPr>
        <w:pStyle w:val="Heading2"/>
      </w:pPr>
      <w:r>
        <w:t xml:space="preserve">Policy &amp; Regulation</w:t>
      </w:r>
    </w:p>
    <w:p>
      <w:pPr>
        <w:pStyle w:val="FirstParagraph"/>
      </w:pPr>
      <w:r>
        <w:rPr>
          <w:iCs/>
          <w:i/>
        </w:rPr>
        <w:t xml:space="preserve">Why it matters:</w:t>
      </w:r>
      <w:r>
        <w:t xml:space="preserve"> </w:t>
      </w:r>
      <w:r>
        <w:t xml:space="preserve">Government involvement is getting more concrete: chip controls, misinformation response systems, and national-security framing are all moving closer to deployment.</w:t>
      </w:r>
    </w:p>
    <w:p>
      <w:pPr>
        <w:numPr>
          <w:ilvl w:val="0"/>
          <w:numId w:val="1004"/>
        </w:numPr>
        <w:pStyle w:val="Compact"/>
      </w:pPr>
      <w:r>
        <w:rPr>
          <w:bCs/>
          <w:b/>
        </w:rPr>
        <w:t xml:space="preserve">US chip controls:</w:t>
      </w:r>
      <w:r>
        <w:t xml:space="preserve"> </w:t>
      </w:r>
      <w:r>
        <w:t xml:space="preserve">Senator</w:t>
      </w:r>
      <w:r>
        <w:t xml:space="preserve"> </w:t>
      </w:r>
      <w:r>
        <w:rPr>
          <w:bCs/>
          <w:b/>
        </w:rPr>
        <w:t xml:space="preserve">Tom Cotton</w:t>
      </w:r>
      <w:r>
        <w:t xml:space="preserve"> </w:t>
      </w:r>
      <w:r>
        <w:t xml:space="preserve">warned that China and accomplices are smuggling advanced AI chips and said his bipartisan</w:t>
      </w:r>
      <w:r>
        <w:t xml:space="preserve"> </w:t>
      </w:r>
      <w:r>
        <w:rPr>
          <w:bCs/>
          <w:b/>
        </w:rPr>
        <w:t xml:space="preserve">Chips Security Act</w:t>
      </w:r>
      <w:r>
        <w:t xml:space="preserve"> </w:t>
      </w:r>
      <w:r>
        <w:t xml:space="preserve">would help prevent US chips from reaching adversaries, linking to a Bloomberg report on</w:t>
      </w:r>
      <w:r>
        <w:t xml:space="preserve"> </w:t>
      </w:r>
      <w:r>
        <w:rPr>
          <w:bCs/>
          <w:b/>
        </w:rPr>
        <w:t xml:space="preserve">$92 million</w:t>
      </w:r>
      <w:r>
        <w:t xml:space="preserve"> </w:t>
      </w:r>
      <w:r>
        <w:t xml:space="preserve">of banned Nvidia chip servers disclosed to Beijing [47].</w:t>
      </w:r>
    </w:p>
    <w:p>
      <w:pPr>
        <w:numPr>
          <w:ilvl w:val="0"/>
          <w:numId w:val="1004"/>
        </w:numPr>
        <w:pStyle w:val="Compact"/>
      </w:pPr>
      <w:r>
        <w:rPr>
          <w:bCs/>
          <w:b/>
        </w:rPr>
        <w:t xml:space="preserve">Japan’s misinformation response work:</w:t>
      </w:r>
      <w:r>
        <w:t xml:space="preserve"> </w:t>
      </w:r>
      <w:r>
        <w:rPr>
          <w:bCs/>
          <w:b/>
        </w:rPr>
        <w:t xml:space="preserve">Sakana AI</w:t>
      </w:r>
      <w:r>
        <w:t xml:space="preserve"> </w:t>
      </w:r>
      <w:r>
        <w:t xml:space="preserve">said it completed development for Japan’s</w:t>
      </w:r>
      <w:r>
        <w:t xml:space="preserve"> </w:t>
      </w:r>
      <w:r>
        <w:rPr>
          <w:bCs/>
          <w:b/>
        </w:rPr>
        <w:t xml:space="preserve">Ministry of Internal Affairs and Communications FY2025</w:t>
      </w:r>
      <w:r>
        <w:t xml:space="preserve"> </w:t>
      </w:r>
      <w:r>
        <w:t xml:space="preserve">project on countering online fake and misinformation, building tools for visualization, comprehensive judgment, and countermeasure planning using</w:t>
      </w:r>
      <w:r>
        <w:t xml:space="preserve"> </w:t>
      </w:r>
      <w:r>
        <w:rPr>
          <w:bCs/>
          <w:b/>
        </w:rPr>
        <w:t xml:space="preserve">novelty search</w:t>
      </w:r>
      <w:r>
        <w:t xml:space="preserve"> </w:t>
      </w:r>
      <w:r>
        <w:t xml:space="preserve">and other proprietary methods [48].</w:t>
      </w:r>
    </w:p>
    <w:p>
      <w:pPr>
        <w:numPr>
          <w:ilvl w:val="0"/>
          <w:numId w:val="1004"/>
        </w:numPr>
        <w:pStyle w:val="Compact"/>
      </w:pPr>
      <w:r>
        <w:rPr>
          <w:bCs/>
          <w:b/>
        </w:rPr>
        <w:t xml:space="preserve">Defense and intelligence alignment:</w:t>
      </w:r>
      <w:r>
        <w:t xml:space="preserve"> </w:t>
      </w:r>
      <w:r>
        <w:t xml:space="preserve">Sakana also described ongoing work in defense and intelligence, including briefings on AI’s role in national security and recruiting sessions for defense/intelligence roles [49, 50].</w:t>
      </w:r>
    </w:p>
    <w:bookmarkEnd w:id="28"/>
    <w:bookmarkStart w:id="87" w:name="quick-takes"/>
    <w:p>
      <w:pPr>
        <w:pStyle w:val="Heading2"/>
      </w:pPr>
      <w:r>
        <w:t xml:space="preserve">Quick Takes</w:t>
      </w:r>
    </w:p>
    <w:p>
      <w:pPr>
        <w:pStyle w:val="FirstParagraph"/>
      </w:pPr>
      <w:r>
        <w:rPr>
          <w:iCs/>
          <w:i/>
        </w:rPr>
        <w:t xml:space="preserve">Why it matters:</w:t>
      </w:r>
      <w:r>
        <w:t xml:space="preserve"> </w:t>
      </w:r>
      <w:r>
        <w:t xml:space="preserve">Smaller releases still show where the field is heading: better open models, better speech, better evaluation, and richer sensory inputs.*</w:t>
      </w:r>
    </w:p>
    <w:p>
      <w:pPr>
        <w:numPr>
          <w:ilvl w:val="0"/>
          <w:numId w:val="1005"/>
        </w:numPr>
        <w:pStyle w:val="Compact"/>
      </w:pPr>
      <w:r>
        <w:rPr>
          <w:bCs/>
          <w:b/>
        </w:rPr>
        <w:t xml:space="preserve">Gemma 4 31B</w:t>
      </w:r>
      <w:r>
        <w:t xml:space="preserve"> </w:t>
      </w:r>
      <w:r>
        <w:t xml:space="preserve">scored</w:t>
      </w:r>
      <w:r>
        <w:t xml:space="preserve"> </w:t>
      </w:r>
      <w:r>
        <w:rPr>
          <w:bCs/>
          <w:b/>
        </w:rPr>
        <w:t xml:space="preserve">52.3%</w:t>
      </w:r>
      <w:r>
        <w:t xml:space="preserve"> </w:t>
      </w:r>
      <w:r>
        <w:t xml:space="preserve">on</w:t>
      </w:r>
      <w:r>
        <w:t xml:space="preserve"> </w:t>
      </w:r>
      <w:r>
        <w:rPr>
          <w:bCs/>
          <w:b/>
        </w:rPr>
        <w:t xml:space="preserve">WeirdML</w:t>
      </w:r>
      <w:r>
        <w:t xml:space="preserve">, described as the strongest open model on that benchmark, and one user said it ran locally via</w:t>
      </w:r>
      <w:r>
        <w:t xml:space="preserve"> </w:t>
      </w:r>
      <w:r>
        <w:rPr>
          <w:bCs/>
          <w:b/>
        </w:rPr>
        <w:t xml:space="preserve">Ollama</w:t>
      </w:r>
      <w:r>
        <w:t xml:space="preserve"> </w:t>
      </w:r>
      <w:r>
        <w:t xml:space="preserve">on a single</w:t>
      </w:r>
      <w:r>
        <w:t xml:space="preserve"> </w:t>
      </w:r>
      <w:r>
        <w:rPr>
          <w:bCs/>
          <w:b/>
        </w:rPr>
        <w:t xml:space="preserve">4090</w:t>
      </w:r>
      <w:r>
        <w:t xml:space="preserve"> </w:t>
      </w:r>
      <w:r>
        <w:t xml:space="preserve">with 4-bit quantization [51].</w:t>
      </w:r>
    </w:p>
    <w:p>
      <w:pPr>
        <w:numPr>
          <w:ilvl w:val="0"/>
          <w:numId w:val="1005"/>
        </w:numPr>
        <w:pStyle w:val="Compact"/>
      </w:pPr>
      <w:r>
        <w:rPr>
          <w:bCs/>
          <w:b/>
        </w:rPr>
        <w:t xml:space="preserve">MAI-Voice-1</w:t>
      </w:r>
      <w:r>
        <w:t xml:space="preserve"> </w:t>
      </w:r>
      <w:r>
        <w:t xml:space="preserve">from Microsoft AI was presented as a new bar for natural, expressive speech generation where synthetic voices are nearly indistinguishable from human ones; a Microsoft leader said the work was done by a team of</w:t>
      </w:r>
      <w:r>
        <w:t xml:space="preserve"> </w:t>
      </w:r>
      <w:r>
        <w:rPr>
          <w:bCs/>
          <w:b/>
        </w:rPr>
        <w:t xml:space="preserve">fewer than 10 people</w:t>
      </w:r>
      <w:r>
        <w:t xml:space="preserve"> </w:t>
      </w:r>
      <w:r>
        <w:t xml:space="preserve">in</w:t>
      </w:r>
      <w:r>
        <w:t xml:space="preserve"> </w:t>
      </w:r>
      <w:r>
        <w:rPr>
          <w:bCs/>
          <w:b/>
        </w:rPr>
        <w:t xml:space="preserve">under a year</w:t>
      </w:r>
      <w:r>
        <w:t xml:space="preserve"> </w:t>
      </w:r>
      <w:r>
        <w:t xml:space="preserve">[52, 53].</w:t>
      </w:r>
    </w:p>
    <w:p>
      <w:pPr>
        <w:numPr>
          <w:ilvl w:val="0"/>
          <w:numId w:val="1005"/>
        </w:numPr>
        <w:pStyle w:val="Compact"/>
      </w:pPr>
      <w:r>
        <w:rPr>
          <w:bCs/>
          <w:b/>
        </w:rPr>
        <w:t xml:space="preserve">VoxCPM 2</w:t>
      </w:r>
      <w:r>
        <w:t xml:space="preserve"> </w:t>
      </w:r>
      <w:r>
        <w:t xml:space="preserve">launched as an open-source unified TTS model with</w:t>
      </w:r>
      <w:r>
        <w:t xml:space="preserve"> </w:t>
      </w:r>
      <w:r>
        <w:rPr>
          <w:bCs/>
          <w:b/>
        </w:rPr>
        <w:t xml:space="preserve">30+ languages</w:t>
      </w:r>
      <w:r>
        <w:t xml:space="preserve">,</w:t>
      </w:r>
      <w:r>
        <w:t xml:space="preserve"> </w:t>
      </w:r>
      <w:r>
        <w:rPr>
          <w:bCs/>
          <w:b/>
        </w:rPr>
        <w:t xml:space="preserve">48kHz</w:t>
      </w:r>
      <w:r>
        <w:t xml:space="preserve"> </w:t>
      </w:r>
      <w:r>
        <w:t xml:space="preserve">audio, and diffusion-autoregressive voice cloning [54].</w:t>
      </w:r>
    </w:p>
    <w:p>
      <w:pPr>
        <w:numPr>
          <w:ilvl w:val="0"/>
          <w:numId w:val="1005"/>
        </w:numPr>
        <w:pStyle w:val="Compact"/>
      </w:pPr>
      <w:r>
        <w:rPr>
          <w:bCs/>
          <w:b/>
        </w:rPr>
        <w:t xml:space="preserve">AWS ActorSimulator</w:t>
      </w:r>
      <w:r>
        <w:t xml:space="preserve"> </w:t>
      </w:r>
      <w:r>
        <w:t xml:space="preserve">in the Strands Evals SDK generates persona-consistent, goal-driven simulated users for</w:t>
      </w:r>
      <w:r>
        <w:t xml:space="preserve"> </w:t>
      </w:r>
      <w:r>
        <w:rPr>
          <w:bCs/>
          <w:b/>
        </w:rPr>
        <w:t xml:space="preserve">multi-turn agent evaluation at scale</w:t>
      </w:r>
      <w:r>
        <w:t xml:space="preserve"> </w:t>
      </w:r>
      <w:r>
        <w:t xml:space="preserve">[55].</w:t>
      </w:r>
    </w:p>
    <w:p>
      <w:pPr>
        <w:numPr>
          <w:ilvl w:val="0"/>
          <w:numId w:val="1005"/>
        </w:numPr>
        <w:pStyle w:val="Compact"/>
      </w:pPr>
      <w:r>
        <w:rPr>
          <w:bCs/>
          <w:b/>
        </w:rPr>
        <w:t xml:space="preserve">HypotaxBench</w:t>
      </w:r>
      <w:r>
        <w:t xml:space="preserve"> </w:t>
      </w:r>
      <w:r>
        <w:t xml:space="preserve">is a new benchmark for writing one extremely long, syntactically coherent sentence; the creator said it still needs work, and one commenter noted</w:t>
      </w:r>
      <w:r>
        <w:t xml:space="preserve"> </w:t>
      </w:r>
      <w:r>
        <w:rPr>
          <w:bCs/>
          <w:b/>
        </w:rPr>
        <w:t xml:space="preserve">Qwen-122B</w:t>
      </w:r>
      <w:r>
        <w:t xml:space="preserve"> </w:t>
      </w:r>
      <w:r>
        <w:t xml:space="preserve">is currently leading [56, 57].</w:t>
      </w:r>
    </w:p>
    <w:p>
      <w:r>
        <w:pict>
          <v:rect style="width:0;height:1.5pt" o:hralign="center" o:hrstd="t" o:hr="t"/>
        </w:pict>
      </w:r>
    </w:p>
    <w:bookmarkStart w:id="86" w:name="sources"/>
    <w:p>
      <w:pPr>
        <w:pStyle w:val="Heading3"/>
      </w:pPr>
      <w:r>
        <w:t xml:space="preserve">Sources</w:t>
      </w:r>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@lmsysorg</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@Yuchenj_UW</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@alexandr_wang</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@alexandr_wang</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@deedydas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@borrowed_ideas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@alexandr_wang</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@arakharazian</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@Hesamation</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@trq212</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@paul_cal</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@paul_cal</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@tianle_cai</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@yukangchen_</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@MingchenZhuge</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@TheAITimeline</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@EastlondonDev</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@pliang279</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@N1colAIs</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@Muennighoff</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@henrythe9ths</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@testingcatalog</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@SydSachar</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@LearnOpenCV</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@glennko</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@glennko</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@glennko</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@SenTomCotton</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@htihle</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@MicrosoftAI</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@NandoDF</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@OpenBMB</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@TheStalwart</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@teortaxesTex</w:t>
        </w:r>
      </w:hyperlink>
    </w:p>
    <w:bookmarkEnd w:id="86"/>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8" Target="https://x.com/EastlondonDev/status/2042881718529515837" TargetMode="External" /><Relationship Type="http://schemas.openxmlformats.org/officeDocument/2006/relationships/hyperlink" Id="rId46" Target="https://x.com/Hesamation/status/2042979500103815306" TargetMode="External" /><Relationship Type="http://schemas.openxmlformats.org/officeDocument/2006/relationships/hyperlink" Id="rId71" Target="https://x.com/LearnOpenCV/status/2042913902237831271" TargetMode="External" /><Relationship Type="http://schemas.openxmlformats.org/officeDocument/2006/relationships/hyperlink" Id="rId80" Target="https://x.com/MicrosoftAI/status/2042309097412776051" TargetMode="External" /><Relationship Type="http://schemas.openxmlformats.org/officeDocument/2006/relationships/hyperlink" Id="rId54" Target="https://x.com/MingchenZhuge/status/2042607353175097660" TargetMode="External" /><Relationship Type="http://schemas.openxmlformats.org/officeDocument/2006/relationships/hyperlink" Id="rId65" Target="https://x.com/MiniMax_AI/status/2042641521653256234" TargetMode="External" /><Relationship Type="http://schemas.openxmlformats.org/officeDocument/2006/relationships/hyperlink" Id="rId29" Target="https://x.com/MiniMax_AI/status/2043132047397659000" TargetMode="External" /><Relationship Type="http://schemas.openxmlformats.org/officeDocument/2006/relationships/hyperlink" Id="rId36" Target="https://x.com/MiniMax_AI/status/2043169077372600742" TargetMode="External" /><Relationship Type="http://schemas.openxmlformats.org/officeDocument/2006/relationships/hyperlink" Id="rId33" Target="https://x.com/MiniMax_AI/status/2043171815061852618" TargetMode="External" /><Relationship Type="http://schemas.openxmlformats.org/officeDocument/2006/relationships/hyperlink" Id="rId35" Target="https://x.com/MiniMax_AI/status/2043186753100796326" TargetMode="External" /><Relationship Type="http://schemas.openxmlformats.org/officeDocument/2006/relationships/hyperlink" Id="rId32" Target="https://x.com/MiniMax_AI/status/2043195951670780337" TargetMode="External" /><Relationship Type="http://schemas.openxmlformats.org/officeDocument/2006/relationships/hyperlink" Id="rId61" Target="https://x.com/Muennighoff/status/2042987632020590747" TargetMode="External" /><Relationship Type="http://schemas.openxmlformats.org/officeDocument/2006/relationships/hyperlink" Id="rId60" Target="https://x.com/N1colAIs/status/2041791933249413428" TargetMode="External" /><Relationship Type="http://schemas.openxmlformats.org/officeDocument/2006/relationships/hyperlink" Id="rId81" Target="https://x.com/NandoDF/status/2042529894978973749" TargetMode="External" /><Relationship Type="http://schemas.openxmlformats.org/officeDocument/2006/relationships/hyperlink" Id="rId82" Target="https://x.com/OpenBMB/status/2041169065020936464" TargetMode="External" /><Relationship Type="http://schemas.openxmlformats.org/officeDocument/2006/relationships/hyperlink" Id="rId76" Target="https://x.com/SakanaAILabs/status/2041355967271768359" TargetMode="External" /><Relationship Type="http://schemas.openxmlformats.org/officeDocument/2006/relationships/hyperlink" Id="rId78" Target="https://x.com/SakanaAILabs/status/2041677188760793264" TargetMode="External" /><Relationship Type="http://schemas.openxmlformats.org/officeDocument/2006/relationships/hyperlink" Id="rId77" Target="https://x.com/SakanaAILabs/status/2042930936111886582" TargetMode="External" /><Relationship Type="http://schemas.openxmlformats.org/officeDocument/2006/relationships/hyperlink" Id="rId75" Target="https://x.com/SenTomCotton/status/2042600757325623408" TargetMode="External" /><Relationship Type="http://schemas.openxmlformats.org/officeDocument/2006/relationships/hyperlink" Id="rId68" Target="https://x.com/SydSachar/status/2043003879223124068" TargetMode="External" /><Relationship Type="http://schemas.openxmlformats.org/officeDocument/2006/relationships/hyperlink" Id="rId55" Target="https://x.com/TheAITimeline/status/2043201737457095060" TargetMode="External" /><Relationship Type="http://schemas.openxmlformats.org/officeDocument/2006/relationships/hyperlink" Id="rId52" Target="https://x.com/TheAITimeline/status/2043201745371705796" TargetMode="External" /><Relationship Type="http://schemas.openxmlformats.org/officeDocument/2006/relationships/hyperlink" Id="rId50" Target="https://x.com/TheAITimeline/status/2043201748018299128" TargetMode="External" /><Relationship Type="http://schemas.openxmlformats.org/officeDocument/2006/relationships/hyperlink" Id="rId84" Target="https://x.com/TheStalwart/status/2043170225709813805" TargetMode="External" /><Relationship Type="http://schemas.openxmlformats.org/officeDocument/2006/relationships/hyperlink" Id="rId57" Target="https://x.com/TheTuringPost/status/2042934417208025268" TargetMode="External" /><Relationship Type="http://schemas.openxmlformats.org/officeDocument/2006/relationships/hyperlink" Id="rId37" Target="https://x.com/Yuchenj_UW/status/2043172340083896710" TargetMode="External" /><Relationship Type="http://schemas.openxmlformats.org/officeDocument/2006/relationships/hyperlink" Id="rId39" Target="https://x.com/alexandr_wang/status/2042948840689373579" TargetMode="External" /><Relationship Type="http://schemas.openxmlformats.org/officeDocument/2006/relationships/hyperlink" Id="rId38" Target="https://x.com/alexandr_wang/status/2043016694910587228" TargetMode="External" /><Relationship Type="http://schemas.openxmlformats.org/officeDocument/2006/relationships/hyperlink" Id="rId42" Target="https://x.com/alexandr_wang/status/2043177308803215811" TargetMode="External" /><Relationship Type="http://schemas.openxmlformats.org/officeDocument/2006/relationships/hyperlink" Id="rId43" Target="https://x.com/arakharazian/status/2042965029377507664" TargetMode="External" /><Relationship Type="http://schemas.openxmlformats.org/officeDocument/2006/relationships/hyperlink" Id="rId41" Target="https://x.com/borrowed_ideas/status/2043040075928474080" TargetMode="External" /><Relationship Type="http://schemas.openxmlformats.org/officeDocument/2006/relationships/hyperlink" Id="rId63" Target="https://x.com/cursor_ai/status/2039768512894505086" TargetMode="External" /><Relationship Type="http://schemas.openxmlformats.org/officeDocument/2006/relationships/hyperlink" Id="rId64" Target="https://x.com/cursor_ai/status/2043009335161430187" TargetMode="External" /><Relationship Type="http://schemas.openxmlformats.org/officeDocument/2006/relationships/hyperlink" Id="rId40" Target="https://x.com/deedydas/status/2043127931405529474" TargetMode="External" /><Relationship Type="http://schemas.openxmlformats.org/officeDocument/2006/relationships/hyperlink" Id="rId83" Target="https://x.com/dl_weekly/status/2043026461242564731" TargetMode="External" /><Relationship Type="http://schemas.openxmlformats.org/officeDocument/2006/relationships/hyperlink" Id="rId72" Target="https://x.com/glennko/status/2042950096212344846" TargetMode="External" /><Relationship Type="http://schemas.openxmlformats.org/officeDocument/2006/relationships/hyperlink" Id="rId73" Target="https://x.com/glennko/status/2043018075159552494" TargetMode="External" /><Relationship Type="http://schemas.openxmlformats.org/officeDocument/2006/relationships/hyperlink" Id="rId74" Target="https://x.com/glennko/status/2043149557165400115" TargetMode="External" /><Relationship Type="http://schemas.openxmlformats.org/officeDocument/2006/relationships/hyperlink" Id="rId62" Target="https://x.com/henrythe9ths/status/2043109671251423416" TargetMode="External" /><Relationship Type="http://schemas.openxmlformats.org/officeDocument/2006/relationships/hyperlink" Id="rId79" Target="https://x.com/htihle/status/2042512270572323192" TargetMode="External" /><Relationship Type="http://schemas.openxmlformats.org/officeDocument/2006/relationships/hyperlink" Id="rId67" Target="https://x.com/hwchase17/status/2043007430833918434" TargetMode="External" /><Relationship Type="http://schemas.openxmlformats.org/officeDocument/2006/relationships/hyperlink" Id="rId44" Target="https://x.com/kimmonismus/status/2043002006176936366" TargetMode="External" /><Relationship Type="http://schemas.openxmlformats.org/officeDocument/2006/relationships/hyperlink" Id="rId45" Target="https://x.com/kimmonismus/status/2043052039413100660" TargetMode="External" /><Relationship Type="http://schemas.openxmlformats.org/officeDocument/2006/relationships/hyperlink" Id="rId30" Target="https://x.com/lmsysorg/status/2043132465783689715" TargetMode="External" /><Relationship Type="http://schemas.openxmlformats.org/officeDocument/2006/relationships/hyperlink" Id="rId49" Target="https://x.com/paul_cal/status/2043042369784713422" TargetMode="External" /><Relationship Type="http://schemas.openxmlformats.org/officeDocument/2006/relationships/hyperlink" Id="rId48" Target="https://x.com/paul_cal/status/2043054415574102479" TargetMode="External" /><Relationship Type="http://schemas.openxmlformats.org/officeDocument/2006/relationships/hyperlink" Id="rId59" Target="https://x.com/pliang279/status/2042336355183968494" TargetMode="External" /><Relationship Type="http://schemas.openxmlformats.org/officeDocument/2006/relationships/hyperlink" Id="rId56" Target="https://x.com/teortaxesTex/status/2042865561181253958" TargetMode="External" /><Relationship Type="http://schemas.openxmlformats.org/officeDocument/2006/relationships/hyperlink" Id="rId85" Target="https://x.com/teortaxesTex/status/2043175496469389538" TargetMode="External" /><Relationship Type="http://schemas.openxmlformats.org/officeDocument/2006/relationships/hyperlink" Id="rId66" Target="https://x.com/testingcatalog/status/2043019972109053957" TargetMode="External" /><Relationship Type="http://schemas.openxmlformats.org/officeDocument/2006/relationships/hyperlink" Id="rId69" Target="https://x.com/theo/status/2043078809843626093" TargetMode="External" /><Relationship Type="http://schemas.openxmlformats.org/officeDocument/2006/relationships/hyperlink" Id="rId70" Target="https://x.com/thsottiaux/status/2043075353242218768" TargetMode="External" /><Relationship Type="http://schemas.openxmlformats.org/officeDocument/2006/relationships/hyperlink" Id="rId51" Target="https://x.com/tianle_cai/status/2041705054886097155" TargetMode="External" /><Relationship Type="http://schemas.openxmlformats.org/officeDocument/2006/relationships/hyperlink" Id="rId34" Target="https://x.com/togethercompute/status/2043139509278396546" TargetMode="External" /><Relationship Type="http://schemas.openxmlformats.org/officeDocument/2006/relationships/hyperlink" Id="rId31" Target="https://x.com/togethercompute/status/2043139511736222100" TargetMode="External" /><Relationship Type="http://schemas.openxmlformats.org/officeDocument/2006/relationships/hyperlink" Id="rId47" Target="https://x.com/trq212/status/2043018747615887471" TargetMode="External" /><Relationship Type="http://schemas.openxmlformats.org/officeDocument/2006/relationships/hyperlink" Id="rId53" Target="https://x.com/yukangchen_/status/2041366586423165152" TargetMode="External" /></Relationships>
</file>

<file path=word/_rels/footnotes.xml.rels><?xml version="1.0" encoding="UTF-8"?><Relationships xmlns="http://schemas.openxmlformats.org/package/2006/relationships"><Relationship Type="http://schemas.openxmlformats.org/officeDocument/2006/relationships/hyperlink" Id="rId58" Target="https://x.com/EastlondonDev/status/2042881718529515837" TargetMode="External" /><Relationship Type="http://schemas.openxmlformats.org/officeDocument/2006/relationships/hyperlink" Id="rId46" Target="https://x.com/Hesamation/status/2042979500103815306" TargetMode="External" /><Relationship Type="http://schemas.openxmlformats.org/officeDocument/2006/relationships/hyperlink" Id="rId71" Target="https://x.com/LearnOpenCV/status/2042913902237831271" TargetMode="External" /><Relationship Type="http://schemas.openxmlformats.org/officeDocument/2006/relationships/hyperlink" Id="rId80" Target="https://x.com/MicrosoftAI/status/2042309097412776051" TargetMode="External" /><Relationship Type="http://schemas.openxmlformats.org/officeDocument/2006/relationships/hyperlink" Id="rId54" Target="https://x.com/MingchenZhuge/status/2042607353175097660" TargetMode="External" /><Relationship Type="http://schemas.openxmlformats.org/officeDocument/2006/relationships/hyperlink" Id="rId65" Target="https://x.com/MiniMax_AI/status/2042641521653256234" TargetMode="External" /><Relationship Type="http://schemas.openxmlformats.org/officeDocument/2006/relationships/hyperlink" Id="rId29" Target="https://x.com/MiniMax_AI/status/2043132047397659000" TargetMode="External" /><Relationship Type="http://schemas.openxmlformats.org/officeDocument/2006/relationships/hyperlink" Id="rId36" Target="https://x.com/MiniMax_AI/status/2043169077372600742" TargetMode="External" /><Relationship Type="http://schemas.openxmlformats.org/officeDocument/2006/relationships/hyperlink" Id="rId33" Target="https://x.com/MiniMax_AI/status/2043171815061852618" TargetMode="External" /><Relationship Type="http://schemas.openxmlformats.org/officeDocument/2006/relationships/hyperlink" Id="rId35" Target="https://x.com/MiniMax_AI/status/2043186753100796326" TargetMode="External" /><Relationship Type="http://schemas.openxmlformats.org/officeDocument/2006/relationships/hyperlink" Id="rId32" Target="https://x.com/MiniMax_AI/status/2043195951670780337" TargetMode="External" /><Relationship Type="http://schemas.openxmlformats.org/officeDocument/2006/relationships/hyperlink" Id="rId61" Target="https://x.com/Muennighoff/status/2042987632020590747" TargetMode="External" /><Relationship Type="http://schemas.openxmlformats.org/officeDocument/2006/relationships/hyperlink" Id="rId60" Target="https://x.com/N1colAIs/status/2041791933249413428" TargetMode="External" /><Relationship Type="http://schemas.openxmlformats.org/officeDocument/2006/relationships/hyperlink" Id="rId81" Target="https://x.com/NandoDF/status/2042529894978973749" TargetMode="External" /><Relationship Type="http://schemas.openxmlformats.org/officeDocument/2006/relationships/hyperlink" Id="rId82" Target="https://x.com/OpenBMB/status/2041169065020936464" TargetMode="External" /><Relationship Type="http://schemas.openxmlformats.org/officeDocument/2006/relationships/hyperlink" Id="rId76" Target="https://x.com/SakanaAILabs/status/2041355967271768359" TargetMode="External" /><Relationship Type="http://schemas.openxmlformats.org/officeDocument/2006/relationships/hyperlink" Id="rId78" Target="https://x.com/SakanaAILabs/status/2041677188760793264" TargetMode="External" /><Relationship Type="http://schemas.openxmlformats.org/officeDocument/2006/relationships/hyperlink" Id="rId77" Target="https://x.com/SakanaAILabs/status/2042930936111886582" TargetMode="External" /><Relationship Type="http://schemas.openxmlformats.org/officeDocument/2006/relationships/hyperlink" Id="rId75" Target="https://x.com/SenTomCotton/status/2042600757325623408" TargetMode="External" /><Relationship Type="http://schemas.openxmlformats.org/officeDocument/2006/relationships/hyperlink" Id="rId68" Target="https://x.com/SydSachar/status/2043003879223124068" TargetMode="External" /><Relationship Type="http://schemas.openxmlformats.org/officeDocument/2006/relationships/hyperlink" Id="rId55" Target="https://x.com/TheAITimeline/status/2043201737457095060" TargetMode="External" /><Relationship Type="http://schemas.openxmlformats.org/officeDocument/2006/relationships/hyperlink" Id="rId52" Target="https://x.com/TheAITimeline/status/2043201745371705796" TargetMode="External" /><Relationship Type="http://schemas.openxmlformats.org/officeDocument/2006/relationships/hyperlink" Id="rId50" Target="https://x.com/TheAITimeline/status/2043201748018299128" TargetMode="External" /><Relationship Type="http://schemas.openxmlformats.org/officeDocument/2006/relationships/hyperlink" Id="rId84" Target="https://x.com/TheStalwart/status/2043170225709813805" TargetMode="External" /><Relationship Type="http://schemas.openxmlformats.org/officeDocument/2006/relationships/hyperlink" Id="rId57" Target="https://x.com/TheTuringPost/status/2042934417208025268" TargetMode="External" /><Relationship Type="http://schemas.openxmlformats.org/officeDocument/2006/relationships/hyperlink" Id="rId37" Target="https://x.com/Yuchenj_UW/status/2043172340083896710" TargetMode="External" /><Relationship Type="http://schemas.openxmlformats.org/officeDocument/2006/relationships/hyperlink" Id="rId39" Target="https://x.com/alexandr_wang/status/2042948840689373579" TargetMode="External" /><Relationship Type="http://schemas.openxmlformats.org/officeDocument/2006/relationships/hyperlink" Id="rId38" Target="https://x.com/alexandr_wang/status/2043016694910587228" TargetMode="External" /><Relationship Type="http://schemas.openxmlformats.org/officeDocument/2006/relationships/hyperlink" Id="rId42" Target="https://x.com/alexandr_wang/status/2043177308803215811" TargetMode="External" /><Relationship Type="http://schemas.openxmlformats.org/officeDocument/2006/relationships/hyperlink" Id="rId43" Target="https://x.com/arakharazian/status/2042965029377507664" TargetMode="External" /><Relationship Type="http://schemas.openxmlformats.org/officeDocument/2006/relationships/hyperlink" Id="rId41" Target="https://x.com/borrowed_ideas/status/2043040075928474080" TargetMode="External" /><Relationship Type="http://schemas.openxmlformats.org/officeDocument/2006/relationships/hyperlink" Id="rId63" Target="https://x.com/cursor_ai/status/2039768512894505086" TargetMode="External" /><Relationship Type="http://schemas.openxmlformats.org/officeDocument/2006/relationships/hyperlink" Id="rId64" Target="https://x.com/cursor_ai/status/2043009335161430187" TargetMode="External" /><Relationship Type="http://schemas.openxmlformats.org/officeDocument/2006/relationships/hyperlink" Id="rId40" Target="https://x.com/deedydas/status/2043127931405529474" TargetMode="External" /><Relationship Type="http://schemas.openxmlformats.org/officeDocument/2006/relationships/hyperlink" Id="rId83" Target="https://x.com/dl_weekly/status/2043026461242564731" TargetMode="External" /><Relationship Type="http://schemas.openxmlformats.org/officeDocument/2006/relationships/hyperlink" Id="rId72" Target="https://x.com/glennko/status/2042950096212344846" TargetMode="External" /><Relationship Type="http://schemas.openxmlformats.org/officeDocument/2006/relationships/hyperlink" Id="rId73" Target="https://x.com/glennko/status/2043018075159552494" TargetMode="External" /><Relationship Type="http://schemas.openxmlformats.org/officeDocument/2006/relationships/hyperlink" Id="rId74" Target="https://x.com/glennko/status/2043149557165400115" TargetMode="External" /><Relationship Type="http://schemas.openxmlformats.org/officeDocument/2006/relationships/hyperlink" Id="rId62" Target="https://x.com/henrythe9ths/status/2043109671251423416" TargetMode="External" /><Relationship Type="http://schemas.openxmlformats.org/officeDocument/2006/relationships/hyperlink" Id="rId79" Target="https://x.com/htihle/status/2042512270572323192" TargetMode="External" /><Relationship Type="http://schemas.openxmlformats.org/officeDocument/2006/relationships/hyperlink" Id="rId67" Target="https://x.com/hwchase17/status/2043007430833918434" TargetMode="External" /><Relationship Type="http://schemas.openxmlformats.org/officeDocument/2006/relationships/hyperlink" Id="rId44" Target="https://x.com/kimmonismus/status/2043002006176936366" TargetMode="External" /><Relationship Type="http://schemas.openxmlformats.org/officeDocument/2006/relationships/hyperlink" Id="rId45" Target="https://x.com/kimmonismus/status/2043052039413100660" TargetMode="External" /><Relationship Type="http://schemas.openxmlformats.org/officeDocument/2006/relationships/hyperlink" Id="rId30" Target="https://x.com/lmsysorg/status/2043132465783689715" TargetMode="External" /><Relationship Type="http://schemas.openxmlformats.org/officeDocument/2006/relationships/hyperlink" Id="rId49" Target="https://x.com/paul_cal/status/2043042369784713422" TargetMode="External" /><Relationship Type="http://schemas.openxmlformats.org/officeDocument/2006/relationships/hyperlink" Id="rId48" Target="https://x.com/paul_cal/status/2043054415574102479" TargetMode="External" /><Relationship Type="http://schemas.openxmlformats.org/officeDocument/2006/relationships/hyperlink" Id="rId59" Target="https://x.com/pliang279/status/2042336355183968494" TargetMode="External" /><Relationship Type="http://schemas.openxmlformats.org/officeDocument/2006/relationships/hyperlink" Id="rId56" Target="https://x.com/teortaxesTex/status/2042865561181253958" TargetMode="External" /><Relationship Type="http://schemas.openxmlformats.org/officeDocument/2006/relationships/hyperlink" Id="rId85" Target="https://x.com/teortaxesTex/status/2043175496469389538" TargetMode="External" /><Relationship Type="http://schemas.openxmlformats.org/officeDocument/2006/relationships/hyperlink" Id="rId66" Target="https://x.com/testingcatalog/status/2043019972109053957" TargetMode="External" /><Relationship Type="http://schemas.openxmlformats.org/officeDocument/2006/relationships/hyperlink" Id="rId69" Target="https://x.com/theo/status/2043078809843626093" TargetMode="External" /><Relationship Type="http://schemas.openxmlformats.org/officeDocument/2006/relationships/hyperlink" Id="rId70" Target="https://x.com/thsottiaux/status/2043075353242218768" TargetMode="External" /><Relationship Type="http://schemas.openxmlformats.org/officeDocument/2006/relationships/hyperlink" Id="rId51" Target="https://x.com/tianle_cai/status/2041705054886097155" TargetMode="External" /><Relationship Type="http://schemas.openxmlformats.org/officeDocument/2006/relationships/hyperlink" Id="rId34" Target="https://x.com/togethercompute/status/2043139509278396546" TargetMode="External" /><Relationship Type="http://schemas.openxmlformats.org/officeDocument/2006/relationships/hyperlink" Id="rId31" Target="https://x.com/togethercompute/status/2043139511736222100" TargetMode="External" /><Relationship Type="http://schemas.openxmlformats.org/officeDocument/2006/relationships/hyperlink" Id="rId47" Target="https://x.com/trq212/status/2043018747615887471" TargetMode="External" /><Relationship Type="http://schemas.openxmlformats.org/officeDocument/2006/relationships/hyperlink" Id="rId53" Target="https://x.com/yukangchen_/status/2041366586423165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MiniMax M2.7 Goes Open, Meta Gains Consumer Traction, and Anthropic Faces a Trust Test</dc:title>
  <dc:creator>AI High Signal Digest</dc:creator>
  <cp:keywords/>
  <dcterms:created xsi:type="dcterms:W3CDTF">2026-04-12T19:49:26Z</dcterms:created>
  <dcterms:modified xsi:type="dcterms:W3CDTF">2026-04-12T19:49:26Z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2026-04-12</vt:lpwstr>
  </property>
</Properties>
</file>