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Multiple Leaders Converge on a Critique of AI Doom Messaging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2026-06-18</w:t>
      </w:r>
    </w:p>
    <w:bookmarkStart w:id="36" w:name="X680de0e3f47ae888112776e0d5be0bac58b2492"/>
    <w:p>
      <w:pPr>
        <w:pStyle w:val="Heading1"/>
      </w:pPr>
      <w:r>
        <w:t xml:space="preserve">Multiple Leaders Converge on a Critique of AI Doom Messaging</w:t>
      </w:r>
    </w:p>
    <w:p>
      <w:pPr>
        <w:pStyle w:val="FirstParagraph"/>
      </w:pPr>
      <w:r>
        <w:rPr>
          <w:iCs/>
          <w:i/>
        </w:rPr>
        <w:t xml:space="preserve">By Recommended Reading from Tech Founders • June 18, 2026</w:t>
      </w:r>
    </w:p>
    <w:p>
      <w:pPr>
        <w:pStyle w:val="BodyText"/>
      </w:pPr>
      <w:r>
        <w:t xml:space="preserve">Two independent recommendations converged on the same New York Times essay pushing back on AI apocalypse rhetoric. The rest of the day’s strongest authentic picks reinforce that theme through a communication lesson shared by David Sacks and a book Elon Musk called essential reading.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Today’s strongest pattern was a coordinated pushback on</w:t>
      </w:r>
      <w:r>
        <w:t xml:space="preserve"> </w:t>
      </w:r>
      <w:r>
        <w:rPr>
          <w:bCs/>
          <w:b/>
        </w:rPr>
        <w:t xml:space="preserve">AI doom messaging</w:t>
      </w:r>
      <w:r>
        <w:t xml:space="preserve">. Chamath Palihapitiya and Clement Delangue independently pointed readers to the same New York Times essay, and David Sacks shared a Keith Rabois communication lesson that he said helps explain why AI leaders are failing publicly [1, 2, 3].</w:t>
      </w:r>
    </w:p>
    <w:bookmarkEnd w:id="20"/>
    <w:bookmarkStart w:id="23" w:name="most-compelling-recommendation"/>
    <w:p>
      <w:pPr>
        <w:pStyle w:val="Heading2"/>
      </w:pPr>
      <w:r>
        <w:t xml:space="preserve">Most compelling recommendation</w:t>
      </w:r>
    </w:p>
    <w:bookmarkStart w:id="22" w:name="new-york-times-essay-on-ai-doom-claims"/>
    <w:p>
      <w:pPr>
        <w:pStyle w:val="Heading3"/>
      </w:pPr>
      <w:r>
        <w:t xml:space="preserve">New York Times essay on AI doom claims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Not specified in the notes; shared as a New York Times essay critiquing claims that AI will end the world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Essay/article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https://www.nytimes.com/2026/06/17/opinion/ai-dangerous-openai-anthropic.html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Chamath Palihapitiya and Clement Delangue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Chamath said the essay highlights the unresolved question of why AI makers</w:t>
      </w:r>
      <w:r>
        <w:t xml:space="preserve"> </w:t>
      </w:r>
      <w:r>
        <w:t xml:space="preserve">“</w:t>
      </w:r>
      <w:r>
        <w:t xml:space="preserve">constantly whine and cry that the world will come to an end because of AI,</w:t>
      </w:r>
      <w:r>
        <w:t xml:space="preserve">”</w:t>
      </w:r>
      <w:r>
        <w:t xml:space="preserve"> </w:t>
      </w:r>
      <w:r>
        <w:t xml:space="preserve">then added,</w:t>
      </w:r>
      <w:r>
        <w:t xml:space="preserve"> </w:t>
      </w:r>
      <w:r>
        <w:t xml:space="preserve">“</w:t>
      </w:r>
      <w:r>
        <w:t xml:space="preserve">Hint: it won’t.</w:t>
      </w:r>
      <w:r>
        <w:t xml:space="preserve">”</w:t>
      </w:r>
      <w:r>
        <w:t xml:space="preserve"> </w:t>
      </w:r>
      <w:r>
        <w:t xml:space="preserve">Clement’s framing was simpler:</w:t>
      </w:r>
      <w:r>
        <w:t xml:space="preserve"> </w:t>
      </w:r>
      <w:r>
        <w:t xml:space="preserve">“</w:t>
      </w:r>
      <w:r>
        <w:t xml:space="preserve">Let’s stop doom marketing/trolling!</w:t>
      </w:r>
      <w:r>
        <w:t xml:space="preserve">”</w:t>
      </w:r>
      <w:r>
        <w:t xml:space="preserve"> </w:t>
      </w:r>
      <w:r>
        <w:t xml:space="preserve">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only resource in today’s set to earn</w:t>
      </w:r>
      <w:r>
        <w:t xml:space="preserve"> </w:t>
      </w:r>
      <w:r>
        <w:rPr>
          <w:bCs/>
          <w:b/>
        </w:rPr>
        <w:t xml:space="preserve">independent recommendations from multiple leaders</w:t>
      </w:r>
      <w:r>
        <w:t xml:space="preserve">, and both used it to push back on how AI risk is being framed in public [1, 2]</w:t>
      </w:r>
    </w:p>
    <w:bookmarkEnd w:id="22"/>
    <w:bookmarkEnd w:id="23"/>
    <w:bookmarkStart w:id="26" w:name="one-adjacent-video-worth-saving"/>
    <w:p>
      <w:pPr>
        <w:pStyle w:val="Heading2"/>
      </w:pPr>
      <w:r>
        <w:t xml:space="preserve">One adjacent video worth saving</w:t>
      </w:r>
    </w:p>
    <w:bookmarkStart w:id="25" w:name="X68528cd8e2a6e2920596645f23c0c0b3106be61"/>
    <w:p>
      <w:pPr>
        <w:pStyle w:val="Heading3"/>
      </w:pPr>
      <w:r>
        <w:t xml:space="preserve">Keith Rabois on communicating to an audience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Lesson on communication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Keith Rabois /</w:t>
      </w:r>
      <w:r>
        <w:t xml:space="preserve"> </w:t>
      </w:r>
      <w:r>
        <w:t xml:space="preserve">@rabois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4">
        <w:r>
          <w:rPr>
            <w:rStyle w:val="Hyperlink"/>
          </w:rPr>
          <w:t xml:space="preserve">video clip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David Sacks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Sacks said the core lesson is that it is not enough to</w:t>
      </w:r>
      <w:r>
        <w:t xml:space="preserve"> </w:t>
      </w:r>
      <w:r>
        <w:t xml:space="preserve">“</w:t>
      </w:r>
      <w:r>
        <w:t xml:space="preserve">speak your truth</w:t>
      </w:r>
      <w:r>
        <w:t xml:space="preserve">”</w:t>
      </w:r>
      <w:r>
        <w:t xml:space="preserve">; you have to communicate in a way that</w:t>
      </w:r>
      <w:r>
        <w:t xml:space="preserve"> </w:t>
      </w:r>
      <w:r>
        <w:t xml:space="preserve">“</w:t>
      </w:r>
      <w:r>
        <w:t xml:space="preserve">elucidates your audience.</w:t>
      </w:r>
      <w:r>
        <w:t xml:space="preserve">”</w:t>
      </w:r>
      <w:r>
        <w:t xml:space="preserve"> </w:t>
      </w:r>
      <w:r>
        <w:t xml:space="preserve">He tied that directly to why AI leaders are failing publicly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provides the most actionable framework in today’s set: if your message persuades you but alienates everyone else, public communication has failed [3]</w:t>
      </w:r>
    </w:p>
    <w:p>
      <w:pPr>
        <w:pStyle w:val="BlockText"/>
      </w:pPr>
      <w:r>
        <w:t xml:space="preserve">“</w:t>
      </w:r>
      <w:r>
        <w:t xml:space="preserve">It’s not sufficient just to</w:t>
      </w:r>
      <w:r>
        <w:t xml:space="preserve"> </w:t>
      </w:r>
      <w:r>
        <w:t xml:space="preserve">‘</w:t>
      </w:r>
      <w:r>
        <w:t xml:space="preserve">speak your truth.</w:t>
      </w:r>
      <w:r>
        <w:t xml:space="preserve">’</w:t>
      </w:r>
      <w:r>
        <w:t xml:space="preserve"> </w:t>
      </w:r>
      <w:r>
        <w:t xml:space="preserve">You have to communicate in a way that elucidates your audience.</w:t>
      </w:r>
      <w:r>
        <w:t xml:space="preserve">”</w:t>
      </w:r>
      <w:r>
        <w:t xml:space="preserve"> </w:t>
      </w:r>
      <w:r>
        <w:t xml:space="preserve">[3]</w:t>
      </w:r>
    </w:p>
    <w:bookmarkEnd w:id="25"/>
    <w:bookmarkEnd w:id="26"/>
    <w:bookmarkStart w:id="28" w:name="one-high-conviction-book-pick"/>
    <w:p>
      <w:pPr>
        <w:pStyle w:val="Heading2"/>
      </w:pPr>
      <w:r>
        <w:t xml:space="preserve">One high-conviction book pick</w:t>
      </w:r>
    </w:p>
    <w:bookmarkStart w:id="27" w:name="suicidal-empathy"/>
    <w:p>
      <w:pPr>
        <w:pStyle w:val="Heading3"/>
      </w:pPr>
      <w:r>
        <w:rPr>
          <w:iCs/>
          <w:i/>
        </w:rPr>
        <w:t xml:space="preserve">Suicidal Empathy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Suicidal Empathy</w:t>
      </w:r>
      <w:r>
        <w:t xml:space="preserve"> </w:t>
      </w:r>
      <w:r>
        <w:t xml:space="preserve">[4]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Gad Saad [4]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Elon Musk 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Musk called it</w:t>
      </w:r>
      <w:r>
        <w:t xml:space="preserve"> </w:t>
      </w:r>
      <w:r>
        <w:t xml:space="preserve">“</w:t>
      </w:r>
      <w:r>
        <w:t xml:space="preserve">essential reading</w:t>
      </w:r>
      <w:r>
        <w:t xml:space="preserve">”</w:t>
      </w:r>
      <w:r>
        <w:t xml:space="preserve"> </w:t>
      </w:r>
      <w:r>
        <w:t xml:space="preserve">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notes do not include a summary of the book’s argument, but this was the clearest pure book endorsement in today’s set [4, 5]</w:t>
      </w:r>
    </w:p>
    <w:bookmarkEnd w:id="27"/>
    <w:bookmarkEnd w:id="28"/>
    <w:bookmarkStart w:id="35" w:name="if-you-only-pick-one"/>
    <w:p>
      <w:pPr>
        <w:pStyle w:val="Heading2"/>
      </w:pPr>
      <w:r>
        <w:t xml:space="preserve">If you only pick one</w:t>
      </w:r>
    </w:p>
    <w:p>
      <w:pPr>
        <w:pStyle w:val="FirstParagraph"/>
      </w:pPr>
      <w:r>
        <w:t xml:space="preserve">Start with the</w:t>
      </w:r>
      <w:r>
        <w:t xml:space="preserve"> </w:t>
      </w:r>
      <w:r>
        <w:rPr>
          <w:bCs/>
          <w:b/>
        </w:rPr>
        <w:t xml:space="preserve">New York Times essay</w:t>
      </w:r>
      <w:r>
        <w:t xml:space="preserve">. It had the strongest combined signal because two separate leaders recommended it independently, and it defined the main theme running through today’s recommendations: skepticism toward AI doom framing [1, 2].</w:t>
      </w:r>
    </w:p>
    <w:p>
      <w:r>
        <w:pict>
          <v:rect style="width:0;height:1.5pt" o:hralign="center" o:hrstd="t" o:hr="t"/>
        </w:pict>
      </w:r>
    </w:p>
    <w:bookmarkStart w:id="3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@chamath</w:t>
        </w:r>
      </w:hyperlink>
    </w:p>
    <w:p>
      <w:pPr>
        <w:numPr>
          <w:ilvl w:val="0"/>
          <w:numId w:val="1004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4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@DavidSacks</w:t>
        </w:r>
      </w:hyperlink>
    </w:p>
    <w:p>
      <w:pPr>
        <w:numPr>
          <w:ilvl w:val="0"/>
          <w:numId w:val="1004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@GadSaad</w:t>
        </w:r>
      </w:hyperlink>
    </w:p>
    <w:p>
      <w:pPr>
        <w:numPr>
          <w:ilvl w:val="0"/>
          <w:numId w:val="1004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video.twimg.com/amplify_video/2067404169133080576/vid/avc1/1170x2292/LS4heCXfRH2E5LzE.mp4?tag=28" TargetMode="External" /><Relationship Type="http://schemas.openxmlformats.org/officeDocument/2006/relationships/hyperlink" Id="rId21" Target="https://www.nytimes.com/2026/06/17/opinion/ai-dangerous-openai-anthropic.html" TargetMode="External" /><Relationship Type="http://schemas.openxmlformats.org/officeDocument/2006/relationships/hyperlink" Id="rId30" Target="https://x.com/ClementDelangue/status/2067316385068335366" TargetMode="External" /><Relationship Type="http://schemas.openxmlformats.org/officeDocument/2006/relationships/hyperlink" Id="rId31" Target="https://x.com/DavidSacks/status/2067404384053428643" TargetMode="External" /><Relationship Type="http://schemas.openxmlformats.org/officeDocument/2006/relationships/hyperlink" Id="rId32" Target="https://x.com/GadSaad/status/2067371945763524615" TargetMode="External" /><Relationship Type="http://schemas.openxmlformats.org/officeDocument/2006/relationships/hyperlink" Id="rId29" Target="https://x.com/chamath/status/2067323651708551232" TargetMode="External" /><Relationship Type="http://schemas.openxmlformats.org/officeDocument/2006/relationships/hyperlink" Id="rId33" Target="https://x.com/elonmusk/status/206742701352758086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video.twimg.com/amplify_video/2067404169133080576/vid/avc1/1170x2292/LS4heCXfRH2E5LzE.mp4?tag=28" TargetMode="External" /><Relationship Type="http://schemas.openxmlformats.org/officeDocument/2006/relationships/hyperlink" Id="rId21" Target="https://www.nytimes.com/2026/06/17/opinion/ai-dangerous-openai-anthropic.html" TargetMode="External" /><Relationship Type="http://schemas.openxmlformats.org/officeDocument/2006/relationships/hyperlink" Id="rId30" Target="https://x.com/ClementDelangue/status/2067316385068335366" TargetMode="External" /><Relationship Type="http://schemas.openxmlformats.org/officeDocument/2006/relationships/hyperlink" Id="rId31" Target="https://x.com/DavidSacks/status/2067404384053428643" TargetMode="External" /><Relationship Type="http://schemas.openxmlformats.org/officeDocument/2006/relationships/hyperlink" Id="rId32" Target="https://x.com/GadSaad/status/2067371945763524615" TargetMode="External" /><Relationship Type="http://schemas.openxmlformats.org/officeDocument/2006/relationships/hyperlink" Id="rId29" Target="https://x.com/chamath/status/2067323651708551232" TargetMode="External" /><Relationship Type="http://schemas.openxmlformats.org/officeDocument/2006/relationships/hyperlink" Id="rId33" Target="https://x.com/elonmusk/status/206742701352758086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Leaders Converge on a Critique of AI Doom Messaging</dc:title>
  <dc:creator>Recommended Reading from Tech Founders</dc:creator>
  <cp:keywords/>
  <dcterms:created xsi:type="dcterms:W3CDTF">2026-06-18T09:36:29Z</dcterms:created>
  <dcterms:modified xsi:type="dcterms:W3CDTF">2026-06-18T09:36:29Z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2026-06-18</vt:lpwstr>
  </property>
</Properties>
</file>