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Open-Weight Models Reach Majority Share on Vercel as Agents Reprice the AI Stack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2026-08-23</w:t>
      </w:r>
    </w:p>
    <w:bookmarkStart w:id="51" w:name="X852213ea3b4ce70aa558dcfa1647bc5082c7d6f"/>
    <w:p>
      <w:pPr>
        <w:pStyle w:val="Heading1"/>
      </w:pPr>
      <w:r>
        <w:t xml:space="preserve">Open-Weight Models Reach Majority Share on Vercel as Agents Reprice the AI Stack</w:t>
      </w:r>
    </w:p>
    <w:p>
      <w:pPr>
        <w:pStyle w:val="FirstParagraph"/>
      </w:pPr>
      <w:r>
        <w:rPr>
          <w:iCs/>
          <w:i/>
        </w:rPr>
        <w:t xml:space="preserve">By VC Tech Radar • August 23, 2026</w:t>
      </w:r>
    </w:p>
    <w:p>
      <w:pPr>
        <w:pStyle w:val="BodyText"/>
      </w:pPr>
      <w:r>
        <w:t xml:space="preserve">Open-weight models reached 62% of token share on Vercel AI Gateway while agents consumed nearly five times human token volume, shifting investment attention toward model-agnostic harnesses, specialized infrastructure, proprietary data access, and redesigned go-to-market.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Pre-financing, in-place access to proprietary data is the clearest deal thesis in the current slice.</w:t>
      </w:r>
      <w:r>
        <w:t xml:space="preserve"> </w:t>
      </w:r>
      <w:r>
        <w:t xml:space="preserve">A founder who has spent a year speaking with AI labs and data-holding institutions says labs have</w:t>
      </w:r>
      <w:r>
        <w:t xml:space="preserve"> </w:t>
      </w:r>
      <w:r>
        <w:t xml:space="preserve">“</w:t>
      </w:r>
      <w:r>
        <w:t xml:space="preserve">burned through</w:t>
      </w:r>
      <w:r>
        <w:t xml:space="preserve">”</w:t>
      </w:r>
      <w:r>
        <w:t xml:space="preserve"> </w:t>
      </w:r>
      <w:r>
        <w:t xml:space="preserve">open-internet data and now want clinical, chemistry and drug-discovery, and regional-language data, while institutions almost never sell or hand over copies because legal, privacy, and IP concerns stop the conversation before pricing. [1] The proposed layer licenses access while training runs where the data sits; the founder says they have mapped roughly 700 potential institutions and 200+ AI labs, are starting with healthcare and drug discovery, and remain bootstrapped with no raise. [1] This is a pipeline thesis rather than a financing event: diligence whether researchers will accept in-place iteration, who can authorize it, whether labs will bypass the intermediary, and whether synthetic data closes the gap—the founder’s own open questions. [1] Andrew Chen’s shorthand—acquisitions moving from users in 2012 to engineers in 2021 to training data in 2026—captures the strategic direction. [2]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OdoReach has converted a WhatsApp-policy pain point into first paid demand.</w:t>
      </w:r>
      <w:r>
        <w:t xml:space="preserve"> </w:t>
      </w:r>
      <w:r>
        <w:t xml:space="preserve">Its founder says the product uses the official Meta WhatsApp API rather than extensions, charges ₹699 per month with no markup on Meta’s fees, and is positioned as avoiding the account-ban problem faced by extension-based marketers. Fourteen businesses are reported to be using it, with ₹9,044 collected in 30 days; the customers came from talking in the same WhatsApp groups rather than pitching. The product is still buggy and early, so the signal is problem validation and founder-led distribution—not yet retention or a durable moat. [3]</w:t>
      </w:r>
    </w:p>
    <w:p>
      <w:pPr>
        <w:pStyle w:val="BodyText"/>
      </w:pPr>
      <w:r>
        <w:rPr>
          <w:bCs/>
          <w:b/>
        </w:rPr>
        <w:t xml:space="preserve">Suhail’s build thread shows team formation under live execution pressure.</w:t>
      </w:r>
      <w:r>
        <w:t xml:space="preserve"> </w:t>
      </w:r>
      <w:r>
        <w:t xml:space="preserve">The latest update says</w:t>
      </w:r>
      <w:r>
        <w:t xml:space="preserve"> </w:t>
      </w:r>
      <w:r>
        <w:t xml:space="preserve">“</w:t>
      </w:r>
      <w:r>
        <w:t xml:space="preserve">a bunch of people</w:t>
      </w:r>
      <w:r>
        <w:t xml:space="preserve">”</w:t>
      </w:r>
      <w:r>
        <w:t xml:space="preserve"> </w:t>
      </w:r>
      <w:r>
        <w:t xml:space="preserve">are starting the following week, while one</w:t>
      </w:r>
      <w:r>
        <w:t xml:space="preserve"> </w:t>
      </w:r>
      <w:r>
        <w:t xml:space="preserve">“</w:t>
      </w:r>
      <w:r>
        <w:t xml:space="preserve">super annoying bug</w:t>
      </w:r>
      <w:r>
        <w:t xml:space="preserve">”</w:t>
      </w:r>
      <w:r>
        <w:t xml:space="preserve"> </w:t>
      </w:r>
      <w:r>
        <w:t xml:space="preserve">is currently killing the team. That is a useful hiring and execution signal, but the update discloses no product traction. [4]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Agent harnesses are moving into specialist engineering work.</w:t>
      </w:r>
      <w:r>
        <w:t xml:space="preserve"> </w:t>
      </w:r>
      <w:r>
        <w:t xml:space="preserve">Clem Delangue reports that NVIDIA built a coding harness to optimize CUDA GPU kernels and achieved a 100% score on ARC-AGI-3’s 25 public games, solving all 183 levels. He argues that agents will lower the barrier to running, optimizing, and post-training models and kernels. The benchmark claim is a reported result, but the strategic signal is that scarce kernel expertise is being packaged as an agent workflow. [5]</w:t>
      </w:r>
    </w:p>
    <w:p>
      <w:pPr>
        <w:pStyle w:val="BodyText"/>
      </w:pPr>
      <w:r>
        <w:rPr>
          <w:bCs/>
          <w:b/>
        </w:rPr>
        <w:t xml:space="preserve">The compiler and kernel layers are attacking deployment bottlenecks.</w:t>
      </w:r>
      <w:r>
        <w:t xml:space="preserve"> </w:t>
      </w:r>
      <w:r>
        <w:t xml:space="preserve">A current post reports Mojo 1.0 open-sourced under Apache 2.0, with an MLIR pipeline intended to target CPUs, Nvidia GPUs, and mobile NPUs from one codebase rather than forcing Python prototypes to be rewritten in C++ or Rust. [6] Separately, an independent developer reports that the Apache-licensed</w:t>
      </w:r>
      <w:r>
        <w:t xml:space="preserve"> </w:t>
      </w:r>
      <w:r>
        <w:rPr>
          <w:rStyle w:val="VerbatimChar"/>
        </w:rPr>
        <w:t xml:space="preserve">fast_trimul</w:t>
      </w:r>
      <w:r>
        <w:t xml:space="preserve"> </w:t>
      </w:r>
      <w:r>
        <w:t xml:space="preserve">library for AlphaFold3-family models matches OpenFold-3 output within about 0.0006%, runs 4.5–6.8× faster on short sequences, uses roughly 2.2–2.4× less peak VRAM, and avoids recompilation for new sequence lengths. Those figures are self-reported, but they show why narrow software optimizations can create usable capacity when memory is the constraint. [7]</w:t>
      </w:r>
    </w:p>
    <w:p>
      <w:pPr>
        <w:pStyle w:val="BodyText"/>
      </w:pPr>
      <w:r>
        <w:rPr>
          <w:bCs/>
          <w:b/>
        </w:rPr>
        <w:t xml:space="preserve">More agents are not automatically more intelligence.</w:t>
      </w:r>
      <w:r>
        <w:t xml:space="preserve"> </w:t>
      </w:r>
      <w:r>
        <w:t xml:space="preserve">Exponential View’s summary of an Anthropic multi-agent experiment says that when common evidence pointed to the wrong answer, most model families chose correctly only 17–36% of the time after discussion, while a single agent given the full evidence got it right nearly every time; Mythos 5 reached about 85%. The product implication is to treat diversity, evidence allocation, and dissent mechanisms as design problems rather than assuming that adding agents improves reliability. [8]</w:t>
      </w:r>
    </w:p>
    <w:p>
      <w:pPr>
        <w:pStyle w:val="BodyText"/>
      </w:pPr>
      <w:r>
        <w:rPr>
          <w:bCs/>
          <w:b/>
        </w:rPr>
        <w:t xml:space="preserve">Agent products still need workload routing and deterministic boundaries.</w:t>
      </w:r>
      <w:r>
        <w:t xml:space="preserve"> </w:t>
      </w:r>
      <w:r>
        <w:t xml:space="preserve">LlamaIndex’s ParseBench post says specialized OCR tools are generally much cheaper than coding agents on short documents, while coding-agent harnesses become more competitive on long documents because they can search snippets and use prompt caching. [9] A separate verification project illustrates the same boundary: its deterministic verifier passed 66/66 canonical cases, but the live end-to-end pipeline passed only 19/66, prompting a split between verifier correctness, production-contract integrity, and model generation. [10]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Agent demand is accelerating while model usage shifts toward open weights.</w:t>
      </w:r>
      <w:r>
        <w:t xml:space="preserve"> </w:t>
      </w:r>
      <w:r>
        <w:t xml:space="preserve">a16z says agents burn nearly five times as many tokens as human users, up 14× since February. [11] On Vercel AI Gateway, open-weight models accounted for 62% of token share on Aug. 22, versus 28.4% on June 24; closed models fell from 71.6% to 38%. The post expects further movement as enterprise harnesses, CLIs, IDEs, and SDKs become model-agnostic. [12] The combination supports investment in routing, context, tools, and observability rather than assuming value remains concentrated in one model provider. LlamaIndex CEO Jerry Liu makes the adjacent commercial point: SaaS is not dead, but must be repurposed and remonetized for agent consumption. [13]</w:t>
      </w:r>
    </w:p>
    <w:p>
      <w:pPr>
        <w:pStyle w:val="BodyText"/>
      </w:pPr>
      <w:r>
        <w:rPr>
          <w:bCs/>
          <w:b/>
        </w:rPr>
        <w:t xml:space="preserve">A stealth-model episode shows why provenance and pricing remain part of the moat.</w:t>
      </w:r>
      <w:r>
        <w:t xml:space="preserve"> </w:t>
      </w:r>
      <w:r>
        <w:t xml:space="preserve">A Reddit discussion quoting an article says Ox Alpha appeared on OpenRouter from an anonymous third-party provider as a free coding and sustained-agent-work model. [14] A developer claims near-frontier coding performance and possible GLM-family lineage, but those are community reports; the same discussion flags that the model may be free only temporarily, is not downloadable, and has unknown pricing. [15, 16, 17, 18] Treat it as a trial candidate and competitive watch, not an underwriting-grade benchmark.</w:t>
      </w:r>
    </w:p>
    <w:p>
      <w:pPr>
        <w:pStyle w:val="BodyText"/>
      </w:pPr>
      <w:r>
        <w:rPr>
          <w:bCs/>
          <w:b/>
        </w:rPr>
        <w:t xml:space="preserve">Model price/performance is becoming a routing problem.</w:t>
      </w:r>
      <w:r>
        <w:t xml:space="preserve"> </w:t>
      </w:r>
      <w:r>
        <w:t xml:space="preserve">Bindu Reddy’s operator chart puts DeepSeek Flash at roughly $0.05 per task, describes Fable as top-scoring but premium-priced, and calls models below the quality-cost frontier a</w:t>
      </w:r>
      <w:r>
        <w:t xml:space="preserve"> </w:t>
      </w:r>
      <w:r>
        <w:t xml:space="preserve">“</w:t>
      </w:r>
      <w:r>
        <w:t xml:space="preserve">kill zone.</w:t>
      </w:r>
      <w:r>
        <w:t xml:space="preserve">”</w:t>
      </w:r>
      <w:r>
        <w:t xml:space="preserve"> </w:t>
      </w:r>
      <w:r>
        <w:t xml:space="preserve">[19] She separately characterizes Anthropic’s Opus 5 and Sonnet 5 as costing more with few quality gains than their predecessors. [20] These are not independent evaluations, but they are a useful warning against equating the newest frontier release with the best economic choice.</w:t>
      </w:r>
    </w:p>
    <w:p>
      <w:pPr>
        <w:pStyle w:val="BodyText"/>
      </w:pPr>
      <w:r>
        <w:rPr>
          <w:bCs/>
          <w:b/>
        </w:rPr>
        <w:t xml:space="preserve">AI-era PLG still turns into sales, but later and with a different org mix.</w:t>
      </w:r>
      <w:r>
        <w:t xml:space="preserve"> </w:t>
      </w:r>
      <w:r>
        <w:t xml:space="preserve">SaaStr puts the threshold for adding a real sales team around $100M–$250M ARR in the AI era, versus roughly $30M–$50M for 2015–2022 PLG companies. [21] Emergence Capital’s survey found 36% of venture-backed B2B software companies cut SDR/BDR headcount while only 19% increased it; sales engineers and professional services expanded more often. Vercel’s COO said an agent reduced a 10-person lead-qualification function to about 1.25 people while SDR quotas rose 30%. [21] Underwrite technical selling, implementation, and customer success capacity even when prospecting is automated.</w:t>
      </w:r>
    </w:p>
    <w:p>
      <w:pPr>
        <w:pStyle w:val="BodyText"/>
      </w:pPr>
      <w:r>
        <w:rPr>
          <w:bCs/>
          <w:b/>
        </w:rPr>
        <w:t xml:space="preserve">Data-center deployment now requires political permission as well as power.</w:t>
      </w:r>
      <w:r>
        <w:t xml:space="preserve"> </w:t>
      </w:r>
      <w:r>
        <w:t xml:space="preserve">Exponential View argues that AI labs’ decade of messaging—promising enormous gains while warning that the technology could take jobs or become dangerous—has</w:t>
      </w:r>
      <w:r>
        <w:t xml:space="preserve"> </w:t>
      </w:r>
      <w:r>
        <w:t xml:space="preserve">“</w:t>
      </w:r>
      <w:r>
        <w:t xml:space="preserve">exploded in their face</w:t>
      </w:r>
      <w:r>
        <w:t xml:space="preserve">”</w:t>
      </w:r>
      <w:r>
        <w:t xml:space="preserve"> </w:t>
      </w:r>
      <w:r>
        <w:t xml:space="preserve">at the county level. It treats local opposition as inseparable from that messaging and from communities’ perception that data centers tangibly serve an out-group. This is an essayist’s framing rather than a forecast, but it is a real diligence variable for infrastructure-heavy companies. [22]</w:t>
      </w:r>
    </w:p>
    <w:bookmarkEnd w:id="23"/>
    <w:bookmarkStart w:id="50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ParseBench paper / Appendix D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LlamaIndex links the paper and ExtractBench behind its short-document versus long-document cost/accuracy comparison. [9]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5">
        <w:r>
          <w:rPr>
            <w:rStyle w:val="Hyperlink"/>
            <w:bCs/>
            <w:b/>
          </w:rPr>
          <w:t xml:space="preserve">Mojo 1.0 architecture breakdown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linked discussion goes deeper on the MLIR-based, heterogeneous deployment thesis. [6]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Inspect —</w:t>
      </w:r>
      <w:r>
        <w:rPr>
          <w:bCs/>
          <w:b/>
        </w:rPr>
        <w:t xml:space="preserve"> </w:t>
      </w:r>
      <w:hyperlink r:id="rId26">
        <w:r>
          <w:rPr>
            <w:rStyle w:val="VerbatimChar"/>
            <w:bCs/>
            <w:b/>
          </w:rPr>
          <w:t xml:space="preserve">fast_trimul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Review the open kernel implementation behind the developer’s AlphaFold performance and VRAM claims. [7]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7">
        <w:r>
          <w:rPr>
            <w:rStyle w:val="Hyperlink"/>
            <w:bCs/>
            <w:b/>
          </w:rPr>
          <w:t xml:space="preserve">Why one AI is better than four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essay connects multi-agent hidden-profile failures with the economics of pricing a useful unit of work. [8]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8">
        <w:r>
          <w:rPr>
            <w:rStyle w:val="Hyperlink"/>
            <w:bCs/>
            <w:b/>
          </w:rPr>
          <w:t xml:space="preserve">Everyone Ends Up With a Sales Team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current SaaStr analysis provides the ARR threshold and sales-function split behind the GTM signal. [21]</w:t>
      </w:r>
    </w:p>
    <w:p>
      <w:r>
        <w:pict>
          <v:rect style="width:0;height:1.5pt" o:hralign="center" o:hrstd="t" o:hr="t"/>
        </w:pict>
      </w:r>
    </w:p>
    <w:bookmarkStart w:id="4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r/startups post by u/Mr_mojorisin18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@andrewchen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r/EntrepreneurRideAlong post by u/Untilloneday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r/deeplearning post by u/muhammad101010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r/deeplearning post by u/Last-Risk-9615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🔮 Why one AI is better than four #598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r/artificial post by u/MuhammadMujtaba21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@rauchg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r/Futurology comment by u/Gari_305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r/Futurology comment by u/Polymorphic-X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r/Futurology comment by u/shortcircuit21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r/Futurology comment by u/Tasty-Hour4040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r/Futurology comment by u/JaggedMetalOs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@bindureddy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@bindureddy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Everyone Ends Up With a Sales Team. Even in the AI Era. The Team Just Scales Later Now. See, E.g., Replit, Gamma, Lovable, Anthropic, etc.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🏦 The problem with petards</w:t>
        </w:r>
      </w:hyperlink>
    </w:p>
    <w:bookmarkEnd w:id="49"/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arxiv.org/pdf/2607.29677" TargetMode="External" /><Relationship Type="http://schemas.openxmlformats.org/officeDocument/2006/relationships/hyperlink" Id="rId26" Target="https://github.com/tiagomonteiro0715/fast_trimul" TargetMode="External" /><Relationship Type="http://schemas.openxmlformats.org/officeDocument/2006/relationships/hyperlink" Id="rId25" Target="https://onefusionlab.systems/blogs/mojo-1-0-open-source/" TargetMode="External" /><Relationship Type="http://schemas.openxmlformats.org/officeDocument/2006/relationships/hyperlink" Id="rId48" Target="https://www.exponentialview.co/p/the-problem-with-petards" TargetMode="External" /><Relationship Type="http://schemas.openxmlformats.org/officeDocument/2006/relationships/hyperlink" Id="rId27" Target="https://www.exponentialview.co/p/why-one-ai-is-better-than-four-598" TargetMode="External" /><Relationship Type="http://schemas.openxmlformats.org/officeDocument/2006/relationships/hyperlink" Id="rId31" Target="https://www.reddit.com/r/EntrepreneurRideAlong/comments/1vvyvka/" TargetMode="External" /><Relationship Type="http://schemas.openxmlformats.org/officeDocument/2006/relationships/hyperlink" Id="rId41" Target="https://www.reddit.com/r/Futurology/comments/1vvth8x/comment/p5bql5f/" TargetMode="External" /><Relationship Type="http://schemas.openxmlformats.org/officeDocument/2006/relationships/hyperlink" Id="rId43" Target="https://www.reddit.com/r/Futurology/comments/1vvth8x/comment/p5bt64j/" TargetMode="External" /><Relationship Type="http://schemas.openxmlformats.org/officeDocument/2006/relationships/hyperlink" Id="rId42" Target="https://www.reddit.com/r/Futurology/comments/1vvth8x/comment/p5bulpp/" TargetMode="External" /><Relationship Type="http://schemas.openxmlformats.org/officeDocument/2006/relationships/hyperlink" Id="rId44" Target="https://www.reddit.com/r/Futurology/comments/1vvth8x/comment/p5bwg2h/" TargetMode="External" /><Relationship Type="http://schemas.openxmlformats.org/officeDocument/2006/relationships/hyperlink" Id="rId45" Target="https://www.reddit.com/r/Futurology/comments/1vvth8x/comment/p5c6fv3/" TargetMode="External" /><Relationship Type="http://schemas.openxmlformats.org/officeDocument/2006/relationships/hyperlink" Id="rId37" Target="https://www.reddit.com/r/artificial/comments/1vvucil/" TargetMode="External" /><Relationship Type="http://schemas.openxmlformats.org/officeDocument/2006/relationships/hyperlink" Id="rId34" Target="https://www.reddit.com/r/deeplearning/comments/1vv6eu0/" TargetMode="External" /><Relationship Type="http://schemas.openxmlformats.org/officeDocument/2006/relationships/hyperlink" Id="rId35" Target="https://www.reddit.com/r/deeplearning/comments/1vvjgqs/" TargetMode="External" /><Relationship Type="http://schemas.openxmlformats.org/officeDocument/2006/relationships/hyperlink" Id="rId29" Target="https://www.reddit.com/r/startups/comments/1vvkg3d/" TargetMode="External" /><Relationship Type="http://schemas.openxmlformats.org/officeDocument/2006/relationships/hyperlink" Id="rId28" Target="https://www.saastr.com/everyone-ends-up-with-a-sales-team-even-in-the-ai-era-the-team-just-scales-later-now" TargetMode="External" /><Relationship Type="http://schemas.openxmlformats.org/officeDocument/2006/relationships/hyperlink" Id="rId33" Target="https://x.com/ClementDelangue/status/2091273855415492806" TargetMode="External" /><Relationship Type="http://schemas.openxmlformats.org/officeDocument/2006/relationships/hyperlink" Id="rId32" Target="https://x.com/Suhail/status/2091343516882596327" TargetMode="External" /><Relationship Type="http://schemas.openxmlformats.org/officeDocument/2006/relationships/hyperlink" Id="rId38" Target="https://x.com/a16z/status/2091200032162857328" TargetMode="External" /><Relationship Type="http://schemas.openxmlformats.org/officeDocument/2006/relationships/hyperlink" Id="rId30" Target="https://x.com/andrewchen/status/2091316465291214882" TargetMode="External" /><Relationship Type="http://schemas.openxmlformats.org/officeDocument/2006/relationships/hyperlink" Id="rId46" Target="https://x.com/bindureddy/status/2091331709661069698" TargetMode="External" /><Relationship Type="http://schemas.openxmlformats.org/officeDocument/2006/relationships/hyperlink" Id="rId47" Target="https://x.com/bindureddy/status/2091369766003130455" TargetMode="External" /><Relationship Type="http://schemas.openxmlformats.org/officeDocument/2006/relationships/hyperlink" Id="rId36" Target="https://x.com/jerryjliu0/status/2091231519293751458" TargetMode="External" /><Relationship Type="http://schemas.openxmlformats.org/officeDocument/2006/relationships/hyperlink" Id="rId40" Target="https://x.com/jerryjliu0/status/2091304764839768522" TargetMode="External" /><Relationship Type="http://schemas.openxmlformats.org/officeDocument/2006/relationships/hyperlink" Id="rId39" Target="https://x.com/rauchg/status/209123410570288787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arxiv.org/pdf/2607.29677" TargetMode="External" /><Relationship Type="http://schemas.openxmlformats.org/officeDocument/2006/relationships/hyperlink" Id="rId26" Target="https://github.com/tiagomonteiro0715/fast_trimul" TargetMode="External" /><Relationship Type="http://schemas.openxmlformats.org/officeDocument/2006/relationships/hyperlink" Id="rId25" Target="https://onefusionlab.systems/blogs/mojo-1-0-open-source/" TargetMode="External" /><Relationship Type="http://schemas.openxmlformats.org/officeDocument/2006/relationships/hyperlink" Id="rId48" Target="https://www.exponentialview.co/p/the-problem-with-petards" TargetMode="External" /><Relationship Type="http://schemas.openxmlformats.org/officeDocument/2006/relationships/hyperlink" Id="rId27" Target="https://www.exponentialview.co/p/why-one-ai-is-better-than-four-598" TargetMode="External" /><Relationship Type="http://schemas.openxmlformats.org/officeDocument/2006/relationships/hyperlink" Id="rId31" Target="https://www.reddit.com/r/EntrepreneurRideAlong/comments/1vvyvka/" TargetMode="External" /><Relationship Type="http://schemas.openxmlformats.org/officeDocument/2006/relationships/hyperlink" Id="rId41" Target="https://www.reddit.com/r/Futurology/comments/1vvth8x/comment/p5bql5f/" TargetMode="External" /><Relationship Type="http://schemas.openxmlformats.org/officeDocument/2006/relationships/hyperlink" Id="rId43" Target="https://www.reddit.com/r/Futurology/comments/1vvth8x/comment/p5bt64j/" TargetMode="External" /><Relationship Type="http://schemas.openxmlformats.org/officeDocument/2006/relationships/hyperlink" Id="rId42" Target="https://www.reddit.com/r/Futurology/comments/1vvth8x/comment/p5bulpp/" TargetMode="External" /><Relationship Type="http://schemas.openxmlformats.org/officeDocument/2006/relationships/hyperlink" Id="rId44" Target="https://www.reddit.com/r/Futurology/comments/1vvth8x/comment/p5bwg2h/" TargetMode="External" /><Relationship Type="http://schemas.openxmlformats.org/officeDocument/2006/relationships/hyperlink" Id="rId45" Target="https://www.reddit.com/r/Futurology/comments/1vvth8x/comment/p5c6fv3/" TargetMode="External" /><Relationship Type="http://schemas.openxmlformats.org/officeDocument/2006/relationships/hyperlink" Id="rId37" Target="https://www.reddit.com/r/artificial/comments/1vvucil/" TargetMode="External" /><Relationship Type="http://schemas.openxmlformats.org/officeDocument/2006/relationships/hyperlink" Id="rId34" Target="https://www.reddit.com/r/deeplearning/comments/1vv6eu0/" TargetMode="External" /><Relationship Type="http://schemas.openxmlformats.org/officeDocument/2006/relationships/hyperlink" Id="rId35" Target="https://www.reddit.com/r/deeplearning/comments/1vvjgqs/" TargetMode="External" /><Relationship Type="http://schemas.openxmlformats.org/officeDocument/2006/relationships/hyperlink" Id="rId29" Target="https://www.reddit.com/r/startups/comments/1vvkg3d/" TargetMode="External" /><Relationship Type="http://schemas.openxmlformats.org/officeDocument/2006/relationships/hyperlink" Id="rId28" Target="https://www.saastr.com/everyone-ends-up-with-a-sales-team-even-in-the-ai-era-the-team-just-scales-later-now" TargetMode="External" /><Relationship Type="http://schemas.openxmlformats.org/officeDocument/2006/relationships/hyperlink" Id="rId33" Target="https://x.com/ClementDelangue/status/2091273855415492806" TargetMode="External" /><Relationship Type="http://schemas.openxmlformats.org/officeDocument/2006/relationships/hyperlink" Id="rId32" Target="https://x.com/Suhail/status/2091343516882596327" TargetMode="External" /><Relationship Type="http://schemas.openxmlformats.org/officeDocument/2006/relationships/hyperlink" Id="rId38" Target="https://x.com/a16z/status/2091200032162857328" TargetMode="External" /><Relationship Type="http://schemas.openxmlformats.org/officeDocument/2006/relationships/hyperlink" Id="rId30" Target="https://x.com/andrewchen/status/2091316465291214882" TargetMode="External" /><Relationship Type="http://schemas.openxmlformats.org/officeDocument/2006/relationships/hyperlink" Id="rId46" Target="https://x.com/bindureddy/status/2091331709661069698" TargetMode="External" /><Relationship Type="http://schemas.openxmlformats.org/officeDocument/2006/relationships/hyperlink" Id="rId47" Target="https://x.com/bindureddy/status/2091369766003130455" TargetMode="External" /><Relationship Type="http://schemas.openxmlformats.org/officeDocument/2006/relationships/hyperlink" Id="rId36" Target="https://x.com/jerryjliu0/status/2091231519293751458" TargetMode="External" /><Relationship Type="http://schemas.openxmlformats.org/officeDocument/2006/relationships/hyperlink" Id="rId40" Target="https://x.com/jerryjliu0/status/2091304764839768522" TargetMode="External" /><Relationship Type="http://schemas.openxmlformats.org/officeDocument/2006/relationships/hyperlink" Id="rId39" Target="https://x.com/rauchg/status/209123410570288787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Open-Weight Models Reach Majority Share on Vercel as Agents Reprice the AI Stack</dc:title>
  <dc:creator>VC Tech Radar</dc:creator>
  <cp:keywords/>
  <dcterms:created xsi:type="dcterms:W3CDTF">2026-08-23T22:14:03Z</dcterms:created>
  <dcterms:modified xsi:type="dcterms:W3CDTF">2026-08-23T22:14:03Z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2026-08-23</vt:lpwstr>
  </property>
</Properties>
</file>