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OpenAI Advances Health AI as New Benchmarks Expose Agent Limits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2026-06-19</w:t>
      </w:r>
    </w:p>
    <w:bookmarkStart w:id="64" w:name="X41f63a89d1d85d88fa72979d9daa09ab29b1472"/>
    <w:p>
      <w:pPr>
        <w:pStyle w:val="Heading1"/>
      </w:pPr>
      <w:r>
        <w:t xml:space="preserve">OpenAI Advances Health AI as New Benchmarks Expose Agent Limits</w:t>
      </w:r>
    </w:p>
    <w:p>
      <w:pPr>
        <w:pStyle w:val="FirstParagraph"/>
      </w:pPr>
      <w:r>
        <w:rPr>
          <w:iCs/>
          <w:i/>
        </w:rPr>
        <w:t xml:space="preserve">By AI High Signal Digest • June 19, 2026</w:t>
      </w:r>
    </w:p>
    <w:p>
      <w:pPr>
        <w:pStyle w:val="BodyText"/>
      </w:pPr>
      <w:r>
        <w:t xml:space="preserve">OpenAI’s health-focused model update and rare-disease study led the day, while new evaluations showed how far frontier agents still are from reliable long-horizon work. The rest of the brief covers memory systems, reusable skills, open-weight strategy, and a new White House-Anthropic jailbreak framework.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 today’s biggest signals were where AI is getting more useful in high-stakes settings, where agents still fall short, and where open models are becoming more practical.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OpenAI pushed health AI on both product and research fronts.</w:t>
      </w:r>
      <w:r>
        <w:t xml:space="preserve"> </w:t>
      </w:r>
      <w:r>
        <w:t xml:space="preserve">GPT-5.5 Instant is now on par with OpenAI’s frontier Thinking models for health questions, with better urgent-care detection, context gathering, and uncertainty communication for the 230M+ weekly health queries ChatGPT sees; possible factuality errors fell 71%, and the model is free to all users [1, 2]. In parallel, OpenAI, Boston Children’s Hospital, and Harvard reported in</w:t>
      </w:r>
      <w:r>
        <w:t xml:space="preserve"> </w:t>
      </w:r>
      <w:r>
        <w:rPr>
          <w:iCs/>
          <w:i/>
        </w:rPr>
        <w:t xml:space="preserve">NEJM AI</w:t>
      </w:r>
      <w:r>
        <w:t xml:space="preserve"> </w:t>
      </w:r>
      <w:r>
        <w:t xml:space="preserve">that o3 Deep Research helped clinicians find 18 diagnoses across 376 previously unsolved pediatric cases, with every result undergoing human adjudication [3, 4, 5].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New agent benchmarks were a reality check for long-horizon work.</w:t>
      </w:r>
      <w:r>
        <w:t xml:space="preserve"> </w:t>
      </w:r>
      <w:r>
        <w:t xml:space="preserve">AA-Briefcase evaluates multi-week projects with thousands of messy inputs, including documents, transcripts, 25,000+ Slack messages, and 3,500+ emails [6]. Claude Fable 5 leads at 1587 Elo, but it satisfies all rubric criteria on only 3% of tasks, and no model clears 50% on 31 of 91 tasks [6]. Terminal-Bench Challenges reported a similar pattern: even the strongest frontier models still score very low on large-scale autonomous software tasks [7, 8].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GLM-5.2 kept strengthening the case for open models.</w:t>
      </w:r>
      <w:r>
        <w:t xml:space="preserve"> </w:t>
      </w:r>
      <w:r>
        <w:t xml:space="preserve">It is now the top open model on Agent Arena at #10 overall [9, 10], scored 1266 Elo on AA-Briefcase at an average cost of $2.40 per task [6], and can now run locally in a 2-bit version that shrinks from 1.51TB to 238GB while retaining about 82% accuracy [11]. The notable shift is that the story is no longer just leaderboard strength; it is also price and local execution.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 the most interesting technical work today focused on alignment that transfers, and faster ways to customize models.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OpenAI released new work on broadly beneficial RL.</w:t>
      </w:r>
      <w:r>
        <w:t xml:space="preserve"> </w:t>
      </w:r>
      <w:r>
        <w:t xml:space="preserve">Using reinforcement learning on realistic conversations across 12 domains, the trained model improved on 44 of 53 independent evaluations spanning deception, reward hacking, safety, health, and mental health [12, 13, 14]. Health-only training also improved non-health misalignment, deception, and reward-hacking evaluations, and the model was harder to steer toward harmful behavior with adversarial prompts [15, 16].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Sakana AI introduced Doc-to-LoRA and Text-to-LoRA.</w:t>
      </w:r>
      <w:r>
        <w:t xml:space="preserve"> </w:t>
      </w:r>
      <w:r>
        <w:t xml:space="preserve">The methods use a hypernetwork to generate LoRA adapters on demand, letting models specialize to new tasks or internalize documents with sub-second latency [17]. In experiments, Doc-to-LoRA reached near-perfect needle-in-a-haystack accuracy on inputs five times longer than the base model’s context window and could transfer visual information from a vision-language model into a text-only LLM [17].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 product releases are moving from chat responses toward memory, reusable skills, and better team-facing outputs.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Perplexity launched Brain in Computer,</w:t>
      </w:r>
      <w:r>
        <w:t xml:space="preserve"> </w:t>
      </w:r>
      <w:r>
        <w:t xml:space="preserve">a continuously learning memory system that builds a context graph from sessions, files, and connectors; on context-heavy tasks it improved answer correctness by 25%, recall by 16%, and ran 13% cheaper per task [18, 19, 20].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Claude Code added Artifacts,</w:t>
      </w:r>
      <w:r>
        <w:t xml:space="preserve"> </w:t>
      </w:r>
      <w:r>
        <w:t xml:space="preserve">interactive pages built from a session, such as PR walkthroughs or living dashboards, shared through private team links on Team and Enterprise plans [21, 22].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OpenAI added Codex Record &amp; Replay,</w:t>
      </w:r>
      <w:r>
        <w:t xml:space="preserve"> </w:t>
      </w:r>
      <w:r>
        <w:t xml:space="preserve">which turns a demonstrated recurring workflow into an inspectable, editable skill; recording is user-controlled and the rollout starts in select markets [23, 24].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 companies are making bigger bets on policy influence, open-weight positioning, and new infrastructure layers for output quality.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OpenAI hired Dean Ball</w:t>
      </w:r>
      <w:r>
        <w:t xml:space="preserve"> </w:t>
      </w:r>
      <w:r>
        <w:t xml:space="preserve">to lead a new Strategic Futures team focused on shaping frontier AI policy, starting July 6 [25].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Poolside paired a model release with a clearer strategy signal.</w:t>
      </w:r>
      <w:r>
        <w:t xml:space="preserve"> </w:t>
      </w:r>
      <w:r>
        <w:t xml:space="preserve">It released Laguna M.1 under Apache 2.0 and said open weights are now its default [26, 27].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Taste Labs emerged from stealth with an $18.5M seed.</w:t>
      </w:r>
      <w:r>
        <w:t xml:space="preserve"> </w:t>
      </w:r>
      <w:r>
        <w:t xml:space="preserve">Its pitch is building the data and infrastructure layer that gives models and agents taste, and it says it is already working with frontier labs on post-training data and RL environments [28].</w:t>
      </w:r>
    </w:p>
    <w:bookmarkEnd w:id="23"/>
    <w:bookmarkStart w:id="24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 AI governance is becoming more technical and more operational, not just a debate about principles.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White House and Anthropic are developing a formal jailbreak-severity framework,</w:t>
      </w:r>
      <w:r>
        <w:t xml:space="preserve"> </w:t>
      </w:r>
      <w:r>
        <w:t xml:space="preserve">with proposed benchmarks for how much safeguards were bypassed, what capabilities were exposed, and the practical consequences of a breach [29].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Google DeepMind published its AI Control Roadmap</w:t>
      </w:r>
      <w:r>
        <w:t xml:space="preserve"> </w:t>
      </w:r>
      <w:r>
        <w:t xml:space="preserve">for managing advanced AI systems inside Google, arguing most agent failures come from misinterpreting commands or over-pursuing goals, and warning there is a narrow window to embed structural security protocols before multi-agent systems scale [30, 31, 32].</w:t>
      </w:r>
    </w:p>
    <w:bookmarkEnd w:id="24"/>
    <w:bookmarkStart w:id="63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 these smaller releases still point to where tooling and infrastructure are improving fastest.</w:t>
      </w:r>
    </w:p>
    <w:p>
      <w:pPr>
        <w:numPr>
          <w:ilvl w:val="0"/>
          <w:numId w:val="1006"/>
        </w:numPr>
        <w:pStyle w:val="Compact"/>
      </w:pPr>
      <w:r>
        <w:t xml:space="preserve">Liquid AI released multilingual retrieval models with end-to-end latency as low as 1.5ms across 11 languages [33].</w:t>
      </w:r>
    </w:p>
    <w:p>
      <w:pPr>
        <w:numPr>
          <w:ilvl w:val="0"/>
          <w:numId w:val="1006"/>
        </w:numPr>
        <w:pStyle w:val="Compact"/>
      </w:pPr>
      <w:r>
        <w:t xml:space="preserve">VS Code now lets users bring any model to Chat, including local models, without a GitHub Copilot account [34, 35].</w:t>
      </w:r>
    </w:p>
    <w:p>
      <w:pPr>
        <w:numPr>
          <w:ilvl w:val="0"/>
          <w:numId w:val="1006"/>
        </w:numPr>
        <w:pStyle w:val="Compact"/>
      </w:pPr>
      <w:r>
        <w:t xml:space="preserve">Devin now performs automatic security reviews on every PR, ranks findings by severity, and drafts merge-ready fixes [36, 37].</w:t>
      </w:r>
    </w:p>
    <w:p>
      <w:r>
        <w:pict>
          <v:rect style="width:0;height:1.5pt" o:hralign="center" o:hrstd="t" o:hr="t"/>
        </w:pict>
      </w:r>
    </w:p>
    <w:bookmarkStart w:id="62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@thekaransinghal</w:t>
        </w:r>
      </w:hyperlink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@terminalbench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@JJitsev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@UnslothAI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@claudeai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7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7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@deanwball</w:t>
        </w:r>
      </w:hyperlink>
    </w:p>
    <w:p>
      <w:pPr>
        <w:numPr>
          <w:ilvl w:val="0"/>
          <w:numId w:val="1007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@poolsideai</w:t>
        </w:r>
      </w:hyperlink>
    </w:p>
    <w:p>
      <w:pPr>
        <w:numPr>
          <w:ilvl w:val="0"/>
          <w:numId w:val="1007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@ClementDelangue</w:t>
        </w:r>
      </w:hyperlink>
    </w:p>
    <w:p>
      <w:pPr>
        <w:numPr>
          <w:ilvl w:val="0"/>
          <w:numId w:val="1007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@thaiscbranco_</w:t>
        </w:r>
      </w:hyperlink>
    </w:p>
    <w:p>
      <w:pPr>
        <w:numPr>
          <w:ilvl w:val="0"/>
          <w:numId w:val="1007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@SophiaCai99</w:t>
        </w:r>
      </w:hyperlink>
    </w:p>
    <w:p>
      <w:pPr>
        <w:numPr>
          <w:ilvl w:val="0"/>
          <w:numId w:val="1007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7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7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7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@liquidai</w:t>
        </w:r>
      </w:hyperlink>
    </w:p>
    <w:p>
      <w:pPr>
        <w:numPr>
          <w:ilvl w:val="0"/>
          <w:numId w:val="1007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@code</w:t>
        </w:r>
      </w:hyperlink>
    </w:p>
    <w:p>
      <w:pPr>
        <w:numPr>
          <w:ilvl w:val="0"/>
          <w:numId w:val="1007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@pierceboggan</w:t>
        </w:r>
      </w:hyperlink>
    </w:p>
    <w:p>
      <w:pPr>
        <w:numPr>
          <w:ilvl w:val="0"/>
          <w:numId w:val="1007"/>
        </w:numPr>
        <w:pStyle w:val="Compact"/>
      </w:pP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  <w:p>
      <w:pPr>
        <w:numPr>
          <w:ilvl w:val="0"/>
          <w:numId w:val="1007"/>
        </w:numPr>
        <w:pStyle w:val="Compact"/>
      </w:pP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  <w:bookmarkEnd w:id="62"/>
    <w:bookmarkEnd w:id="63"/>
    <w:bookmarkEnd w:id="6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x.com/ArtificialAnlys/status/2067744637155226101" TargetMode="External" /><Relationship Type="http://schemas.openxmlformats.org/officeDocument/2006/relationships/hyperlink" Id="rId46" Target="https://x.com/ClaudeDevs/status/2067672094209675373" TargetMode="External" /><Relationship Type="http://schemas.openxmlformats.org/officeDocument/2006/relationships/hyperlink" Id="rId51" Target="https://x.com/ClementDelangue/status/2067690103451918721" TargetMode="External" /><Relationship Type="http://schemas.openxmlformats.org/officeDocument/2006/relationships/hyperlink" Id="rId54" Target="https://x.com/GoogleDeepMind/status/2067594863785173257" TargetMode="External" /><Relationship Type="http://schemas.openxmlformats.org/officeDocument/2006/relationships/hyperlink" Id="rId55" Target="https://x.com/GoogleDeepMind/status/2067594866196877631" TargetMode="External" /><Relationship Type="http://schemas.openxmlformats.org/officeDocument/2006/relationships/hyperlink" Id="rId56" Target="https://x.com/GoogleDeepMind/status/2067594868180857165" TargetMode="External" /><Relationship Type="http://schemas.openxmlformats.org/officeDocument/2006/relationships/hyperlink" Id="rId32" Target="https://x.com/JJitsev/status/2067728838818165158" TargetMode="External" /><Relationship Type="http://schemas.openxmlformats.org/officeDocument/2006/relationships/hyperlink" Id="rId27" Target="https://x.com/OpenAI/status/2067625110199247353" TargetMode="External" /><Relationship Type="http://schemas.openxmlformats.org/officeDocument/2006/relationships/hyperlink" Id="rId28" Target="https://x.com/OpenAI/status/2067625111717609504" TargetMode="External" /><Relationship Type="http://schemas.openxmlformats.org/officeDocument/2006/relationships/hyperlink" Id="rId29" Target="https://x.com/OpenAI/status/2067625113193951611" TargetMode="External" /><Relationship Type="http://schemas.openxmlformats.org/officeDocument/2006/relationships/hyperlink" Id="rId25" Target="https://x.com/OpenAI/status/2067672740539306261" TargetMode="External" /><Relationship Type="http://schemas.openxmlformats.org/officeDocument/2006/relationships/hyperlink" Id="rId36" Target="https://x.com/OpenAI/status/2067722688165232654" TargetMode="External" /><Relationship Type="http://schemas.openxmlformats.org/officeDocument/2006/relationships/hyperlink" Id="rId37" Target="https://x.com/OpenAI/status/2067722689515856262" TargetMode="External" /><Relationship Type="http://schemas.openxmlformats.org/officeDocument/2006/relationships/hyperlink" Id="rId38" Target="https://x.com/OpenAI/status/2067722691675824637" TargetMode="External" /><Relationship Type="http://schemas.openxmlformats.org/officeDocument/2006/relationships/hyperlink" Id="rId39" Target="https://x.com/OpenAI/status/2067722693714338044" TargetMode="External" /><Relationship Type="http://schemas.openxmlformats.org/officeDocument/2006/relationships/hyperlink" Id="rId40" Target="https://x.com/OpenAI/status/2067722695270334549" TargetMode="External" /><Relationship Type="http://schemas.openxmlformats.org/officeDocument/2006/relationships/hyperlink" Id="rId47" Target="https://x.com/OpenAIDevs/status/2067681320281723113" TargetMode="External" /><Relationship Type="http://schemas.openxmlformats.org/officeDocument/2006/relationships/hyperlink" Id="rId48" Target="https://x.com/OpenAIDevs/status/2067681321695191545" TargetMode="External" /><Relationship Type="http://schemas.openxmlformats.org/officeDocument/2006/relationships/hyperlink" Id="rId41" Target="https://x.com/SakanaAILabs/status/2027240298666209535" TargetMode="External" /><Relationship Type="http://schemas.openxmlformats.org/officeDocument/2006/relationships/hyperlink" Id="rId53" Target="https://x.com/SophiaCai99/status/2067696772840063370" TargetMode="External" /><Relationship Type="http://schemas.openxmlformats.org/officeDocument/2006/relationships/hyperlink" Id="rId35" Target="https://x.com/UnslothAI/status/2067588262156501497" TargetMode="External" /><Relationship Type="http://schemas.openxmlformats.org/officeDocument/2006/relationships/hyperlink" Id="rId33" Target="https://x.com/arena/status/2066943450914943025" TargetMode="External" /><Relationship Type="http://schemas.openxmlformats.org/officeDocument/2006/relationships/hyperlink" Id="rId34" Target="https://x.com/arena/status/2067341945148719463" TargetMode="External" /><Relationship Type="http://schemas.openxmlformats.org/officeDocument/2006/relationships/hyperlink" Id="rId45" Target="https://x.com/claudeai/status/2067671912038240487" TargetMode="External" /><Relationship Type="http://schemas.openxmlformats.org/officeDocument/2006/relationships/hyperlink" Id="rId58" Target="https://x.com/code/status/2067714038969061702" TargetMode="External" /><Relationship Type="http://schemas.openxmlformats.org/officeDocument/2006/relationships/hyperlink" Id="rId60" Target="https://x.com/cognition/status/2067649690921820212" TargetMode="External" /><Relationship Type="http://schemas.openxmlformats.org/officeDocument/2006/relationships/hyperlink" Id="rId61" Target="https://x.com/cognition/status/2067649694549807191" TargetMode="External" /><Relationship Type="http://schemas.openxmlformats.org/officeDocument/2006/relationships/hyperlink" Id="rId49" Target="https://x.com/deanwball/status/2067634693441233118" TargetMode="External" /><Relationship Type="http://schemas.openxmlformats.org/officeDocument/2006/relationships/hyperlink" Id="rId57" Target="https://x.com/liquidai/status/2067610173024219225" TargetMode="External" /><Relationship Type="http://schemas.openxmlformats.org/officeDocument/2006/relationships/hyperlink" Id="rId42" Target="https://x.com/perplexity_ai/status/2067642139014742348" TargetMode="External" /><Relationship Type="http://schemas.openxmlformats.org/officeDocument/2006/relationships/hyperlink" Id="rId43" Target="https://x.com/perplexity_ai/status/2067642159793406112" TargetMode="External" /><Relationship Type="http://schemas.openxmlformats.org/officeDocument/2006/relationships/hyperlink" Id="rId44" Target="https://x.com/perplexity_ai/status/2067642173538152645" TargetMode="External" /><Relationship Type="http://schemas.openxmlformats.org/officeDocument/2006/relationships/hyperlink" Id="rId59" Target="https://x.com/pierceboggan/status/2067638151997452597" TargetMode="External" /><Relationship Type="http://schemas.openxmlformats.org/officeDocument/2006/relationships/hyperlink" Id="rId50" Target="https://x.com/poolsideai/status/2067623353230217448" TargetMode="External" /><Relationship Type="http://schemas.openxmlformats.org/officeDocument/2006/relationships/hyperlink" Id="rId31" Target="https://x.com/terminalbench/status/2067635273652134002" TargetMode="External" /><Relationship Type="http://schemas.openxmlformats.org/officeDocument/2006/relationships/hyperlink" Id="rId52" Target="https://x.com/thaiscbranco_/status/2066912871649574945" TargetMode="External" /><Relationship Type="http://schemas.openxmlformats.org/officeDocument/2006/relationships/hyperlink" Id="rId26" Target="https://x.com/thekaransinghal/status/206767496759307469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x.com/ArtificialAnlys/status/2067744637155226101" TargetMode="External" /><Relationship Type="http://schemas.openxmlformats.org/officeDocument/2006/relationships/hyperlink" Id="rId46" Target="https://x.com/ClaudeDevs/status/2067672094209675373" TargetMode="External" /><Relationship Type="http://schemas.openxmlformats.org/officeDocument/2006/relationships/hyperlink" Id="rId51" Target="https://x.com/ClementDelangue/status/2067690103451918721" TargetMode="External" /><Relationship Type="http://schemas.openxmlformats.org/officeDocument/2006/relationships/hyperlink" Id="rId54" Target="https://x.com/GoogleDeepMind/status/2067594863785173257" TargetMode="External" /><Relationship Type="http://schemas.openxmlformats.org/officeDocument/2006/relationships/hyperlink" Id="rId55" Target="https://x.com/GoogleDeepMind/status/2067594866196877631" TargetMode="External" /><Relationship Type="http://schemas.openxmlformats.org/officeDocument/2006/relationships/hyperlink" Id="rId56" Target="https://x.com/GoogleDeepMind/status/2067594868180857165" TargetMode="External" /><Relationship Type="http://schemas.openxmlformats.org/officeDocument/2006/relationships/hyperlink" Id="rId32" Target="https://x.com/JJitsev/status/2067728838818165158" TargetMode="External" /><Relationship Type="http://schemas.openxmlformats.org/officeDocument/2006/relationships/hyperlink" Id="rId27" Target="https://x.com/OpenAI/status/2067625110199247353" TargetMode="External" /><Relationship Type="http://schemas.openxmlformats.org/officeDocument/2006/relationships/hyperlink" Id="rId28" Target="https://x.com/OpenAI/status/2067625111717609504" TargetMode="External" /><Relationship Type="http://schemas.openxmlformats.org/officeDocument/2006/relationships/hyperlink" Id="rId29" Target="https://x.com/OpenAI/status/2067625113193951611" TargetMode="External" /><Relationship Type="http://schemas.openxmlformats.org/officeDocument/2006/relationships/hyperlink" Id="rId25" Target="https://x.com/OpenAI/status/2067672740539306261" TargetMode="External" /><Relationship Type="http://schemas.openxmlformats.org/officeDocument/2006/relationships/hyperlink" Id="rId36" Target="https://x.com/OpenAI/status/2067722688165232654" TargetMode="External" /><Relationship Type="http://schemas.openxmlformats.org/officeDocument/2006/relationships/hyperlink" Id="rId37" Target="https://x.com/OpenAI/status/2067722689515856262" TargetMode="External" /><Relationship Type="http://schemas.openxmlformats.org/officeDocument/2006/relationships/hyperlink" Id="rId38" Target="https://x.com/OpenAI/status/2067722691675824637" TargetMode="External" /><Relationship Type="http://schemas.openxmlformats.org/officeDocument/2006/relationships/hyperlink" Id="rId39" Target="https://x.com/OpenAI/status/2067722693714338044" TargetMode="External" /><Relationship Type="http://schemas.openxmlformats.org/officeDocument/2006/relationships/hyperlink" Id="rId40" Target="https://x.com/OpenAI/status/2067722695270334549" TargetMode="External" /><Relationship Type="http://schemas.openxmlformats.org/officeDocument/2006/relationships/hyperlink" Id="rId47" Target="https://x.com/OpenAIDevs/status/2067681320281723113" TargetMode="External" /><Relationship Type="http://schemas.openxmlformats.org/officeDocument/2006/relationships/hyperlink" Id="rId48" Target="https://x.com/OpenAIDevs/status/2067681321695191545" TargetMode="External" /><Relationship Type="http://schemas.openxmlformats.org/officeDocument/2006/relationships/hyperlink" Id="rId41" Target="https://x.com/SakanaAILabs/status/2027240298666209535" TargetMode="External" /><Relationship Type="http://schemas.openxmlformats.org/officeDocument/2006/relationships/hyperlink" Id="rId53" Target="https://x.com/SophiaCai99/status/2067696772840063370" TargetMode="External" /><Relationship Type="http://schemas.openxmlformats.org/officeDocument/2006/relationships/hyperlink" Id="rId35" Target="https://x.com/UnslothAI/status/2067588262156501497" TargetMode="External" /><Relationship Type="http://schemas.openxmlformats.org/officeDocument/2006/relationships/hyperlink" Id="rId33" Target="https://x.com/arena/status/2066943450914943025" TargetMode="External" /><Relationship Type="http://schemas.openxmlformats.org/officeDocument/2006/relationships/hyperlink" Id="rId34" Target="https://x.com/arena/status/2067341945148719463" TargetMode="External" /><Relationship Type="http://schemas.openxmlformats.org/officeDocument/2006/relationships/hyperlink" Id="rId45" Target="https://x.com/claudeai/status/2067671912038240487" TargetMode="External" /><Relationship Type="http://schemas.openxmlformats.org/officeDocument/2006/relationships/hyperlink" Id="rId58" Target="https://x.com/code/status/2067714038969061702" TargetMode="External" /><Relationship Type="http://schemas.openxmlformats.org/officeDocument/2006/relationships/hyperlink" Id="rId60" Target="https://x.com/cognition/status/2067649690921820212" TargetMode="External" /><Relationship Type="http://schemas.openxmlformats.org/officeDocument/2006/relationships/hyperlink" Id="rId61" Target="https://x.com/cognition/status/2067649694549807191" TargetMode="External" /><Relationship Type="http://schemas.openxmlformats.org/officeDocument/2006/relationships/hyperlink" Id="rId49" Target="https://x.com/deanwball/status/2067634693441233118" TargetMode="External" /><Relationship Type="http://schemas.openxmlformats.org/officeDocument/2006/relationships/hyperlink" Id="rId57" Target="https://x.com/liquidai/status/2067610173024219225" TargetMode="External" /><Relationship Type="http://schemas.openxmlformats.org/officeDocument/2006/relationships/hyperlink" Id="rId42" Target="https://x.com/perplexity_ai/status/2067642139014742348" TargetMode="External" /><Relationship Type="http://schemas.openxmlformats.org/officeDocument/2006/relationships/hyperlink" Id="rId43" Target="https://x.com/perplexity_ai/status/2067642159793406112" TargetMode="External" /><Relationship Type="http://schemas.openxmlformats.org/officeDocument/2006/relationships/hyperlink" Id="rId44" Target="https://x.com/perplexity_ai/status/2067642173538152645" TargetMode="External" /><Relationship Type="http://schemas.openxmlformats.org/officeDocument/2006/relationships/hyperlink" Id="rId59" Target="https://x.com/pierceboggan/status/2067638151997452597" TargetMode="External" /><Relationship Type="http://schemas.openxmlformats.org/officeDocument/2006/relationships/hyperlink" Id="rId50" Target="https://x.com/poolsideai/status/2067623353230217448" TargetMode="External" /><Relationship Type="http://schemas.openxmlformats.org/officeDocument/2006/relationships/hyperlink" Id="rId31" Target="https://x.com/terminalbench/status/2067635273652134002" TargetMode="External" /><Relationship Type="http://schemas.openxmlformats.org/officeDocument/2006/relationships/hyperlink" Id="rId52" Target="https://x.com/thaiscbranco_/status/2066912871649574945" TargetMode="External" /><Relationship Type="http://schemas.openxmlformats.org/officeDocument/2006/relationships/hyperlink" Id="rId26" Target="https://x.com/thekaransinghal/status/206767496759307469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OpenAI Advances Health AI as New Benchmarks Expose Agent Limits</dc:title>
  <dc:creator>AI High Signal Digest</dc:creator>
  <cp:keywords/>
  <dcterms:created xsi:type="dcterms:W3CDTF">2026-06-21T07:52:47Z</dcterms:created>
  <dcterms:modified xsi:type="dcterms:W3CDTF">2026-06-21T07:52:47Z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2026-06-19</vt:lpwstr>
  </property>
</Properties>
</file>