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Expands GPT-5.6 Into a Work Platform as Meta Launches Muse Spark 1.1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2026-07-10</w:t>
      </w:r>
    </w:p>
    <w:bookmarkStart w:id="65" w:name="Xd2ab5ed2da2bfa5b7d9322c63b6c78e94341809"/>
    <w:p>
      <w:pPr>
        <w:pStyle w:val="Heading1"/>
      </w:pPr>
      <w:r>
        <w:t xml:space="preserve">OpenAI Expands GPT-5.6 Into a Work Platform as Meta Launches Muse Spark 1.1</w:t>
      </w:r>
    </w:p>
    <w:p>
      <w:pPr>
        <w:pStyle w:val="FirstParagraph"/>
      </w:pPr>
      <w:r>
        <w:rPr>
          <w:iCs/>
          <w:i/>
        </w:rPr>
        <w:t xml:space="preserve">By AI High Signal Digest • July 10, 2026</w:t>
      </w:r>
    </w:p>
    <w:p>
      <w:pPr>
        <w:pStyle w:val="BodyText"/>
      </w:pPr>
      <w:r>
        <w:t xml:space="preserve">OpenAI paired GPT-5.6 with ChatGPT Work, desktop, and Sites, while Meta entered the hosted agent race with Muse Spark 1.1 and a new API. The brief also covers key research on self-improving agents and orchestration, plus the launch-day safety scrutiny now following frontier releases.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frontier race moved beyond standalone models into full work stacks, hosted agent APIs, and immediate safety scrutiny.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shipped GPT-5.6 as a three-model family across ChatGPT, Codex, and the API.</w:t>
      </w:r>
      <w:r>
        <w:t xml:space="preserve"> </w:t>
      </w:r>
      <w:r>
        <w:t xml:space="preserve">Sol is positioned for long-horizon agentic work, Terra for everyday cost/performance balance, and Luna for high-volume speed. OpenAI says Sol reached</w:t>
      </w:r>
      <w:r>
        <w:t xml:space="preserve"> </w:t>
      </w:r>
      <w:r>
        <w:rPr>
          <w:bCs/>
          <w:b/>
        </w:rPr>
        <w:t xml:space="preserve">80.0</w:t>
      </w:r>
      <w:r>
        <w:t xml:space="preserve"> </w:t>
      </w:r>
      <w:r>
        <w:t xml:space="preserve">on the Coding Agent Index while using less than half the output tokens and time and about one-third less cost than Claude Fable 5; the API also adds beta</w:t>
      </w:r>
      <w:r>
        <w:t xml:space="preserve"> </w:t>
      </w:r>
      <w:r>
        <w:rPr>
          <w:bCs/>
          <w:b/>
        </w:rPr>
        <w:t xml:space="preserve">multi-agent</w:t>
      </w:r>
      <w:r>
        <w:t xml:space="preserve"> </w:t>
      </w:r>
      <w:r>
        <w:t xml:space="preserve">requests and</w:t>
      </w:r>
      <w:r>
        <w:t xml:space="preserve"> </w:t>
      </w:r>
      <w:r>
        <w:rPr>
          <w:bCs/>
          <w:b/>
        </w:rPr>
        <w:t xml:space="preserve">programmatic tool calling</w:t>
      </w:r>
      <w:r>
        <w:t xml:space="preserve"> </w:t>
      </w:r>
      <w:r>
        <w:t xml:space="preserve">[1, 2, 3, 4, 5, 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used the launch to widen ChatGPT into a work platform.</w:t>
      </w:r>
      <w:r>
        <w:t xml:space="preserve"> </w:t>
      </w:r>
      <w:r>
        <w:t xml:space="preserve">ChatGPT Work can act across apps and files and stay with projects for hours; the new desktop app is rolling out globally on macOS and Windows across all plans; and Sites is now in beta for Pro and Plus users with hosting, storage, and optional auth built in [7, 8, 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Meta launched Muse Spark 1.1 and the Meta Model API, pushing directly into hosted agent competition.</w:t>
      </w:r>
      <w:r>
        <w:t xml:space="preserve"> </w:t>
      </w:r>
      <w:r>
        <w:t xml:space="preserve">Meta describes Spark 1.1 as a major upgrade in agentic, coding, multimodal, and computer-use tasks, available via API and Meta AI. Meta also highlights a</w:t>
      </w:r>
      <w:r>
        <w:t xml:space="preserve"> </w:t>
      </w:r>
      <w:r>
        <w:rPr>
          <w:bCs/>
          <w:b/>
        </w:rPr>
        <w:t xml:space="preserve">1M-token context window</w:t>
      </w:r>
      <w:r>
        <w:t xml:space="preserve">, parallel sub-agents, and desktop/mobile/browser computer use; independent watchers said it rivals GPT-5.5 and Opus 4.8 on many agentic evals and ranked it</w:t>
      </w:r>
      <w:r>
        <w:t xml:space="preserve"> </w:t>
      </w:r>
      <w:r>
        <w:rPr>
          <w:bCs/>
          <w:b/>
        </w:rPr>
        <w:t xml:space="preserve">#4</w:t>
      </w:r>
      <w:r>
        <w:t xml:space="preserve"> </w:t>
      </w:r>
      <w:r>
        <w:t xml:space="preserve">on the Vals Index while calling it the fastest top-10 model. Listed API pricing was</w:t>
      </w:r>
      <w:r>
        <w:t xml:space="preserve"> </w:t>
      </w:r>
      <w:r>
        <w:rPr>
          <w:bCs/>
          <w:b/>
        </w:rPr>
        <w:t xml:space="preserve">$1.25 input / $4.25 output per million tokens</w:t>
      </w:r>
      <w:r>
        <w:t xml:space="preserve"> </w:t>
      </w:r>
      <w:r>
        <w:t xml:space="preserve">[10, 11, 12, 13, 14, 15].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technical signals were about self-improving agents, reusable representations, and better orchestration rather than raw scale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TRACE</w:t>
      </w:r>
      <w:r>
        <w:t xml:space="preserve"> </w:t>
      </w:r>
      <w:r>
        <w:t xml:space="preserve">earned an ICML AIWILD spotlight for a self-improvement loop where agents identify their own failure modes and generate targeted synthetic environments. TRACE-trained Qwen3.6-27B reached</w:t>
      </w:r>
      <w:r>
        <w:t xml:space="preserve"> </w:t>
      </w:r>
      <w:r>
        <w:rPr>
          <w:bCs/>
          <w:b/>
        </w:rPr>
        <w:t xml:space="preserve">73.2%</w:t>
      </w:r>
      <w:r>
        <w:t xml:space="preserve"> </w:t>
      </w:r>
      <w:r>
        <w:t xml:space="preserve">on SWE-Bench Verified while using</w:t>
      </w:r>
      <w:r>
        <w:t xml:space="preserve"> </w:t>
      </w:r>
      <w:r>
        <w:rPr>
          <w:bCs/>
          <w:b/>
        </w:rPr>
        <w:t xml:space="preserve">less than one-quarter</w:t>
      </w:r>
      <w:r>
        <w:t xml:space="preserve"> </w:t>
      </w:r>
      <w:r>
        <w:t xml:space="preserve">of the training rollouts used by GRPO and GEPA baselines [16, 17].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Research introduced SensorFM</w:t>
      </w:r>
      <w:r>
        <w:t xml:space="preserve">, trained on</w:t>
      </w:r>
      <w:r>
        <w:t xml:space="preserve"> </w:t>
      </w:r>
      <w:r>
        <w:rPr>
          <w:bCs/>
          <w:b/>
        </w:rPr>
        <w:t xml:space="preserve">1 trillion minutes</w:t>
      </w:r>
      <w:r>
        <w:t xml:space="preserve"> </w:t>
      </w:r>
      <w:r>
        <w:t xml:space="preserve">of unlabeled wearable data from</w:t>
      </w:r>
      <w:r>
        <w:t xml:space="preserve"> </w:t>
      </w:r>
      <w:r>
        <w:rPr>
          <w:bCs/>
          <w:b/>
        </w:rPr>
        <w:t xml:space="preserve">five million</w:t>
      </w:r>
      <w:r>
        <w:t xml:space="preserve"> </w:t>
      </w:r>
      <w:r>
        <w:t xml:space="preserve">consented participants. The model learns a reusable representation of physiology that transfers across cardiovascular, metabolic, sleep, mental health, lifestyle, and demographic factors [18].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The Harness Effect</w:t>
      </w:r>
      <w:r>
        <w:rPr>
          <w:bCs/>
          <w:b/>
        </w:rPr>
        <w:t xml:space="preserve">”</w:t>
      </w:r>
      <w:r>
        <w:t xml:space="preserve"> </w:t>
      </w:r>
      <w:r>
        <w:t xml:space="preserve">argued that execution layers are now a major frontier. Across 22 tasks on six models, changing only the orchestration layer cut blended cost per task</w:t>
      </w:r>
      <w:r>
        <w:t xml:space="preserve"> </w:t>
      </w:r>
      <w:r>
        <w:rPr>
          <w:bCs/>
          <w:b/>
        </w:rPr>
        <w:t xml:space="preserve">41%</w:t>
      </w:r>
      <w:r>
        <w:t xml:space="preserve">, tokens per task</w:t>
      </w:r>
      <w:r>
        <w:t xml:space="preserve"> </w:t>
      </w:r>
      <w:r>
        <w:rPr>
          <w:bCs/>
          <w:b/>
        </w:rPr>
        <w:t xml:space="preserve">38%</w:t>
      </w:r>
      <w:r>
        <w:t xml:space="preserve">, and median wall-clock time</w:t>
      </w:r>
      <w:r>
        <w:t xml:space="preserve"> </w:t>
      </w:r>
      <w:r>
        <w:rPr>
          <w:bCs/>
          <w:b/>
        </w:rPr>
        <w:t xml:space="preserve">44%</w:t>
      </w:r>
      <w:r>
        <w:t xml:space="preserve">, with quality at parity [19].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tools are turning model capability into concrete workflows for software, knowledge work, and robotics.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Notion Ship OS</w:t>
      </w:r>
      <w:r>
        <w:t xml:space="preserve"> </w:t>
      </w:r>
      <w:r>
        <w:t xml:space="preserve">launched as an agent-native software workflow inside Notion, covering the path from customer feedback to merged PR, with agents handling triage, routing, and summarization while teams keep the judgment calls [20].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Perceptron Egocentric</w:t>
      </w:r>
      <w:r>
        <w:t xml:space="preserve"> </w:t>
      </w:r>
      <w:r>
        <w:t xml:space="preserve">debuted as an embodied-reasoning annotation API for robotics data. It outputs per-frame detections, hand skeletons, identity tracking, and action captions; the company says it beats Gemini-based pipelines by</w:t>
      </w:r>
      <w:r>
        <w:t xml:space="preserve"> </w:t>
      </w:r>
      <w:r>
        <w:rPr>
          <w:bCs/>
          <w:b/>
        </w:rPr>
        <w:t xml:space="preserve">+77%</w:t>
      </w:r>
      <w:r>
        <w:t xml:space="preserve"> </w:t>
      </w:r>
      <w:r>
        <w:t xml:space="preserve">end-to-end F1 and is</w:t>
      </w:r>
      <w:r>
        <w:t xml:space="preserve"> </w:t>
      </w:r>
      <w:r>
        <w:rPr>
          <w:bCs/>
          <w:b/>
        </w:rPr>
        <w:t xml:space="preserve">10-15x</w:t>
      </w:r>
      <w:r>
        <w:t xml:space="preserve"> </w:t>
      </w:r>
      <w:r>
        <w:t xml:space="preserve">cheaper than human annotation [21, 22, 23].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Gemini Live</w:t>
      </w:r>
      <w:r>
        <w:t xml:space="preserve"> </w:t>
      </w:r>
      <w:r>
        <w:t xml:space="preserve">added real-time project planning and visualization with connected apps, camera-based image generation, and voice-driven local shop search through Google Maps, now available globally at no cost [24].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distribution and infrastructure are becoming almost as strategic as model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GPT-5.6 spread quickly across developer platforms</w:t>
      </w:r>
      <w:r>
        <w:t xml:space="preserve">, with availability announced in GitHub Copilot, Cursor, Devin, and Perplexity [25, 26, 27, 28].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Ollama announced a fundraising round</w:t>
      </w:r>
      <w:r>
        <w:t xml:space="preserve"> </w:t>
      </w:r>
      <w:r>
        <w:t xml:space="preserve">and said it now has</w:t>
      </w:r>
      <w:r>
        <w:t xml:space="preserve"> </w:t>
      </w:r>
      <w:r>
        <w:rPr>
          <w:bCs/>
          <w:b/>
        </w:rPr>
        <w:t xml:space="preserve">9M+ active builders</w:t>
      </w:r>
      <w:r>
        <w:t xml:space="preserve">, framing the raise around scaling open models that users can run and own [29].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Liquid AI said its LFMs have processed 1 billion requests on Shopify</w:t>
      </w:r>
      <w:r>
        <w:t xml:space="preserve">, extending a multi-year partnership to bring</w:t>
      </w:r>
      <w:r>
        <w:t xml:space="preserve"> </w:t>
      </w:r>
      <w:r>
        <w:rPr>
          <w:bCs/>
          <w:b/>
        </w:rPr>
        <w:t xml:space="preserve">sub-20ms</w:t>
      </w:r>
      <w:r>
        <w:t xml:space="preserve"> </w:t>
      </w:r>
      <w:r>
        <w:t xml:space="preserve">foundation models into core commerce experiences [30].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frontier launches are increasingly expected to ship with formal safety documentation and to face immediate outside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OpenAI published both a GPT-5.6 system card and new national security principles</w:t>
      </w:r>
      <w:r>
        <w:t xml:space="preserve">, including bans on mass domestic surveillance and high-stakes decisions or use of force without appropriate human judgment. Separately, testers at AISecurityInst said they found universal jailbreaks on GPT-5.6 Sol that enabled long-form vulnerability discovery and exploit-development tasks [31, 32, 33].</w:t>
      </w:r>
    </w:p>
    <w:bookmarkEnd w:id="24"/>
    <w:bookmarkStart w:id="6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smaller updates still sharpened the picture on competition, media models, and agent tooling.</w:t>
      </w:r>
    </w:p>
    <w:p>
      <w:pPr>
        <w:numPr>
          <w:ilvl w:val="0"/>
          <w:numId w:val="1006"/>
        </w:numPr>
        <w:pStyle w:val="Compact"/>
      </w:pPr>
      <w:r>
        <w:t xml:space="preserve">Anthropic reset</w:t>
      </w:r>
      <w:r>
        <w:t xml:space="preserve"> </w:t>
      </w:r>
      <w:r>
        <w:rPr>
          <w:bCs/>
          <w:b/>
        </w:rPr>
        <w:t xml:space="preserve">5-hour and weekly rate limits</w:t>
      </w:r>
      <w:r>
        <w:t xml:space="preserve"> </w:t>
      </w:r>
      <w:r>
        <w:t xml:space="preserve">for all users shortly after OpenAI’s launch [34, 35].</w:t>
      </w:r>
    </w:p>
    <w:p>
      <w:pPr>
        <w:numPr>
          <w:ilvl w:val="0"/>
          <w:numId w:val="1006"/>
        </w:numPr>
        <w:pStyle w:val="Compact"/>
      </w:pPr>
      <w:r>
        <w:t xml:space="preserve">Grok 4.5 reached</w:t>
      </w:r>
      <w:r>
        <w:t xml:space="preserve"> </w:t>
      </w:r>
      <w:r>
        <w:rPr>
          <w:bCs/>
          <w:b/>
        </w:rPr>
        <w:t xml:space="preserve">#3</w:t>
      </w:r>
      <w:r>
        <w:t xml:space="preserve"> </w:t>
      </w:r>
      <w:r>
        <w:t xml:space="preserve">in Code Arena: Frontend, up from</w:t>
      </w:r>
      <w:r>
        <w:t xml:space="preserve"> </w:t>
      </w:r>
      <w:r>
        <w:rPr>
          <w:bCs/>
          <w:b/>
        </w:rPr>
        <w:t xml:space="preserve">#62</w:t>
      </w:r>
      <w:r>
        <w:t xml:space="preserve"> </w:t>
      </w:r>
      <w:r>
        <w:t xml:space="preserve">for Grok-4.3 [36].</w:t>
      </w:r>
    </w:p>
    <w:p>
      <w:pPr>
        <w:numPr>
          <w:ilvl w:val="0"/>
          <w:numId w:val="1006"/>
        </w:numPr>
        <w:pStyle w:val="Compact"/>
      </w:pPr>
      <w:r>
        <w:t xml:space="preserve">Reve 2.1 climbed to</w:t>
      </w:r>
      <w:r>
        <w:t xml:space="preserve"> </w:t>
      </w:r>
      <w:r>
        <w:rPr>
          <w:bCs/>
          <w:b/>
        </w:rPr>
        <w:t xml:space="preserve">#2</w:t>
      </w:r>
      <w:r>
        <w:t xml:space="preserve"> </w:t>
      </w:r>
      <w:r>
        <w:t xml:space="preserve">in Text-to-Image Arena with a</w:t>
      </w:r>
      <w:r>
        <w:t xml:space="preserve"> </w:t>
      </w:r>
      <w:r>
        <w:rPr>
          <w:bCs/>
          <w:b/>
        </w:rPr>
        <w:t xml:space="preserve">1306</w:t>
      </w:r>
      <w:r>
        <w:t xml:space="preserve"> </w:t>
      </w:r>
      <w:r>
        <w:t xml:space="preserve">score, up</w:t>
      </w:r>
      <w:r>
        <w:t xml:space="preserve"> </w:t>
      </w:r>
      <w:r>
        <w:rPr>
          <w:bCs/>
          <w:b/>
        </w:rPr>
        <w:t xml:space="preserve">36 points</w:t>
      </w:r>
      <w:r>
        <w:t xml:space="preserve"> </w:t>
      </w:r>
      <w:r>
        <w:t xml:space="preserve">from v2.0 [37].</w:t>
      </w:r>
    </w:p>
    <w:p>
      <w:pPr>
        <w:numPr>
          <w:ilvl w:val="0"/>
          <w:numId w:val="1006"/>
        </w:numPr>
        <w:pStyle w:val="Compact"/>
      </w:pPr>
      <w:r>
        <w:t xml:space="preserve">Shopify open-sourced</w:t>
      </w:r>
      <w:r>
        <w:t xml:space="preserve"> </w:t>
      </w:r>
      <w:r>
        <w:rPr>
          <w:bCs/>
          <w:b/>
        </w:rPr>
        <w:t xml:space="preserve">Tangle</w:t>
      </w:r>
      <w:r>
        <w:t xml:space="preserve">; its</w:t>
      </w:r>
      <w:r>
        <w:t xml:space="preserve"> </w:t>
      </w:r>
      <w:r>
        <w:rPr>
          <w:bCs/>
          <w:b/>
        </w:rPr>
        <w:t xml:space="preserve">Tangent</w:t>
      </w:r>
      <w:r>
        <w:t xml:space="preserve"> </w:t>
      </w:r>
      <w:r>
        <w:t xml:space="preserve">agent improved reranking recall at 90% precision from</w:t>
      </w:r>
      <w:r>
        <w:t xml:space="preserve"> </w:t>
      </w:r>
      <w:r>
        <w:rPr>
          <w:bCs/>
          <w:b/>
        </w:rPr>
        <w:t xml:space="preserve">67.3% to 75.6%</w:t>
      </w:r>
      <w:r>
        <w:t xml:space="preserve"> </w:t>
      </w:r>
      <w:r>
        <w:t xml:space="preserve">with no human between runs [38].</w:t>
      </w:r>
    </w:p>
    <w:p>
      <w:r>
        <w:pict>
          <v:rect style="width:0;height:1.5pt" o:hralign="center" o:hrstd="t" o:hr="t"/>
        </w:pict>
      </w:r>
    </w:p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@shengjia_zhao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@finkd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@alexandr_wang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@ValsAI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@shishirpatil_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@hangoo_kang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@Azaliamirh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@perceptroninc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@AkshatS07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@ArmenAgha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@liquidai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@alxndrdavies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@ShopifyEng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AIatMeta/status/2075221088821518394" TargetMode="External" /><Relationship Type="http://schemas.openxmlformats.org/officeDocument/2006/relationships/hyperlink" Id="rId46" Target="https://x.com/AkshatS07/status/2075265864379838729" TargetMode="External" /><Relationship Type="http://schemas.openxmlformats.org/officeDocument/2006/relationships/hyperlink" Id="rId56" Target="https://x.com/AndrewCurran_/status/2074975513014423681" TargetMode="External" /><Relationship Type="http://schemas.openxmlformats.org/officeDocument/2006/relationships/hyperlink" Id="rId47" Target="https://x.com/ArmenAgha/status/2075262930745213286" TargetMode="External" /><Relationship Type="http://schemas.openxmlformats.org/officeDocument/2006/relationships/hyperlink" Id="rId41" Target="https://x.com/Azaliamirh/status/2075245185215144410" TargetMode="External" /><Relationship Type="http://schemas.openxmlformats.org/officeDocument/2006/relationships/hyperlink" Id="rId58" Target="https://x.com/ClaudeDevs/status/2075279141352706215" TargetMode="External" /><Relationship Type="http://schemas.openxmlformats.org/officeDocument/2006/relationships/hyperlink" Id="rId48" Target="https://x.com/GeminiApp/status/2075350935396872278" TargetMode="External" /><Relationship Type="http://schemas.openxmlformats.org/officeDocument/2006/relationships/hyperlink" Id="rId42" Target="https://x.com/GoogleResearch/status/2075283854093607016" TargetMode="External" /><Relationship Type="http://schemas.openxmlformats.org/officeDocument/2006/relationships/hyperlink" Id="rId44" Target="https://x.com/NotionHQ/status/2075249002208227743" TargetMode="External" /><Relationship Type="http://schemas.openxmlformats.org/officeDocument/2006/relationships/hyperlink" Id="rId25" Target="https://x.com/OpenAI/status/2075271421149020426" TargetMode="External" /><Relationship Type="http://schemas.openxmlformats.org/officeDocument/2006/relationships/hyperlink" Id="rId28" Target="https://x.com/OpenAI/status/2075271425548795909" TargetMode="External" /><Relationship Type="http://schemas.openxmlformats.org/officeDocument/2006/relationships/hyperlink" Id="rId26" Target="https://x.com/OpenAI/status/2075271435573244008" TargetMode="External" /><Relationship Type="http://schemas.openxmlformats.org/officeDocument/2006/relationships/hyperlink" Id="rId31" Target="https://x.com/OpenAI/status/2075274271845404744" TargetMode="External" /><Relationship Type="http://schemas.openxmlformats.org/officeDocument/2006/relationships/hyperlink" Id="rId30" Target="https://x.com/OpenAIDevs/status/2075274027434922130" TargetMode="External" /><Relationship Type="http://schemas.openxmlformats.org/officeDocument/2006/relationships/hyperlink" Id="rId29" Target="https://x.com/OpenAIDevs/status/2075274044828762164" TargetMode="External" /><Relationship Type="http://schemas.openxmlformats.org/officeDocument/2006/relationships/hyperlink" Id="rId33" Target="https://x.com/OpenAIDevs/status/2075275892591591469" TargetMode="External" /><Relationship Type="http://schemas.openxmlformats.org/officeDocument/2006/relationships/hyperlink" Id="rId32" Target="https://x.com/OpenAIDevs/status/2075276187908399590" TargetMode="External" /><Relationship Type="http://schemas.openxmlformats.org/officeDocument/2006/relationships/hyperlink" Id="rId27" Target="https://x.com/OpenAIDevs/status/2075286157186003348" TargetMode="External" /><Relationship Type="http://schemas.openxmlformats.org/officeDocument/2006/relationships/hyperlink" Id="rId62" Target="https://x.com/ShopifyEng/status/2075389048794104222" TargetMode="External" /><Relationship Type="http://schemas.openxmlformats.org/officeDocument/2006/relationships/hyperlink" Id="rId38" Target="https://x.com/ValsAI/status/2075230623606919478" TargetMode="External" /><Relationship Type="http://schemas.openxmlformats.org/officeDocument/2006/relationships/hyperlink" Id="rId37" Target="https://x.com/alexandr_wang/status/2075218936266998230" TargetMode="External" /><Relationship Type="http://schemas.openxmlformats.org/officeDocument/2006/relationships/hyperlink" Id="rId57" Target="https://x.com/alxndrdavies/status/2075279477626564933" TargetMode="External" /><Relationship Type="http://schemas.openxmlformats.org/officeDocument/2006/relationships/hyperlink" Id="rId61" Target="https://x.com/arena/status/2075251593277300787" TargetMode="External" /><Relationship Type="http://schemas.openxmlformats.org/officeDocument/2006/relationships/hyperlink" Id="rId60" Target="https://x.com/arena/status/2075301317560742373" TargetMode="External" /><Relationship Type="http://schemas.openxmlformats.org/officeDocument/2006/relationships/hyperlink" Id="rId51" Target="https://x.com/cognition/status/2075267966585716961" TargetMode="External" /><Relationship Type="http://schemas.openxmlformats.org/officeDocument/2006/relationships/hyperlink" Id="rId50" Target="https://x.com/cursor_ai/status/2075265504105611674" TargetMode="External" /><Relationship Type="http://schemas.openxmlformats.org/officeDocument/2006/relationships/hyperlink" Id="rId43" Target="https://x.com/dair_ai/status/2075241322655727682" TargetMode="External" /><Relationship Type="http://schemas.openxmlformats.org/officeDocument/2006/relationships/hyperlink" Id="rId36" Target="https://x.com/finkd/status/2075218445356916847" TargetMode="External" /><Relationship Type="http://schemas.openxmlformats.org/officeDocument/2006/relationships/hyperlink" Id="rId49" Target="https://x.com/github/status/2075274864110293060" TargetMode="External" /><Relationship Type="http://schemas.openxmlformats.org/officeDocument/2006/relationships/hyperlink" Id="rId40" Target="https://x.com/hangoo_kang/status/2074533653900898771" TargetMode="External" /><Relationship Type="http://schemas.openxmlformats.org/officeDocument/2006/relationships/hyperlink" Id="rId59" Target="https://x.com/kimmonismus/status/2075280933452669000" TargetMode="External" /><Relationship Type="http://schemas.openxmlformats.org/officeDocument/2006/relationships/hyperlink" Id="rId54" Target="https://x.com/liquidai/status/2075020862160298235" TargetMode="External" /><Relationship Type="http://schemas.openxmlformats.org/officeDocument/2006/relationships/hyperlink" Id="rId53" Target="https://x.com/ollama/status/2075211168407503016" TargetMode="External" /><Relationship Type="http://schemas.openxmlformats.org/officeDocument/2006/relationships/hyperlink" Id="rId45" Target="https://x.com/perceptroninc/status/2075261142038196727" TargetMode="External" /><Relationship Type="http://schemas.openxmlformats.org/officeDocument/2006/relationships/hyperlink" Id="rId52" Target="https://x.com/perplexity_ai/status/2075375851479420951" TargetMode="External" /><Relationship Type="http://schemas.openxmlformats.org/officeDocument/2006/relationships/hyperlink" Id="rId55" Target="https://x.com/scaling01/status/2075264864591786245" TargetMode="External" /><Relationship Type="http://schemas.openxmlformats.org/officeDocument/2006/relationships/hyperlink" Id="rId34" Target="https://x.com/shengjia_zhao/status/2075220782465290620" TargetMode="External" /><Relationship Type="http://schemas.openxmlformats.org/officeDocument/2006/relationships/hyperlink" Id="rId39" Target="https://x.com/shishirpatil_/status/20752531605376289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AIatMeta/status/2075221088821518394" TargetMode="External" /><Relationship Type="http://schemas.openxmlformats.org/officeDocument/2006/relationships/hyperlink" Id="rId46" Target="https://x.com/AkshatS07/status/2075265864379838729" TargetMode="External" /><Relationship Type="http://schemas.openxmlformats.org/officeDocument/2006/relationships/hyperlink" Id="rId56" Target="https://x.com/AndrewCurran_/status/2074975513014423681" TargetMode="External" /><Relationship Type="http://schemas.openxmlformats.org/officeDocument/2006/relationships/hyperlink" Id="rId47" Target="https://x.com/ArmenAgha/status/2075262930745213286" TargetMode="External" /><Relationship Type="http://schemas.openxmlformats.org/officeDocument/2006/relationships/hyperlink" Id="rId41" Target="https://x.com/Azaliamirh/status/2075245185215144410" TargetMode="External" /><Relationship Type="http://schemas.openxmlformats.org/officeDocument/2006/relationships/hyperlink" Id="rId58" Target="https://x.com/ClaudeDevs/status/2075279141352706215" TargetMode="External" /><Relationship Type="http://schemas.openxmlformats.org/officeDocument/2006/relationships/hyperlink" Id="rId48" Target="https://x.com/GeminiApp/status/2075350935396872278" TargetMode="External" /><Relationship Type="http://schemas.openxmlformats.org/officeDocument/2006/relationships/hyperlink" Id="rId42" Target="https://x.com/GoogleResearch/status/2075283854093607016" TargetMode="External" /><Relationship Type="http://schemas.openxmlformats.org/officeDocument/2006/relationships/hyperlink" Id="rId44" Target="https://x.com/NotionHQ/status/2075249002208227743" TargetMode="External" /><Relationship Type="http://schemas.openxmlformats.org/officeDocument/2006/relationships/hyperlink" Id="rId25" Target="https://x.com/OpenAI/status/2075271421149020426" TargetMode="External" /><Relationship Type="http://schemas.openxmlformats.org/officeDocument/2006/relationships/hyperlink" Id="rId28" Target="https://x.com/OpenAI/status/2075271425548795909" TargetMode="External" /><Relationship Type="http://schemas.openxmlformats.org/officeDocument/2006/relationships/hyperlink" Id="rId26" Target="https://x.com/OpenAI/status/2075271435573244008" TargetMode="External" /><Relationship Type="http://schemas.openxmlformats.org/officeDocument/2006/relationships/hyperlink" Id="rId31" Target="https://x.com/OpenAI/status/2075274271845404744" TargetMode="External" /><Relationship Type="http://schemas.openxmlformats.org/officeDocument/2006/relationships/hyperlink" Id="rId30" Target="https://x.com/OpenAIDevs/status/2075274027434922130" TargetMode="External" /><Relationship Type="http://schemas.openxmlformats.org/officeDocument/2006/relationships/hyperlink" Id="rId29" Target="https://x.com/OpenAIDevs/status/2075274044828762164" TargetMode="External" /><Relationship Type="http://schemas.openxmlformats.org/officeDocument/2006/relationships/hyperlink" Id="rId33" Target="https://x.com/OpenAIDevs/status/2075275892591591469" TargetMode="External" /><Relationship Type="http://schemas.openxmlformats.org/officeDocument/2006/relationships/hyperlink" Id="rId32" Target="https://x.com/OpenAIDevs/status/2075276187908399590" TargetMode="External" /><Relationship Type="http://schemas.openxmlformats.org/officeDocument/2006/relationships/hyperlink" Id="rId27" Target="https://x.com/OpenAIDevs/status/2075286157186003348" TargetMode="External" /><Relationship Type="http://schemas.openxmlformats.org/officeDocument/2006/relationships/hyperlink" Id="rId62" Target="https://x.com/ShopifyEng/status/2075389048794104222" TargetMode="External" /><Relationship Type="http://schemas.openxmlformats.org/officeDocument/2006/relationships/hyperlink" Id="rId38" Target="https://x.com/ValsAI/status/2075230623606919478" TargetMode="External" /><Relationship Type="http://schemas.openxmlformats.org/officeDocument/2006/relationships/hyperlink" Id="rId37" Target="https://x.com/alexandr_wang/status/2075218936266998230" TargetMode="External" /><Relationship Type="http://schemas.openxmlformats.org/officeDocument/2006/relationships/hyperlink" Id="rId57" Target="https://x.com/alxndrdavies/status/2075279477626564933" TargetMode="External" /><Relationship Type="http://schemas.openxmlformats.org/officeDocument/2006/relationships/hyperlink" Id="rId61" Target="https://x.com/arena/status/2075251593277300787" TargetMode="External" /><Relationship Type="http://schemas.openxmlformats.org/officeDocument/2006/relationships/hyperlink" Id="rId60" Target="https://x.com/arena/status/2075301317560742373" TargetMode="External" /><Relationship Type="http://schemas.openxmlformats.org/officeDocument/2006/relationships/hyperlink" Id="rId51" Target="https://x.com/cognition/status/2075267966585716961" TargetMode="External" /><Relationship Type="http://schemas.openxmlformats.org/officeDocument/2006/relationships/hyperlink" Id="rId50" Target="https://x.com/cursor_ai/status/2075265504105611674" TargetMode="External" /><Relationship Type="http://schemas.openxmlformats.org/officeDocument/2006/relationships/hyperlink" Id="rId43" Target="https://x.com/dair_ai/status/2075241322655727682" TargetMode="External" /><Relationship Type="http://schemas.openxmlformats.org/officeDocument/2006/relationships/hyperlink" Id="rId36" Target="https://x.com/finkd/status/2075218445356916847" TargetMode="External" /><Relationship Type="http://schemas.openxmlformats.org/officeDocument/2006/relationships/hyperlink" Id="rId49" Target="https://x.com/github/status/2075274864110293060" TargetMode="External" /><Relationship Type="http://schemas.openxmlformats.org/officeDocument/2006/relationships/hyperlink" Id="rId40" Target="https://x.com/hangoo_kang/status/2074533653900898771" TargetMode="External" /><Relationship Type="http://schemas.openxmlformats.org/officeDocument/2006/relationships/hyperlink" Id="rId59" Target="https://x.com/kimmonismus/status/2075280933452669000" TargetMode="External" /><Relationship Type="http://schemas.openxmlformats.org/officeDocument/2006/relationships/hyperlink" Id="rId54" Target="https://x.com/liquidai/status/2075020862160298235" TargetMode="External" /><Relationship Type="http://schemas.openxmlformats.org/officeDocument/2006/relationships/hyperlink" Id="rId53" Target="https://x.com/ollama/status/2075211168407503016" TargetMode="External" /><Relationship Type="http://schemas.openxmlformats.org/officeDocument/2006/relationships/hyperlink" Id="rId45" Target="https://x.com/perceptroninc/status/2075261142038196727" TargetMode="External" /><Relationship Type="http://schemas.openxmlformats.org/officeDocument/2006/relationships/hyperlink" Id="rId52" Target="https://x.com/perplexity_ai/status/2075375851479420951" TargetMode="External" /><Relationship Type="http://schemas.openxmlformats.org/officeDocument/2006/relationships/hyperlink" Id="rId55" Target="https://x.com/scaling01/status/2075264864591786245" TargetMode="External" /><Relationship Type="http://schemas.openxmlformats.org/officeDocument/2006/relationships/hyperlink" Id="rId34" Target="https://x.com/shengjia_zhao/status/2075220782465290620" TargetMode="External" /><Relationship Type="http://schemas.openxmlformats.org/officeDocument/2006/relationships/hyperlink" Id="rId39" Target="https://x.com/shishirpatil_/status/20752531605376289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Expands GPT-5.6 Into a Work Platform as Meta Launches Muse Spark 1.1</dc:title>
  <dc:creator>AI High Signal Digest</dc:creator>
  <cp:keywords/>
  <dcterms:created xsi:type="dcterms:W3CDTF">2026-07-10T18:21:11Z</dcterms:created>
  <dcterms:modified xsi:type="dcterms:W3CDTF">2026-07-10T18:21:11Z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2026-07-10</vt:lpwstr>
  </property>
</Properties>
</file>