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OpenAI’s Small Models, NVIDIA’s GTC Buildout, and Mamba-3’s Efficiency Bet</w:t>
      </w:r>
    </w:p>
    <w:p>
      <w:pPr>
        <w:pStyle w:val="Author"/>
      </w:pPr>
      <w:r>
        <w:t xml:space="preserve">AI High Signal Digest</w:t>
      </w:r>
    </w:p>
    <w:p>
      <w:pPr>
        <w:pStyle w:val="Date"/>
      </w:pPr>
      <w:r>
        <w:t xml:space="preserve">2026-03-18</w:t>
      </w:r>
    </w:p>
    <w:bookmarkStart w:id="83" w:name="X5e2662f25c63eb9666274f6b7144d868193509c"/>
    <w:p>
      <w:pPr>
        <w:pStyle w:val="Heading1"/>
      </w:pPr>
      <w:r>
        <w:t xml:space="preserve">OpenAI’s Small Models, NVIDIA’s GTC Buildout, and Mamba-3’s Efficiency Bet</w:t>
      </w:r>
    </w:p>
    <w:p>
      <w:pPr>
        <w:pStyle w:val="FirstParagraph"/>
      </w:pPr>
      <w:r>
        <w:rPr>
          <w:iCs/>
          <w:i/>
        </w:rPr>
        <w:t xml:space="preserve">By AI High Signal Digest • March 18, 2026</w:t>
      </w:r>
    </w:p>
    <w:p>
      <w:pPr>
        <w:pStyle w:val="BodyText"/>
      </w:pPr>
      <w:r>
        <w:t xml:space="preserve">OpenAI pushed GPT-5.4 down into smaller agent-oriented models, NVIDIA used GTC to extend its infrastructure thesis, and Mamba-3 reinforced the industry focus on inference efficiency. The brief also covers enterprise deployment moves, new tools, and emerging policy signals around classified and regulated AI use.</w:t>
      </w:r>
    </w:p>
    <w:bookmarkStart w:id="24" w:name="top-stories"/>
    <w:p>
      <w:pPr>
        <w:pStyle w:val="Heading2"/>
      </w:pPr>
      <w:r>
        <w:t xml:space="preserve">Top Stories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This cycle shows the AI stack broadening in both directions: smaller models are being tuned for agent work, while infrastructure vendors and enterprise software groups are building larger systems around inference, proprietary data, and controlled deployment.</w:t>
      </w:r>
    </w:p>
    <w:bookmarkStart w:id="20" w:name="Xf9bf3e26ce22cee0ce3e1b50a10eb9c6ccbf039"/>
    <w:p>
      <w:pPr>
        <w:pStyle w:val="Heading3"/>
      </w:pPr>
      <w:r>
        <w:t xml:space="preserve">1) OpenAI turned GPT-5.4 into smaller, agent-oriented models</w:t>
      </w:r>
    </w:p>
    <w:p>
      <w:pPr>
        <w:pStyle w:val="FirstParagraph"/>
      </w:pPr>
      <w:r>
        <w:t xml:space="preserve">OpenAI released</w:t>
      </w:r>
      <w:r>
        <w:t xml:space="preserve"> </w:t>
      </w:r>
      <w:r>
        <w:rPr>
          <w:bCs/>
          <w:b/>
        </w:rPr>
        <w:t xml:space="preserve">GPT-5.4 mini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GPT-5.4 nano</w:t>
      </w:r>
      <w:r>
        <w:t xml:space="preserve">, describing them as its most capable small models yet [1]. OpenAI says</w:t>
      </w:r>
      <w:r>
        <w:t xml:space="preserve"> </w:t>
      </w:r>
      <w:r>
        <w:rPr>
          <w:bCs/>
          <w:b/>
        </w:rPr>
        <w:t xml:space="preserve">GPT-5.4 mini</w:t>
      </w:r>
      <w:r>
        <w:t xml:space="preserve"> </w:t>
      </w:r>
      <w:r>
        <w:t xml:space="preserve">is more than</w:t>
      </w:r>
      <w:r>
        <w:t xml:space="preserve"> </w:t>
      </w:r>
      <w:r>
        <w:rPr>
          <w:bCs/>
          <w:b/>
        </w:rPr>
        <w:t xml:space="preserve">2x faster</w:t>
      </w:r>
      <w:r>
        <w:t xml:space="preserve"> </w:t>
      </w:r>
      <w:r>
        <w:t xml:space="preserve">than GPT-5 mini and is optimized for</w:t>
      </w:r>
      <w:r>
        <w:t xml:space="preserve"> </w:t>
      </w:r>
      <w:r>
        <w:rPr>
          <w:bCs/>
          <w:b/>
        </w:rPr>
        <w:t xml:space="preserve">coding, computer use, multimodal understanding, and subagents</w:t>
      </w:r>
      <w:r>
        <w:t xml:space="preserve"> </w:t>
      </w:r>
      <w:r>
        <w:t xml:space="preserve">[1, 2]. It also says mini approaches the larger GPT-5.4 model on evaluations including</w:t>
      </w:r>
      <w:r>
        <w:t xml:space="preserve"> </w:t>
      </w:r>
      <w:r>
        <w:rPr>
          <w:bCs/>
          <w:b/>
        </w:rPr>
        <w:t xml:space="preserve">SWE-Bench Pro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OSWorld-Verified</w:t>
      </w:r>
      <w:r>
        <w:t xml:space="preserve"> </w:t>
      </w:r>
      <w:r>
        <w:t xml:space="preserve">[3].</w:t>
      </w:r>
    </w:p>
    <w:p>
      <w:pPr>
        <w:pStyle w:val="BodyText"/>
      </w:pPr>
      <w:r>
        <w:t xml:space="preserve">Mini is available in</w:t>
      </w:r>
      <w:r>
        <w:t xml:space="preserve"> </w:t>
      </w:r>
      <w:r>
        <w:rPr>
          <w:bCs/>
          <w:b/>
        </w:rPr>
        <w:t xml:space="preserve">ChatGPT, Codex, and the API</w:t>
      </w:r>
      <w:r>
        <w:t xml:space="preserve"> </w:t>
      </w:r>
      <w:r>
        <w:t xml:space="preserve">[2]. In the API it has a</w:t>
      </w:r>
      <w:r>
        <w:t xml:space="preserve"> </w:t>
      </w:r>
      <w:r>
        <w:rPr>
          <w:bCs/>
          <w:b/>
        </w:rPr>
        <w:t xml:space="preserve">400k context window</w:t>
      </w:r>
      <w:r>
        <w:t xml:space="preserve">, and in Codex it uses</w:t>
      </w:r>
      <w:r>
        <w:t xml:space="preserve"> </w:t>
      </w:r>
      <w:r>
        <w:rPr>
          <w:bCs/>
          <w:b/>
        </w:rPr>
        <w:t xml:space="preserve">30% of the GPT-5.4 quota</w:t>
      </w:r>
      <w:r>
        <w:t xml:space="preserve"> </w:t>
      </w:r>
      <w:r>
        <w:t xml:space="preserve">for simpler coding tasks [4].</w:t>
      </w:r>
      <w:r>
        <w:t xml:space="preserve"> </w:t>
      </w:r>
      <w:r>
        <w:rPr>
          <w:bCs/>
          <w:b/>
        </w:rPr>
        <w:t xml:space="preserve">Nano</w:t>
      </w:r>
      <w:r>
        <w:t xml:space="preserve"> </w:t>
      </w:r>
      <w:r>
        <w:t xml:space="preserve">is positioned as the smallest and cheapest GPT-5.4 model for lighter-weight tasks and is</w:t>
      </w:r>
      <w:r>
        <w:t xml:space="preserve"> </w:t>
      </w:r>
      <w:r>
        <w:rPr>
          <w:bCs/>
          <w:b/>
        </w:rPr>
        <w:t xml:space="preserve">API-only</w:t>
      </w:r>
      <w:r>
        <w:t xml:space="preserve"> </w:t>
      </w:r>
      <w:r>
        <w:t xml:space="preserve">[1, 4].</w:t>
      </w:r>
    </w:p>
    <w:p>
      <w:pPr>
        <w:pStyle w:val="BodyText"/>
      </w:pPr>
      <w:r>
        <w:t xml:space="preserve">The rollout was quickly reflected in products:</w:t>
      </w:r>
      <w:r>
        <w:t xml:space="preserve"> </w:t>
      </w:r>
      <w:r>
        <w:rPr>
          <w:bCs/>
          <w:b/>
        </w:rPr>
        <w:t xml:space="preserve">Windsurf</w:t>
      </w:r>
      <w:r>
        <w:t xml:space="preserve"> </w:t>
      </w:r>
      <w:r>
        <w:t xml:space="preserve">added GPT-5.4 mini, and</w:t>
      </w:r>
      <w:r>
        <w:t xml:space="preserve"> </w:t>
      </w:r>
      <w:r>
        <w:rPr>
          <w:bCs/>
          <w:b/>
        </w:rPr>
        <w:t xml:space="preserve">Notion</w:t>
      </w:r>
      <w:r>
        <w:t xml:space="preserve"> </w:t>
      </w:r>
      <w:r>
        <w:t xml:space="preserve">added it to the Custom Agent model picker for fast, lower-cost jobs [5, 6].</w:t>
      </w:r>
    </w:p>
    <w:bookmarkEnd w:id="20"/>
    <w:bookmarkStart w:id="21" w:name="Xed19295558f0f6eb6cc631fde1155a133096a94"/>
    <w:p>
      <w:pPr>
        <w:pStyle w:val="Heading3"/>
      </w:pPr>
      <w:r>
        <w:t xml:space="preserve">2) NVIDIA used GTC to argue that AI is now an infrastructure buildout</w:t>
      </w:r>
    </w:p>
    <w:p>
      <w:pPr>
        <w:pStyle w:val="FirstParagraph"/>
      </w:pPr>
      <w:r>
        <w:t xml:space="preserve">At</w:t>
      </w:r>
      <w:r>
        <w:t xml:space="preserve"> </w:t>
      </w:r>
      <w:r>
        <w:rPr>
          <w:bCs/>
          <w:b/>
        </w:rPr>
        <w:t xml:space="preserve">GTC 2026</w:t>
      </w:r>
      <w:r>
        <w:t xml:space="preserve">, NVIDIA paired large demand signals with new systems. One keynote summary highlighted</w:t>
      </w:r>
      <w:r>
        <w:t xml:space="preserve"> </w:t>
      </w:r>
      <w:r>
        <w:rPr>
          <w:bCs/>
          <w:b/>
        </w:rPr>
        <w:t xml:space="preserve">$1T in purchase orders</w:t>
      </w:r>
      <w:r>
        <w:t xml:space="preserve"> </w:t>
      </w:r>
      <w:r>
        <w:t xml:space="preserve">for</w:t>
      </w:r>
      <w:r>
        <w:t xml:space="preserve"> </w:t>
      </w:r>
      <w:r>
        <w:rPr>
          <w:bCs/>
          <w:b/>
        </w:rPr>
        <w:t xml:space="preserve">Blackwell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Vera Rubin</w:t>
      </w:r>
      <w:r>
        <w:t xml:space="preserve"> </w:t>
      </w:r>
      <w:r>
        <w:t xml:space="preserve">through 2027 [7].</w:t>
      </w:r>
      <w:r>
        <w:t xml:space="preserve"> </w:t>
      </w:r>
      <w:r>
        <w:rPr>
          <w:bCs/>
          <w:b/>
        </w:rPr>
        <w:t xml:space="preserve">Vera Rubin</w:t>
      </w:r>
      <w:r>
        <w:t xml:space="preserve"> </w:t>
      </w:r>
      <w:r>
        <w:t xml:space="preserve">includes</w:t>
      </w:r>
      <w:r>
        <w:t xml:space="preserve"> </w:t>
      </w:r>
      <w:r>
        <w:rPr>
          <w:bCs/>
          <w:b/>
        </w:rPr>
        <w:t xml:space="preserve">seven new chips, five rack systems, and one supercomputer platform</w:t>
      </w:r>
      <w:r>
        <w:t xml:space="preserve">; NVIDIA says it delivers</w:t>
      </w:r>
      <w:r>
        <w:t xml:space="preserve"> </w:t>
      </w:r>
      <w:r>
        <w:rPr>
          <w:bCs/>
          <w:b/>
        </w:rPr>
        <w:t xml:space="preserve">10x performance per watt</w:t>
      </w:r>
      <w:r>
        <w:t xml:space="preserve"> </w:t>
      </w:r>
      <w:r>
        <w:t xml:space="preserve">over Grace Blackwell and</w:t>
      </w:r>
      <w:r>
        <w:t xml:space="preserve"> </w:t>
      </w:r>
      <w:r>
        <w:rPr>
          <w:bCs/>
          <w:b/>
        </w:rPr>
        <w:t xml:space="preserve">700M tokens per second</w:t>
      </w:r>
      <w:r>
        <w:t xml:space="preserve">, with the first system already live in</w:t>
      </w:r>
      <w:r>
        <w:t xml:space="preserve"> </w:t>
      </w:r>
      <w:r>
        <w:rPr>
          <w:bCs/>
          <w:b/>
        </w:rPr>
        <w:t xml:space="preserve">Microsoft Azure</w:t>
      </w:r>
      <w:r>
        <w:t xml:space="preserve"> </w:t>
      </w:r>
      <w:r>
        <w:t xml:space="preserve">[7].</w:t>
      </w:r>
    </w:p>
    <w:p>
      <w:pPr>
        <w:pStyle w:val="BodyText"/>
      </w:pPr>
      <w:r>
        <w:t xml:space="preserve">For inference, NVIDIA introduced the</w:t>
      </w:r>
      <w:r>
        <w:t xml:space="preserve"> </w:t>
      </w:r>
      <w:r>
        <w:rPr>
          <w:bCs/>
          <w:b/>
        </w:rPr>
        <w:t xml:space="preserve">GROQ 3 LPU</w:t>
      </w:r>
      <w:r>
        <w:t xml:space="preserve">, described as delivering</w:t>
      </w:r>
      <w:r>
        <w:t xml:space="preserve"> </w:t>
      </w:r>
      <w:r>
        <w:rPr>
          <w:bCs/>
          <w:b/>
        </w:rPr>
        <w:t xml:space="preserve">35x higher inference throughput per megawatt</w:t>
      </w:r>
      <w:r>
        <w:t xml:space="preserve"> </w:t>
      </w:r>
      <w:r>
        <w:t xml:space="preserve">and shipping in Q3 [7]. NVIDIA also extended its agent stack with</w:t>
      </w:r>
      <w:r>
        <w:t xml:space="preserve"> </w:t>
      </w:r>
      <w:r>
        <w:rPr>
          <w:bCs/>
          <w:b/>
        </w:rPr>
        <w:t xml:space="preserve">Nemoclaw</w:t>
      </w:r>
      <w:r>
        <w:t xml:space="preserve">, an enterprise reference stack for OpenClaw, and a</w:t>
      </w:r>
      <w:r>
        <w:t xml:space="preserve"> </w:t>
      </w:r>
      <w:r>
        <w:rPr>
          <w:bCs/>
          <w:b/>
        </w:rPr>
        <w:t xml:space="preserve">Nemotron coalition</w:t>
      </w:r>
      <w:r>
        <w:t xml:space="preserve"> </w:t>
      </w:r>
      <w:r>
        <w:t xml:space="preserve">that includes</w:t>
      </w:r>
      <w:r>
        <w:t xml:space="preserve"> </w:t>
      </w:r>
      <w:r>
        <w:rPr>
          <w:bCs/>
          <w:b/>
        </w:rPr>
        <w:t xml:space="preserve">Perplexity, Mistral, and Cursor</w:t>
      </w:r>
      <w:r>
        <w:t xml:space="preserve"> </w:t>
      </w:r>
      <w:r>
        <w:t xml:space="preserve">[7].</w:t>
      </w:r>
    </w:p>
    <w:p>
      <w:pPr>
        <w:pStyle w:val="BodyText"/>
      </w:pPr>
      <w:r>
        <w:t xml:space="preserve">Jensen Huang’s broader message was that the</w:t>
      </w:r>
      <w:r>
        <w:t xml:space="preserve"> </w:t>
      </w:r>
      <w:r>
        <w:rPr>
          <w:bCs/>
          <w:b/>
        </w:rPr>
        <w:t xml:space="preserve">inference inflection point</w:t>
      </w:r>
      <w:r>
        <w:t xml:space="preserve"> </w:t>
      </w:r>
      <w:r>
        <w:t xml:space="preserve">has arrived and that future computers will be built for token production at very large scale [8]. The company also kept pushing beyond the datacenter:</w:t>
      </w:r>
      <w:r>
        <w:t xml:space="preserve"> </w:t>
      </w:r>
      <w:r>
        <w:rPr>
          <w:bCs/>
          <w:b/>
        </w:rPr>
        <w:t xml:space="preserve">Uber</w:t>
      </w:r>
      <w:r>
        <w:t xml:space="preserve"> </w:t>
      </w:r>
      <w:r>
        <w:t xml:space="preserve">plans to deploy</w:t>
      </w:r>
      <w:r>
        <w:t xml:space="preserve"> </w:t>
      </w:r>
      <w:r>
        <w:rPr>
          <w:bCs/>
          <w:b/>
        </w:rPr>
        <w:t xml:space="preserve">NVIDIA Drive AV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28 cities by 2028</w:t>
      </w:r>
      <w:r>
        <w:t xml:space="preserve">, while</w:t>
      </w:r>
      <w:r>
        <w:t xml:space="preserve"> </w:t>
      </w:r>
      <w:r>
        <w:rPr>
          <w:bCs/>
          <w:b/>
        </w:rPr>
        <w:t xml:space="preserve">Nissan, BYD, and Hyundai</w:t>
      </w:r>
      <w:r>
        <w:t xml:space="preserve"> </w:t>
      </w:r>
      <w:r>
        <w:t xml:space="preserve">are building</w:t>
      </w:r>
      <w:r>
        <w:t xml:space="preserve"> </w:t>
      </w:r>
      <w:r>
        <w:rPr>
          <w:bCs/>
          <w:b/>
        </w:rPr>
        <w:t xml:space="preserve">Level 4</w:t>
      </w:r>
      <w:r>
        <w:t xml:space="preserve"> </w:t>
      </w:r>
      <w:r>
        <w:t xml:space="preserve">vehicles on NVIDIA hardware [7].</w:t>
      </w:r>
    </w:p>
    <w:bookmarkEnd w:id="21"/>
    <w:bookmarkStart w:id="22" w:name="Xafc7fa57cadabc1b3ac2cd3ddc9c0151ae41e71"/>
    <w:p>
      <w:pPr>
        <w:pStyle w:val="Heading3"/>
      </w:pPr>
      <w:r>
        <w:t xml:space="preserve">3) Mamba-3 sharpened the push for inference-efficient architectures</w:t>
      </w:r>
    </w:p>
    <w:p>
      <w:pPr>
        <w:pStyle w:val="FirstParagraph"/>
      </w:pPr>
      <w:r>
        <w:rPr>
          <w:bCs/>
          <w:b/>
        </w:rPr>
        <w:t xml:space="preserve">Mamba-3</w:t>
      </w:r>
      <w:r>
        <w:t xml:space="preserve"> </w:t>
      </w:r>
      <w:r>
        <w:t xml:space="preserve">was released as the newest model in the Mamba family, with the core claim that it improves modeling capability without giving up speed [9, 10]. The team says it delivers noticeable gains over</w:t>
      </w:r>
      <w:r>
        <w:t xml:space="preserve"> </w:t>
      </w:r>
      <w:r>
        <w:rPr>
          <w:bCs/>
          <w:b/>
        </w:rPr>
        <w:t xml:space="preserve">Mamba-2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Gated DeltaNet</w:t>
      </w:r>
      <w:r>
        <w:t xml:space="preserve"> </w:t>
      </w:r>
      <w:r>
        <w:t xml:space="preserve">at all sizes [10].</w:t>
      </w:r>
    </w:p>
    <w:p>
      <w:pPr>
        <w:pStyle w:val="BodyText"/>
      </w:pPr>
      <w:r>
        <w:t xml:space="preserve">Its main technical change is a</w:t>
      </w:r>
      <w:r>
        <w:t xml:space="preserve"> </w:t>
      </w:r>
      <w:r>
        <w:rPr>
          <w:bCs/>
          <w:b/>
        </w:rPr>
        <w:t xml:space="preserve">MIMO</w:t>
      </w:r>
      <w:r>
        <w:t xml:space="preserve"> </w:t>
      </w:r>
      <w:r>
        <w:t xml:space="preserve">variant that replaces the prior recurrence with</w:t>
      </w:r>
      <w:r>
        <w:t xml:space="preserve"> </w:t>
      </w:r>
      <w:r>
        <w:rPr>
          <w:bCs/>
          <w:b/>
        </w:rPr>
        <w:t xml:space="preserve">matrix multiplication</w:t>
      </w:r>
      <w:r>
        <w:t xml:space="preserve">, yielding a stronger model at the same decode speed [9]. At</w:t>
      </w:r>
      <w:r>
        <w:t xml:space="preserve"> </w:t>
      </w:r>
      <w:r>
        <w:rPr>
          <w:bCs/>
          <w:b/>
        </w:rPr>
        <w:t xml:space="preserve">1.5B parameters</w:t>
      </w:r>
      <w:r>
        <w:t xml:space="preserve">, the team says it has the fastest</w:t>
      </w:r>
      <w:r>
        <w:t xml:space="preserve"> </w:t>
      </w:r>
      <w:r>
        <w:rPr>
          <w:bCs/>
          <w:b/>
        </w:rPr>
        <w:t xml:space="preserve">prefill+decode</w:t>
      </w:r>
      <w:r>
        <w:t xml:space="preserve"> </w:t>
      </w:r>
      <w:r>
        <w:t xml:space="preserve">and beats</w:t>
      </w:r>
      <w:r>
        <w:t xml:space="preserve"> </w:t>
      </w:r>
      <w:r>
        <w:rPr>
          <w:bCs/>
          <w:b/>
        </w:rPr>
        <w:t xml:space="preserve">Mamba-2, GDN, and Llama-3.2-1B</w:t>
      </w:r>
      <w:r>
        <w:t xml:space="preserve"> </w:t>
      </w:r>
      <w:r>
        <w:t xml:space="preserve">[9]. The project shipped with</w:t>
      </w:r>
      <w:r>
        <w:t xml:space="preserve"> </w:t>
      </w:r>
      <w:r>
        <w:rPr>
          <w:bCs/>
          <w:b/>
        </w:rPr>
        <w:t xml:space="preserve">open kernels, code, and papers</w:t>
      </w:r>
      <w:r>
        <w:t xml:space="preserve"> </w:t>
      </w:r>
      <w:r>
        <w:t xml:space="preserve">[9, 11].</w:t>
      </w:r>
    </w:p>
    <w:p>
      <w:pPr>
        <w:pStyle w:val="BodyText"/>
      </w:pPr>
      <w:r>
        <w:t xml:space="preserve">This matters because the authors explicitly frame the work around the rise of</w:t>
      </w:r>
      <w:r>
        <w:t xml:space="preserve"> </w:t>
      </w:r>
      <w:r>
        <w:rPr>
          <w:bCs/>
          <w:b/>
        </w:rPr>
        <w:t xml:space="preserve">agents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inference-heavy RL rollouts</w:t>
      </w:r>
      <w:r>
        <w:t xml:space="preserve">, where decode efficiency becomes a bottleneck [9].</w:t>
      </w:r>
    </w:p>
    <w:bookmarkEnd w:id="22"/>
    <w:bookmarkStart w:id="23" w:name="X7de625452602cd2cb1c527d24ed82ef49846170"/>
    <w:p>
      <w:pPr>
        <w:pStyle w:val="Heading3"/>
      </w:pPr>
      <w:r>
        <w:t xml:space="preserve">4) Enterprise AI strategy is shifting toward proprietary data and controlled deployment</w:t>
      </w:r>
    </w:p>
    <w:p>
      <w:pPr>
        <w:pStyle w:val="FirstParagraph"/>
      </w:pPr>
      <w:r>
        <w:rPr>
          <w:bCs/>
          <w:b/>
        </w:rPr>
        <w:t xml:space="preserve">Microsoft AI</w:t>
      </w:r>
      <w:r>
        <w:t xml:space="preserve"> </w:t>
      </w:r>
      <w:r>
        <w:t xml:space="preserve">is restructuring so</w:t>
      </w:r>
      <w:r>
        <w:t xml:space="preserve"> </w:t>
      </w:r>
      <w:r>
        <w:rPr>
          <w:bCs/>
          <w:b/>
        </w:rPr>
        <w:t xml:space="preserve">Mustafa Suleyman</w:t>
      </w:r>
      <w:r>
        <w:t xml:space="preserve"> </w:t>
      </w:r>
      <w:r>
        <w:t xml:space="preserve">can focus on frontier models and long-horizon</w:t>
      </w:r>
      <w:r>
        <w:t xml:space="preserve"> </w:t>
      </w:r>
      <w:r>
        <w:rPr>
          <w:bCs/>
          <w:b/>
        </w:rPr>
        <w:t xml:space="preserve">Superintelligence</w:t>
      </w:r>
      <w:r>
        <w:t xml:space="preserve"> </w:t>
      </w:r>
      <w:r>
        <w:t xml:space="preserve">work, while</w:t>
      </w:r>
      <w:r>
        <w:t xml:space="preserve"> </w:t>
      </w:r>
      <w:r>
        <w:rPr>
          <w:bCs/>
          <w:b/>
        </w:rPr>
        <w:t xml:space="preserve">Copilot</w:t>
      </w:r>
      <w:r>
        <w:t xml:space="preserve"> </w:t>
      </w:r>
      <w:r>
        <w:t xml:space="preserve">consumer and commercial efforts are being combined under a single org led by</w:t>
      </w:r>
      <w:r>
        <w:t xml:space="preserve"> </w:t>
      </w:r>
      <w:r>
        <w:rPr>
          <w:bCs/>
          <w:b/>
        </w:rPr>
        <w:t xml:space="preserve">Jacob Andreou</w:t>
      </w:r>
      <w:r>
        <w:t xml:space="preserve"> </w:t>
      </w:r>
      <w:r>
        <w:t xml:space="preserve">[12]. Suleyman said those models should also create</w:t>
      </w:r>
      <w:r>
        <w:t xml:space="preserve"> </w:t>
      </w:r>
      <w:r>
        <w:rPr>
          <w:bCs/>
          <w:b/>
        </w:rPr>
        <w:t xml:space="preserve">enterprise-tuned lineages</w:t>
      </w:r>
      <w:r>
        <w:t xml:space="preserve"> </w:t>
      </w:r>
      <w:r>
        <w:t xml:space="preserve">and improve</w:t>
      </w:r>
      <w:r>
        <w:t xml:space="preserve"> </w:t>
      </w:r>
      <w:r>
        <w:rPr>
          <w:bCs/>
          <w:b/>
        </w:rPr>
        <w:t xml:space="preserve">COGS efficiencies</w:t>
      </w:r>
      <w:r>
        <w:t xml:space="preserve"> </w:t>
      </w:r>
      <w:r>
        <w:t xml:space="preserve">for AI workloads at scale [12].</w:t>
      </w:r>
    </w:p>
    <w:p>
      <w:pPr>
        <w:pStyle w:val="BodyText"/>
      </w:pPr>
      <w:r>
        <w:t xml:space="preserve">At the same time,</w:t>
      </w:r>
      <w:r>
        <w:t xml:space="preserve"> </w:t>
      </w:r>
      <w:r>
        <w:rPr>
          <w:bCs/>
          <w:b/>
        </w:rPr>
        <w:t xml:space="preserve">Mistral</w:t>
      </w:r>
      <w:r>
        <w:t xml:space="preserve"> </w:t>
      </w:r>
      <w:r>
        <w:t xml:space="preserve">introduced</w:t>
      </w:r>
      <w:r>
        <w:t xml:space="preserve"> </w:t>
      </w:r>
      <w:r>
        <w:rPr>
          <w:bCs/>
          <w:b/>
        </w:rPr>
        <w:t xml:space="preserve">Forge</w:t>
      </w:r>
      <w:r>
        <w:t xml:space="preserve">, a system for enterprises to build</w:t>
      </w:r>
      <w:r>
        <w:t xml:space="preserve"> </w:t>
      </w:r>
      <w:r>
        <w:rPr>
          <w:bCs/>
          <w:b/>
        </w:rPr>
        <w:t xml:space="preserve">frontier-grade AI models</w:t>
      </w:r>
      <w:r>
        <w:t xml:space="preserve"> </w:t>
      </w:r>
      <w:r>
        <w:t xml:space="preserve">grounded in</w:t>
      </w:r>
      <w:r>
        <w:t xml:space="preserve"> </w:t>
      </w:r>
      <w:r>
        <w:rPr>
          <w:bCs/>
          <w:b/>
        </w:rPr>
        <w:t xml:space="preserve">proprietary knowledge</w:t>
      </w:r>
      <w:r>
        <w:t xml:space="preserve"> </w:t>
      </w:r>
      <w:r>
        <w:t xml:space="preserve">[13]. Mistral said it is already working with organizations including</w:t>
      </w:r>
      <w:r>
        <w:t xml:space="preserve"> </w:t>
      </w:r>
      <w:r>
        <w:rPr>
          <w:bCs/>
          <w:b/>
        </w:rPr>
        <w:t xml:space="preserve">ASML, Ericsson, the European Space Agency, HTX Singapore, and Reply</w:t>
      </w:r>
      <w:r>
        <w:t xml:space="preserve"> </w:t>
      </w:r>
      <w:r>
        <w:t xml:space="preserve">[13].</w:t>
      </w:r>
    </w:p>
    <w:p>
      <w:pPr>
        <w:pStyle w:val="BodyText"/>
      </w:pPr>
      <w:r>
        <w:t xml:space="preserve">Taken together, these moves point to a market where the question is no longer only which lab has a strong model, but which vendor can adapt models to</w:t>
      </w:r>
      <w:r>
        <w:t xml:space="preserve"> </w:t>
      </w:r>
      <w:r>
        <w:rPr>
          <w:bCs/>
          <w:b/>
        </w:rPr>
        <w:t xml:space="preserve">internal data, internal workflows, and governed environments</w:t>
      </w:r>
      <w:r>
        <w:t xml:space="preserve">.</w:t>
      </w:r>
    </w:p>
    <w:bookmarkEnd w:id="23"/>
    <w:bookmarkEnd w:id="24"/>
    <w:bookmarkStart w:id="25" w:name="research-innovation"/>
    <w:p>
      <w:pPr>
        <w:pStyle w:val="Heading2"/>
      </w:pPr>
      <w:r>
        <w:t xml:space="preserve">Research &amp; Innovation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Research this cycle focused on coordination, embodied data, and efficiency—not just raw benchmark climbing.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BIGMAS</w:t>
      </w:r>
      <w:r>
        <w:t xml:space="preserve"> </w:t>
      </w:r>
      <w:r>
        <w:t xml:space="preserve">proposes a multi-agent system that organizes specialized LLM agents as nodes in a dynamically constructed graph, coordinated through a centralized shared workspace. The authors say it outperforms</w:t>
      </w:r>
      <w:r>
        <w:t xml:space="preserve"> </w:t>
      </w:r>
      <w:r>
        <w:rPr>
          <w:bCs/>
          <w:b/>
        </w:rPr>
        <w:t xml:space="preserve">ReAct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Tree of Thoughts</w:t>
      </w:r>
      <w:r>
        <w:t xml:space="preserve"> </w:t>
      </w:r>
      <w:r>
        <w:t xml:space="preserve">across</w:t>
      </w:r>
      <w:r>
        <w:t xml:space="preserve"> </w:t>
      </w:r>
      <w:r>
        <w:rPr>
          <w:bCs/>
          <w:b/>
        </w:rPr>
        <w:t xml:space="preserve">Game24, Six Fives, and Tower of London</w:t>
      </w:r>
      <w:r>
        <w:t xml:space="preserve"> </w:t>
      </w:r>
      <w:r>
        <w:t xml:space="preserve">on six frontier LLMs, with one reported jump taking</w:t>
      </w:r>
      <w:r>
        <w:t xml:space="preserve"> </w:t>
      </w:r>
      <w:r>
        <w:rPr>
          <w:bCs/>
          <w:b/>
        </w:rPr>
        <w:t xml:space="preserve">DeepSeek-V3.2</w:t>
      </w:r>
      <w:r>
        <w:t xml:space="preserve"> </w:t>
      </w:r>
      <w:r>
        <w:t xml:space="preserve">from</w:t>
      </w:r>
      <w:r>
        <w:t xml:space="preserve"> </w:t>
      </w:r>
      <w:r>
        <w:rPr>
          <w:bCs/>
          <w:b/>
        </w:rPr>
        <w:t xml:space="preserve">12% to 30%</w:t>
      </w:r>
      <w:r>
        <w:t xml:space="preserve"> </w:t>
      </w:r>
      <w:r>
        <w:t xml:space="preserve">on Six Fives [14].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World-model research kept expanding into real environments.</w:t>
      </w:r>
      <w:r>
        <w:t xml:space="preserve"> </w:t>
      </w:r>
      <w:r>
        <w:rPr>
          <w:bCs/>
          <w:b/>
        </w:rPr>
        <w:t xml:space="preserve">Seoul World Model</w:t>
      </w:r>
      <w:r>
        <w:t xml:space="preserve"> </w:t>
      </w:r>
      <w:r>
        <w:t xml:space="preserve">is introduced as the first world simulation model grounded in a real-world metropolis, built as a world-model RAG over</w:t>
      </w:r>
      <w:r>
        <w:t xml:space="preserve"> </w:t>
      </w:r>
      <w:r>
        <w:rPr>
          <w:bCs/>
          <w:b/>
        </w:rPr>
        <w:t xml:space="preserve">millions of street views</w:t>
      </w:r>
      <w:r>
        <w:t xml:space="preserve"> </w:t>
      </w:r>
      <w:r>
        <w:t xml:space="preserve">[15]. Complementing that,</w:t>
      </w:r>
      <w:r>
        <w:t xml:space="preserve"> </w:t>
      </w:r>
      <w:r>
        <w:rPr>
          <w:bCs/>
          <w:b/>
        </w:rPr>
        <w:t xml:space="preserve">Ropedia Xperience-10M</w:t>
      </w:r>
      <w:r>
        <w:t xml:space="preserve"> </w:t>
      </w:r>
      <w:r>
        <w:t xml:space="preserve">adds</w:t>
      </w:r>
      <w:r>
        <w:t xml:space="preserve"> </w:t>
      </w:r>
      <w:r>
        <w:rPr>
          <w:bCs/>
          <w:b/>
        </w:rPr>
        <w:t xml:space="preserve">10 million interactions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10,000 hours</w:t>
      </w:r>
      <w:r>
        <w:t xml:space="preserve"> </w:t>
      </w:r>
      <w:r>
        <w:t xml:space="preserve">of synchronized egocentric recordings for</w:t>
      </w:r>
      <w:r>
        <w:t xml:space="preserve"> </w:t>
      </w:r>
      <w:r>
        <w:rPr>
          <w:bCs/>
          <w:b/>
        </w:rPr>
        <w:t xml:space="preserve">embodied AI, robotics, world models, and spatial intelligence</w:t>
      </w:r>
      <w:r>
        <w:t xml:space="preserve"> </w:t>
      </w:r>
      <w:r>
        <w:t xml:space="preserve">[16].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Flash-KMeans</w:t>
      </w:r>
      <w:r>
        <w:t xml:space="preserve"> </w:t>
      </w:r>
      <w:r>
        <w:t xml:space="preserve">shows how much classical bottlenecks still matter in AI systems. The IO-aware exact GPU implementation reports</w:t>
      </w:r>
      <w:r>
        <w:t xml:space="preserve"> </w:t>
      </w:r>
      <w:r>
        <w:rPr>
          <w:bCs/>
          <w:b/>
        </w:rPr>
        <w:t xml:space="preserve">30x speedup over cuML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200x over FAISS</w:t>
      </w:r>
      <w:r>
        <w:t xml:space="preserve">, with million-scale k-means iterations completing in milliseconds by attacking memory bottlenecks directly [17].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Current frontier models still have clear blind spots.</w:t>
      </w:r>
      <w:r>
        <w:t xml:space="preserve"> </w:t>
      </w:r>
      <w:r>
        <w:t xml:space="preserve">A</w:t>
      </w:r>
      <w:r>
        <w:t xml:space="preserve"> </w:t>
      </w:r>
      <w:r>
        <w:rPr>
          <w:bCs/>
          <w:b/>
        </w:rPr>
        <w:t xml:space="preserve">Stanford benchmark</w:t>
      </w:r>
      <w:r>
        <w:t xml:space="preserve"> </w:t>
      </w:r>
      <w:r>
        <w:t xml:space="preserve">reported that</w:t>
      </w:r>
      <w:r>
        <w:t xml:space="preserve"> </w:t>
      </w:r>
      <w:r>
        <w:rPr>
          <w:bCs/>
          <w:b/>
        </w:rPr>
        <w:t xml:space="preserve">GPT-5.2, Gemini-3 Pro, and Claude 4.5 Sonnet</w:t>
      </w:r>
      <w:r>
        <w:t xml:space="preserve"> </w:t>
      </w:r>
      <w:r>
        <w:t xml:space="preserve">fail to build accurate, revisable cognitive maps during active spatial exploration, while humans consistently outperform them [18].</w:t>
      </w:r>
    </w:p>
    <w:bookmarkEnd w:id="25"/>
    <w:bookmarkStart w:id="26" w:name="products-launches"/>
    <w:p>
      <w:pPr>
        <w:pStyle w:val="Heading2"/>
      </w:pPr>
      <w:r>
        <w:t xml:space="preserve">Products &amp; Launches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 product layer is translating model capability into tools people can actually deploy: local training environments, enterprise browsers, secure code sandboxes, and more personalized assistants.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Unsloth Studio</w:t>
      </w:r>
      <w:r>
        <w:t xml:space="preserve"> </w:t>
      </w:r>
      <w:r>
        <w:t xml:space="preserve">launched as an open-source web UI for training and running LLMs locally [19]. It supports</w:t>
      </w:r>
      <w:r>
        <w:t xml:space="preserve"> </w:t>
      </w:r>
      <w:r>
        <w:rPr>
          <w:bCs/>
          <w:b/>
        </w:rPr>
        <w:t xml:space="preserve">500+ models</w:t>
      </w:r>
      <w:r>
        <w:t xml:space="preserve">, claims</w:t>
      </w:r>
      <w:r>
        <w:t xml:space="preserve"> </w:t>
      </w:r>
      <w:r>
        <w:rPr>
          <w:bCs/>
          <w:b/>
        </w:rPr>
        <w:t xml:space="preserve">2x faster</w:t>
      </w:r>
      <w:r>
        <w:t xml:space="preserve"> </w:t>
      </w:r>
      <w:r>
        <w:t xml:space="preserve">training with</w:t>
      </w:r>
      <w:r>
        <w:t xml:space="preserve"> </w:t>
      </w:r>
      <w:r>
        <w:rPr>
          <w:bCs/>
          <w:b/>
        </w:rPr>
        <w:t xml:space="preserve">70% less VRAM</w:t>
      </w:r>
      <w:r>
        <w:t xml:space="preserve">, handles</w:t>
      </w:r>
      <w:r>
        <w:t xml:space="preserve"> </w:t>
      </w:r>
      <w:r>
        <w:rPr>
          <w:bCs/>
          <w:b/>
        </w:rPr>
        <w:t xml:space="preserve">GGUF, vision, audio, and embedding models</w:t>
      </w:r>
      <w:r>
        <w:t xml:space="preserve">, and can turn</w:t>
      </w:r>
      <w:r>
        <w:t xml:space="preserve"> </w:t>
      </w:r>
      <w:r>
        <w:rPr>
          <w:bCs/>
          <w:b/>
        </w:rPr>
        <w:t xml:space="preserve">PDF, CSV, and DOCX</w:t>
      </w:r>
      <w:r>
        <w:t xml:space="preserve"> </w:t>
      </w:r>
      <w:r>
        <w:t xml:space="preserve">files into datasets [19]. It is available on</w:t>
      </w:r>
      <w:r>
        <w:t xml:space="preserve"> </w:t>
      </w:r>
      <w:r>
        <w:rPr>
          <w:bCs/>
          <w:b/>
        </w:rPr>
        <w:t xml:space="preserve">Hugging Face, NVIDIA, Docker, and Colab</w:t>
      </w:r>
      <w:r>
        <w:t xml:space="preserve"> </w:t>
      </w:r>
      <w:r>
        <w:t xml:space="preserve">[19].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Perplexity</w:t>
      </w:r>
      <w:r>
        <w:t xml:space="preserve"> </w:t>
      </w:r>
      <w:r>
        <w:t xml:space="preserve">launched</w:t>
      </w:r>
      <w:r>
        <w:t xml:space="preserve"> </w:t>
      </w:r>
      <w:r>
        <w:rPr>
          <w:bCs/>
          <w:b/>
        </w:rPr>
        <w:t xml:space="preserve">Comet Enterprise</w:t>
      </w:r>
      <w:r>
        <w:t xml:space="preserve">, an AI browser for enterprise teams. It includes</w:t>
      </w:r>
      <w:r>
        <w:t xml:space="preserve"> </w:t>
      </w:r>
      <w:r>
        <w:rPr>
          <w:bCs/>
          <w:b/>
        </w:rPr>
        <w:t xml:space="preserve">granular admin controls</w:t>
      </w:r>
      <w:r>
        <w:t xml:space="preserve">,</w:t>
      </w:r>
      <w:r>
        <w:t xml:space="preserve"> </w:t>
      </w:r>
      <w:r>
        <w:rPr>
          <w:bCs/>
          <w:b/>
        </w:rPr>
        <w:t xml:space="preserve">MDM deployment</w:t>
      </w:r>
      <w:r>
        <w:t xml:space="preserve">,</w:t>
      </w:r>
      <w:r>
        <w:t xml:space="preserve"> </w:t>
      </w:r>
      <w:r>
        <w:rPr>
          <w:bCs/>
          <w:b/>
        </w:rPr>
        <w:t xml:space="preserve">telemetry and audit logs</w:t>
      </w:r>
      <w:r>
        <w:t xml:space="preserve">, and</w:t>
      </w:r>
      <w:r>
        <w:t xml:space="preserve"> </w:t>
      </w:r>
      <w:r>
        <w:rPr>
          <w:bCs/>
          <w:b/>
        </w:rPr>
        <w:t xml:space="preserve">CrowdStrike Falcon</w:t>
      </w:r>
      <w:r>
        <w:t xml:space="preserve"> </w:t>
      </w:r>
      <w:r>
        <w:t xml:space="preserve">integration for phishing and malware detection [20, 21, 22]. Perplexity says companies including</w:t>
      </w:r>
      <w:r>
        <w:t xml:space="preserve"> </w:t>
      </w:r>
      <w:r>
        <w:rPr>
          <w:bCs/>
          <w:b/>
        </w:rPr>
        <w:t xml:space="preserve">Fortune, AWS, AlixPartners, Gunderson Dettmer, and Bessemer Venture Partners</w:t>
      </w:r>
      <w:r>
        <w:t xml:space="preserve"> </w:t>
      </w:r>
      <w:r>
        <w:t xml:space="preserve">are already using it [23].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LangChain</w:t>
      </w:r>
      <w:r>
        <w:t xml:space="preserve"> </w:t>
      </w:r>
      <w:r>
        <w:t xml:space="preserve">launched</w:t>
      </w:r>
      <w:r>
        <w:t xml:space="preserve"> </w:t>
      </w:r>
      <w:r>
        <w:rPr>
          <w:bCs/>
          <w:b/>
        </w:rPr>
        <w:t xml:space="preserve">LangSmith Sandboxes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private preview</w:t>
      </w:r>
      <w:r>
        <w:t xml:space="preserve"> </w:t>
      </w:r>
      <w:r>
        <w:t xml:space="preserve">for secure agent code execution [24]. The product gives agents ephemeral, locked-down environments to</w:t>
      </w:r>
      <w:r>
        <w:t xml:space="preserve"> </w:t>
      </w:r>
      <w:r>
        <w:rPr>
          <w:bCs/>
          <w:b/>
        </w:rPr>
        <w:t xml:space="preserve">analyze data, call APIs, and build applications</w:t>
      </w:r>
      <w:r>
        <w:t xml:space="preserve"> </w:t>
      </w:r>
      <w:r>
        <w:t xml:space="preserve">[24].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Google</w:t>
      </w:r>
      <w:r>
        <w:t xml:space="preserve"> </w:t>
      </w:r>
      <w:r>
        <w:t xml:space="preserve">is rolling out</w:t>
      </w:r>
      <w:r>
        <w:t xml:space="preserve"> </w:t>
      </w:r>
      <w:r>
        <w:rPr>
          <w:bCs/>
          <w:b/>
        </w:rPr>
        <w:t xml:space="preserve">Personal Intelligence</w:t>
      </w:r>
      <w:r>
        <w:t xml:space="preserve"> </w:t>
      </w:r>
      <w:r>
        <w:t xml:space="preserve">for free in the U.S. across the</w:t>
      </w:r>
      <w:r>
        <w:t xml:space="preserve"> </w:t>
      </w:r>
      <w:r>
        <w:rPr>
          <w:bCs/>
          <w:b/>
        </w:rPr>
        <w:t xml:space="preserve">Gemini app</w:t>
      </w:r>
      <w:r>
        <w:t xml:space="preserve">,</w:t>
      </w:r>
      <w:r>
        <w:t xml:space="preserve"> </w:t>
      </w:r>
      <w:r>
        <w:rPr>
          <w:bCs/>
          <w:b/>
        </w:rPr>
        <w:t xml:space="preserve">Gemini in Chrome</w:t>
      </w:r>
      <w:r>
        <w:t xml:space="preserve">, and</w:t>
      </w:r>
      <w:r>
        <w:t xml:space="preserve"> </w:t>
      </w:r>
      <w:r>
        <w:rPr>
          <w:bCs/>
          <w:b/>
        </w:rPr>
        <w:t xml:space="preserve">AI Mode in Search</w:t>
      </w:r>
      <w:r>
        <w:t xml:space="preserve"> </w:t>
      </w:r>
      <w:r>
        <w:t xml:space="preserve">[25, 26]. The feature can connect apps such as</w:t>
      </w:r>
      <w:r>
        <w:t xml:space="preserve"> </w:t>
      </w:r>
      <w:r>
        <w:rPr>
          <w:bCs/>
          <w:b/>
        </w:rPr>
        <w:t xml:space="preserve">Search, Gmail, Google Photos, and YouTube</w:t>
      </w:r>
      <w:r>
        <w:t xml:space="preserve"> </w:t>
      </w:r>
      <w:r>
        <w:t xml:space="preserve">to generate more personalized responses, with user controls for connected apps and per-chat personalization [27, 26, 28, 29].</w:t>
      </w:r>
    </w:p>
    <w:p>
      <w:pPr>
        <w:numPr>
          <w:ilvl w:val="0"/>
          <w:numId w:val="1002"/>
        </w:numPr>
      </w:pPr>
      <w:r>
        <w:t xml:space="preserve">Agent runtimes became both</w:t>
      </w:r>
      <w:r>
        <w:t xml:space="preserve"> </w:t>
      </w:r>
      <w:r>
        <w:rPr>
          <w:bCs/>
          <w:b/>
        </w:rPr>
        <w:t xml:space="preserve">more mobile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more local</w:t>
      </w:r>
      <w:r>
        <w:t xml:space="preserve">. Anthropic previewed</w:t>
      </w:r>
      <w:r>
        <w:t xml:space="preserve"> </w:t>
      </w:r>
      <w:r>
        <w:rPr>
          <w:bCs/>
          <w:b/>
        </w:rPr>
        <w:t xml:space="preserve">Claude Cowork Dispatch</w:t>
      </w:r>
      <w:r>
        <w:t xml:space="preserve">, which keeps a persistent Claude session running on a desktop while users message it from a phone [30]. Separately,</w:t>
      </w:r>
      <w:r>
        <w:t xml:space="preserve"> </w:t>
      </w:r>
      <w:r>
        <w:rPr>
          <w:bCs/>
          <w:b/>
        </w:rPr>
        <w:t xml:space="preserve">Ollama 0.18.1</w:t>
      </w:r>
      <w:r>
        <w:t xml:space="preserve"> </w:t>
      </w:r>
      <w:r>
        <w:t xml:space="preserve">added</w:t>
      </w:r>
      <w:r>
        <w:t xml:space="preserve"> </w:t>
      </w:r>
      <w:r>
        <w:rPr>
          <w:bCs/>
          <w:b/>
        </w:rPr>
        <w:t xml:space="preserve">web search and web fetch plugins</w:t>
      </w:r>
      <w:r>
        <w:t xml:space="preserve"> </w:t>
      </w:r>
      <w:r>
        <w:t xml:space="preserve">for OpenClaw plus a</w:t>
      </w:r>
      <w:r>
        <w:t xml:space="preserve"> </w:t>
      </w:r>
      <w:r>
        <w:rPr>
          <w:bCs/>
          <w:b/>
        </w:rPr>
        <w:t xml:space="preserve">non-interactive launch mode</w:t>
      </w:r>
      <w:r>
        <w:t xml:space="preserve"> </w:t>
      </w:r>
      <w:r>
        <w:t xml:space="preserve">for CI/CD, containers, and automation [31].</w:t>
      </w:r>
    </w:p>
    <w:bookmarkEnd w:id="26"/>
    <w:bookmarkStart w:id="27" w:name="industry-moves"/>
    <w:p>
      <w:pPr>
        <w:pStyle w:val="Heading2"/>
      </w:pPr>
      <w:r>
        <w:t xml:space="preserve">Industry Moves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Competitive advantage is increasingly coming from deployment position, trusted environments, and the ability to make AI part of internal operations rather than a standalone model API.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Cisco</w:t>
      </w:r>
      <w:r>
        <w:t xml:space="preserve"> </w:t>
      </w:r>
      <w:r>
        <w:t xml:space="preserve">said its partnership with</w:t>
      </w:r>
      <w:r>
        <w:t xml:space="preserve"> </w:t>
      </w:r>
      <w:r>
        <w:rPr>
          <w:bCs/>
          <w:b/>
        </w:rPr>
        <w:t xml:space="preserve">OpenAI</w:t>
      </w:r>
      <w:r>
        <w:t xml:space="preserve"> </w:t>
      </w:r>
      <w:r>
        <w:t xml:space="preserve">and use of</w:t>
      </w:r>
      <w:r>
        <w:t xml:space="preserve"> </w:t>
      </w:r>
      <w:r>
        <w:rPr>
          <w:bCs/>
          <w:b/>
        </w:rPr>
        <w:t xml:space="preserve">Codex</w:t>
      </w:r>
      <w:r>
        <w:t xml:space="preserve"> </w:t>
      </w:r>
      <w:r>
        <w:t xml:space="preserve">has advanced quickly over the past 75 days [32]. The company set targets of</w:t>
      </w:r>
      <w:r>
        <w:t xml:space="preserve"> </w:t>
      </w:r>
      <w:r>
        <w:rPr>
          <w:bCs/>
          <w:b/>
        </w:rPr>
        <w:t xml:space="preserve">six products 100% written with AI by end-2026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70% of products 100% written with AI by end-2027</w:t>
      </w:r>
      <w:r>
        <w:t xml:space="preserve"> </w:t>
      </w:r>
      <w:r>
        <w:t xml:space="preserve">[32].</w:t>
      </w:r>
    </w:p>
    <w:p>
      <w:pPr>
        <w:numPr>
          <w:ilvl w:val="0"/>
          <w:numId w:val="1003"/>
        </w:numPr>
      </w:pPr>
      <w:r>
        <w:t xml:space="preserve">The</w:t>
      </w:r>
      <w:r>
        <w:t xml:space="preserve"> </w:t>
      </w:r>
      <w:r>
        <w:rPr>
          <w:bCs/>
          <w:b/>
        </w:rPr>
        <w:t xml:space="preserve">Linux Foundation</w:t>
      </w:r>
      <w:r>
        <w:t xml:space="preserve"> </w:t>
      </w:r>
      <w:r>
        <w:t xml:space="preserve">announced</w:t>
      </w:r>
      <w:r>
        <w:t xml:space="preserve"> </w:t>
      </w:r>
      <w:r>
        <w:rPr>
          <w:bCs/>
          <w:b/>
        </w:rPr>
        <w:t xml:space="preserve">$12.5 million</w:t>
      </w:r>
      <w:r>
        <w:t xml:space="preserve"> </w:t>
      </w:r>
      <w:r>
        <w:t xml:space="preserve">in grant funding for sustainable open-source security, backed by</w:t>
      </w:r>
      <w:r>
        <w:t xml:space="preserve"> </w:t>
      </w:r>
      <w:r>
        <w:rPr>
          <w:bCs/>
          <w:b/>
        </w:rPr>
        <w:t xml:space="preserve">Anthropic, AWS, GitHub, Google, Google DeepMind, Microsoft, and OpenAI</w:t>
      </w:r>
      <w:r>
        <w:t xml:space="preserve"> </w:t>
      </w:r>
      <w:r>
        <w:t xml:space="preserve">[33]. Anthropic said the goal is to secure the open-source foundations that AI systems depend on [34].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Orange Business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LangChain</w:t>
      </w:r>
      <w:r>
        <w:t xml:space="preserve"> </w:t>
      </w:r>
      <w:r>
        <w:t xml:space="preserve">launched what they describe as the first</w:t>
      </w:r>
      <w:r>
        <w:t xml:space="preserve"> </w:t>
      </w:r>
      <w:r>
        <w:rPr>
          <w:bCs/>
          <w:b/>
        </w:rPr>
        <w:t xml:space="preserve">trusted AI agents in Europe</w:t>
      </w:r>
      <w:r>
        <w:t xml:space="preserve">, running</w:t>
      </w:r>
      <w:r>
        <w:t xml:space="preserve"> </w:t>
      </w:r>
      <w:r>
        <w:rPr>
          <w:bCs/>
          <w:b/>
        </w:rPr>
        <w:t xml:space="preserve">LangChain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LangGraph</w:t>
      </w:r>
      <w:r>
        <w:t xml:space="preserve"> </w:t>
      </w:r>
      <w:r>
        <w:t xml:space="preserve">on Orange’s</w:t>
      </w:r>
      <w:r>
        <w:t xml:space="preserve"> </w:t>
      </w:r>
      <w:r>
        <w:rPr>
          <w:bCs/>
          <w:b/>
        </w:rPr>
        <w:t xml:space="preserve">LiveIntelligence</w:t>
      </w:r>
      <w:r>
        <w:t xml:space="preserve"> </w:t>
      </w:r>
      <w:r>
        <w:t xml:space="preserve">platform with</w:t>
      </w:r>
      <w:r>
        <w:t xml:space="preserve"> </w:t>
      </w:r>
      <w:r>
        <w:rPr>
          <w:bCs/>
          <w:b/>
        </w:rPr>
        <w:t xml:space="preserve">on-premise LangSmith observation</w:t>
      </w:r>
      <w:r>
        <w:t xml:space="preserve"> </w:t>
      </w:r>
      <w:r>
        <w:t xml:space="preserve">and GPUs hosted in a</w:t>
      </w:r>
      <w:r>
        <w:t xml:space="preserve"> </w:t>
      </w:r>
      <w:r>
        <w:rPr>
          <w:bCs/>
          <w:b/>
        </w:rPr>
        <w:t xml:space="preserve">sovereign French data center</w:t>
      </w:r>
      <w:r>
        <w:t xml:space="preserve"> </w:t>
      </w:r>
      <w:r>
        <w:t xml:space="preserve">[35].</w:t>
      </w:r>
    </w:p>
    <w:p>
      <w:pPr>
        <w:numPr>
          <w:ilvl w:val="0"/>
          <w:numId w:val="1003"/>
        </w:numPr>
      </w:pPr>
      <w:r>
        <w:t xml:space="preserve">Internal agent infrastructure is becoming its own category.</w:t>
      </w:r>
      <w:r>
        <w:t xml:space="preserve"> </w:t>
      </w:r>
      <w:r>
        <w:rPr>
          <w:bCs/>
          <w:b/>
        </w:rPr>
        <w:t xml:space="preserve">LangChain</w:t>
      </w:r>
      <w:r>
        <w:t xml:space="preserve"> </w:t>
      </w:r>
      <w:r>
        <w:t xml:space="preserve">said engineering organizations such as</w:t>
      </w:r>
      <w:r>
        <w:t xml:space="preserve"> </w:t>
      </w:r>
      <w:r>
        <w:rPr>
          <w:bCs/>
          <w:b/>
        </w:rPr>
        <w:t xml:space="preserve">Stripe, Ramp, and Coinbase</w:t>
      </w:r>
      <w:r>
        <w:t xml:space="preserve"> </w:t>
      </w:r>
      <w:r>
        <w:t xml:space="preserve">are building internal</w:t>
      </w:r>
      <w:r>
        <w:t xml:space="preserve"> </w:t>
      </w:r>
      <w:r>
        <w:rPr>
          <w:bCs/>
          <w:b/>
        </w:rPr>
        <w:t xml:space="preserve">cloud coding agents</w:t>
      </w:r>
      <w:r>
        <w:t xml:space="preserve"> </w:t>
      </w:r>
      <w:r>
        <w:t xml:space="preserve">[36]. In parallel,</w:t>
      </w:r>
      <w:r>
        <w:t xml:space="preserve"> </w:t>
      </w:r>
      <w:r>
        <w:rPr>
          <w:bCs/>
          <w:b/>
        </w:rPr>
        <w:t xml:space="preserve">Cline</w:t>
      </w:r>
      <w:r>
        <w:t xml:space="preserve"> </w:t>
      </w:r>
      <w:r>
        <w:t xml:space="preserve">said it has surpassed</w:t>
      </w:r>
      <w:r>
        <w:t xml:space="preserve"> </w:t>
      </w:r>
      <w:r>
        <w:rPr>
          <w:bCs/>
          <w:b/>
        </w:rPr>
        <w:t xml:space="preserve">5 million installations</w:t>
      </w:r>
      <w:r>
        <w:t xml:space="preserve"> </w:t>
      </w:r>
      <w:r>
        <w:t xml:space="preserve">and is integrating</w:t>
      </w:r>
      <w:r>
        <w:t xml:space="preserve"> </w:t>
      </w:r>
      <w:r>
        <w:rPr>
          <w:bCs/>
          <w:b/>
        </w:rPr>
        <w:t xml:space="preserve">W&amp;B Inference</w:t>
      </w:r>
      <w:r>
        <w:t xml:space="preserve">, powered by</w:t>
      </w:r>
      <w:r>
        <w:t xml:space="preserve"> </w:t>
      </w:r>
      <w:r>
        <w:rPr>
          <w:bCs/>
          <w:b/>
        </w:rPr>
        <w:t xml:space="preserve">CoreWeave’s bare-metal infrastructure</w:t>
      </w:r>
      <w:r>
        <w:t xml:space="preserve">, into its ecosystem [37].</w:t>
      </w:r>
    </w:p>
    <w:bookmarkEnd w:id="27"/>
    <w:bookmarkStart w:id="28" w:name="policy-regulation"/>
    <w:p>
      <w:pPr>
        <w:pStyle w:val="Heading2"/>
      </w:pPr>
      <w:r>
        <w:t xml:space="preserve">Policy &amp; Regulation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Policy is becoming more concrete around secure environments, hardware access, and deployment in regulated settings.</w:t>
      </w:r>
    </w:p>
    <w:p>
      <w:pPr>
        <w:numPr>
          <w:ilvl w:val="0"/>
          <w:numId w:val="1004"/>
        </w:numPr>
      </w:pPr>
      <w:r>
        <w:t xml:space="preserve">According to reporting cited by</w:t>
      </w:r>
      <w:r>
        <w:t xml:space="preserve"> </w:t>
      </w:r>
      <w:r>
        <w:rPr>
          <w:bCs/>
          <w:b/>
        </w:rPr>
        <w:t xml:space="preserve">MIT Technology Review</w:t>
      </w:r>
      <w:r>
        <w:t xml:space="preserve"> </w:t>
      </w:r>
      <w:r>
        <w:t xml:space="preserve">and amplified via Techmeme, the</w:t>
      </w:r>
      <w:r>
        <w:t xml:space="preserve"> </w:t>
      </w:r>
      <w:r>
        <w:rPr>
          <w:bCs/>
          <w:b/>
        </w:rPr>
        <w:t xml:space="preserve">Pentagon</w:t>
      </w:r>
      <w:r>
        <w:t xml:space="preserve"> </w:t>
      </w:r>
      <w:r>
        <w:t xml:space="preserve">is discussing</w:t>
      </w:r>
      <w:r>
        <w:t xml:space="preserve"> </w:t>
      </w:r>
      <w:r>
        <w:rPr>
          <w:bCs/>
          <w:b/>
        </w:rPr>
        <w:t xml:space="preserve">secure environments</w:t>
      </w:r>
      <w:r>
        <w:t xml:space="preserve"> </w:t>
      </w:r>
      <w:r>
        <w:t xml:space="preserve">that would let AI companies train</w:t>
      </w:r>
      <w:r>
        <w:t xml:space="preserve"> </w:t>
      </w:r>
      <w:r>
        <w:rPr>
          <w:bCs/>
          <w:b/>
        </w:rPr>
        <w:t xml:space="preserve">military-specific versions</w:t>
      </w:r>
      <w:r>
        <w:t xml:space="preserve"> </w:t>
      </w:r>
      <w:r>
        <w:t xml:space="preserve">of their models on</w:t>
      </w:r>
      <w:r>
        <w:t xml:space="preserve"> </w:t>
      </w:r>
      <w:r>
        <w:rPr>
          <w:bCs/>
          <w:b/>
        </w:rPr>
        <w:t xml:space="preserve">classified data</w:t>
      </w:r>
      <w:r>
        <w:t xml:space="preserve"> </w:t>
      </w:r>
      <w:r>
        <w:t xml:space="preserve">[38]. In response, analyst David Breunig argued that the deeper issue is AI’s embedded judgment, not only allowed uses [39, 40].</w:t>
      </w:r>
    </w:p>
    <w:p>
      <w:pPr>
        <w:numPr>
          <w:ilvl w:val="0"/>
          <w:numId w:val="1004"/>
        </w:numPr>
      </w:pPr>
      <w:r>
        <w:t xml:space="preserve">A Reuters-cited report said</w:t>
      </w:r>
      <w:r>
        <w:t xml:space="preserve"> </w:t>
      </w:r>
      <w:r>
        <w:rPr>
          <w:bCs/>
          <w:b/>
        </w:rPr>
        <w:t xml:space="preserve">Chinese authorities approved NVIDIA’s H200 AI chip sales</w:t>
      </w:r>
      <w:r>
        <w:t xml:space="preserve"> </w:t>
      </w:r>
      <w:r>
        <w:t xml:space="preserve">[41]. In practical terms, that makes hardware export access—not only model quality—a continuing strategic variable in the AI race.</w:t>
      </w:r>
    </w:p>
    <w:p>
      <w:pPr>
        <w:numPr>
          <w:ilvl w:val="0"/>
          <w:numId w:val="1004"/>
        </w:numPr>
      </w:pPr>
      <w:r>
        <w:t xml:space="preserve">In regulated healthcare workflows,</w:t>
      </w:r>
      <w:r>
        <w:t xml:space="preserve"> </w:t>
      </w:r>
      <w:r>
        <w:rPr>
          <w:bCs/>
          <w:b/>
        </w:rPr>
        <w:t xml:space="preserve">Google Research</w:t>
      </w:r>
      <w:r>
        <w:t xml:space="preserve"> </w:t>
      </w:r>
      <w:r>
        <w:t xml:space="preserve">highlighted two validation signals: AI tools that help radiologists detect</w:t>
      </w:r>
      <w:r>
        <w:t xml:space="preserve"> </w:t>
      </w:r>
      <w:r>
        <w:rPr>
          <w:bCs/>
          <w:b/>
        </w:rPr>
        <w:t xml:space="preserve">25% more interval cancers</w:t>
      </w:r>
      <w:r>
        <w:t xml:space="preserve">, and a large-scale evaluation of a</w:t>
      </w:r>
      <w:r>
        <w:t xml:space="preserve"> </w:t>
      </w:r>
      <w:r>
        <w:rPr>
          <w:bCs/>
          <w:b/>
        </w:rPr>
        <w:t xml:space="preserve">mammography AI system</w:t>
      </w:r>
      <w:r>
        <w:t xml:space="preserve"> </w:t>
      </w:r>
      <w:r>
        <w:t xml:space="preserve">across multiple</w:t>
      </w:r>
      <w:r>
        <w:t xml:space="preserve"> </w:t>
      </w:r>
      <w:r>
        <w:rPr>
          <w:bCs/>
          <w:b/>
        </w:rPr>
        <w:t xml:space="preserve">NHS</w:t>
      </w:r>
      <w:r>
        <w:t xml:space="preserve"> </w:t>
      </w:r>
      <w:r>
        <w:t xml:space="preserve">screening services that showed potential to improve detection accuracy and reduce workload in double-reading workflows [42, 43].</w:t>
      </w:r>
    </w:p>
    <w:bookmarkEnd w:id="28"/>
    <w:bookmarkStart w:id="82" w:name="quick-takes"/>
    <w:p>
      <w:pPr>
        <w:pStyle w:val="Heading2"/>
      </w:pPr>
      <w:r>
        <w:t xml:space="preserve">Quick Takes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These items were smaller than the top stories, but each points to a live edge of the market.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Midjourney</w:t>
      </w:r>
      <w:r>
        <w:t xml:space="preserve"> </w:t>
      </w:r>
      <w:r>
        <w:t xml:space="preserve">began community testing of</w:t>
      </w:r>
      <w:r>
        <w:t xml:space="preserve"> </w:t>
      </w:r>
      <w:r>
        <w:rPr>
          <w:bCs/>
          <w:b/>
        </w:rPr>
        <w:t xml:space="preserve">V8</w:t>
      </w:r>
      <w:r>
        <w:t xml:space="preserve">, with better prompt following,</w:t>
      </w:r>
      <w:r>
        <w:t xml:space="preserve"> </w:t>
      </w:r>
      <w:r>
        <w:rPr>
          <w:bCs/>
          <w:b/>
        </w:rPr>
        <w:t xml:space="preserve">5x faster</w:t>
      </w:r>
      <w:r>
        <w:t xml:space="preserve"> </w:t>
      </w:r>
      <w:r>
        <w:t xml:space="preserve">generation, native</w:t>
      </w:r>
      <w:r>
        <w:t xml:space="preserve"> </w:t>
      </w:r>
      <w:r>
        <w:rPr>
          <w:bCs/>
          <w:b/>
        </w:rPr>
        <w:t xml:space="preserve">2K</w:t>
      </w:r>
      <w:r>
        <w:t xml:space="preserve"> </w:t>
      </w:r>
      <w:r>
        <w:t xml:space="preserve">modes, improved text rendering, and stronger personalization tools [44].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SkyReels V4</w:t>
      </w:r>
      <w:r>
        <w:t xml:space="preserve"> </w:t>
      </w:r>
      <w:r>
        <w:t xml:space="preserve">took the</w:t>
      </w:r>
      <w:r>
        <w:t xml:space="preserve"> </w:t>
      </w:r>
      <w:r>
        <w:rPr>
          <w:bCs/>
          <w:b/>
        </w:rPr>
        <w:t xml:space="preserve">#1</w:t>
      </w:r>
      <w:r>
        <w:t xml:space="preserve"> </w:t>
      </w:r>
      <w:r>
        <w:t xml:space="preserve">spot in Artificial Analysis’</w:t>
      </w:r>
      <w:r>
        <w:t xml:space="preserve"> </w:t>
      </w:r>
      <w:r>
        <w:rPr>
          <w:bCs/>
          <w:b/>
        </w:rPr>
        <w:t xml:space="preserve">Text-to-Video With Audio</w:t>
      </w:r>
      <w:r>
        <w:t xml:space="preserve"> </w:t>
      </w:r>
      <w:r>
        <w:t xml:space="preserve">arena. It supports</w:t>
      </w:r>
      <w:r>
        <w:t xml:space="preserve"> </w:t>
      </w:r>
      <w:r>
        <w:rPr>
          <w:bCs/>
          <w:b/>
        </w:rPr>
        <w:t xml:space="preserve">text, image, video, and audio</w:t>
      </w:r>
      <w:r>
        <w:t xml:space="preserve"> </w:t>
      </w:r>
      <w:r>
        <w:t xml:space="preserve">inputs and generates up to</w:t>
      </w:r>
      <w:r>
        <w:t xml:space="preserve"> </w:t>
      </w:r>
      <w:r>
        <w:rPr>
          <w:bCs/>
          <w:b/>
        </w:rPr>
        <w:t xml:space="preserve">15-second 1080p</w:t>
      </w:r>
      <w:r>
        <w:t xml:space="preserve"> </w:t>
      </w:r>
      <w:r>
        <w:t xml:space="preserve">videos with native audio [45].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Cursor</w:t>
      </w:r>
      <w:r>
        <w:t xml:space="preserve"> </w:t>
      </w:r>
      <w:r>
        <w:t xml:space="preserve">said it trained</w:t>
      </w:r>
      <w:r>
        <w:t xml:space="preserve"> </w:t>
      </w:r>
      <w:r>
        <w:rPr>
          <w:bCs/>
          <w:b/>
        </w:rPr>
        <w:t xml:space="preserve">Composer</w:t>
      </w:r>
      <w:r>
        <w:t xml:space="preserve"> </w:t>
      </w:r>
      <w:r>
        <w:t xml:space="preserve">to self-summarize through</w:t>
      </w:r>
      <w:r>
        <w:t xml:space="preserve"> </w:t>
      </w:r>
      <w:r>
        <w:rPr>
          <w:bCs/>
          <w:b/>
        </w:rPr>
        <w:t xml:space="preserve">RL</w:t>
      </w:r>
      <w:r>
        <w:t xml:space="preserve"> </w:t>
      </w:r>
      <w:r>
        <w:t xml:space="preserve">instead of a prompt, cutting compaction error by</w:t>
      </w:r>
      <w:r>
        <w:t xml:space="preserve"> </w:t>
      </w:r>
      <w:r>
        <w:rPr>
          <w:bCs/>
          <w:b/>
        </w:rPr>
        <w:t xml:space="preserve">50%</w:t>
      </w:r>
      <w:r>
        <w:t xml:space="preserve"> </w:t>
      </w:r>
      <w:r>
        <w:t xml:space="preserve">and helping on coding tasks that require</w:t>
      </w:r>
      <w:r>
        <w:t xml:space="preserve"> </w:t>
      </w:r>
      <w:r>
        <w:rPr>
          <w:bCs/>
          <w:b/>
        </w:rPr>
        <w:t xml:space="preserve">hundreds of actions</w:t>
      </w:r>
      <w:r>
        <w:t xml:space="preserve"> </w:t>
      </w:r>
      <w:r>
        <w:t xml:space="preserve">[46].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LlamaParse</w:t>
      </w:r>
      <w:r>
        <w:t xml:space="preserve"> </w:t>
      </w:r>
      <w:r>
        <w:t xml:space="preserve">added</w:t>
      </w:r>
      <w:r>
        <w:t xml:space="preserve"> </w:t>
      </w:r>
      <w:r>
        <w:rPr>
          <w:bCs/>
          <w:b/>
        </w:rPr>
        <w:t xml:space="preserve">bounding box citations</w:t>
      </w:r>
      <w:r>
        <w:t xml:space="preserve"> </w:t>
      </w:r>
      <w:r>
        <w:t xml:space="preserve">so parsed outputs can be traced back to exact regions in the source document, improving auditability for document-heavy agent workflows [47].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OpenHands</w:t>
      </w:r>
      <w:r>
        <w:t xml:space="preserve"> </w:t>
      </w:r>
      <w:r>
        <w:t xml:space="preserve">can now train with</w:t>
      </w:r>
      <w:r>
        <w:t xml:space="preserve"> </w:t>
      </w:r>
      <w:r>
        <w:rPr>
          <w:bCs/>
          <w:b/>
        </w:rPr>
        <w:t xml:space="preserve">Apptainer</w:t>
      </w:r>
      <w:r>
        <w:t xml:space="preserve">, making RL on coding agents possible on compute clusters where</w:t>
      </w:r>
      <w:r>
        <w:t xml:space="preserve"> </w:t>
      </w:r>
      <w:r>
        <w:rPr>
          <w:bCs/>
          <w:b/>
        </w:rPr>
        <w:t xml:space="preserve">Docker</w:t>
      </w:r>
      <w:r>
        <w:t xml:space="preserve"> </w:t>
      </w:r>
      <w:r>
        <w:t xml:space="preserve">is unavailable [48, 49].</w:t>
      </w:r>
    </w:p>
    <w:p>
      <w:pPr>
        <w:numPr>
          <w:ilvl w:val="0"/>
          <w:numId w:val="1005"/>
        </w:numPr>
      </w:pPr>
      <w:r>
        <w:t xml:space="preserve">A</w:t>
      </w:r>
      <w:r>
        <w:t xml:space="preserve"> </w:t>
      </w:r>
      <w:r>
        <w:rPr>
          <w:bCs/>
          <w:b/>
        </w:rPr>
        <w:t xml:space="preserve">Hugging Face</w:t>
      </w:r>
      <w:r>
        <w:t xml:space="preserve"> </w:t>
      </w:r>
      <w:r>
        <w:t xml:space="preserve">cost analysis argued that many practical models are far cheaper to train than frontier systems:</w:t>
      </w:r>
      <w:r>
        <w:t xml:space="preserve"> </w:t>
      </w:r>
      <w:r>
        <w:rPr>
          <w:bCs/>
          <w:b/>
        </w:rPr>
        <w:t xml:space="preserve">text classification</w:t>
      </w:r>
      <w:r>
        <w:t xml:space="preserve"> </w:t>
      </w:r>
      <w:r>
        <w:t xml:space="preserve">for</w:t>
      </w:r>
      <w:r>
        <w:t xml:space="preserve"> </w:t>
      </w:r>
      <w:r>
        <w:rPr>
          <w:bCs/>
          <w:b/>
        </w:rPr>
        <w:t xml:space="preserve">under $2k</w:t>
      </w:r>
      <w:r>
        <w:t xml:space="preserve">,</w:t>
      </w:r>
      <w:r>
        <w:t xml:space="preserve"> </w:t>
      </w:r>
      <w:r>
        <w:rPr>
          <w:bCs/>
          <w:b/>
        </w:rPr>
        <w:t xml:space="preserve">image embeddings</w:t>
      </w:r>
      <w:r>
        <w:t xml:space="preserve"> </w:t>
      </w:r>
      <w:r>
        <w:t xml:space="preserve">for</w:t>
      </w:r>
      <w:r>
        <w:t xml:space="preserve"> </w:t>
      </w:r>
      <w:r>
        <w:rPr>
          <w:bCs/>
          <w:b/>
        </w:rPr>
        <w:t xml:space="preserve">under $7k</w:t>
      </w:r>
      <w:r>
        <w:t xml:space="preserve">,</w:t>
      </w:r>
      <w:r>
        <w:t xml:space="preserve"> </w:t>
      </w:r>
      <w:r>
        <w:rPr>
          <w:bCs/>
          <w:b/>
        </w:rPr>
        <w:t xml:space="preserve">Deepseek OCR</w:t>
      </w:r>
      <w:r>
        <w:t xml:space="preserve"> </w:t>
      </w:r>
      <w:r>
        <w:t xml:space="preserve">for</w:t>
      </w:r>
      <w:r>
        <w:t xml:space="preserve"> </w:t>
      </w:r>
      <w:r>
        <w:rPr>
          <w:bCs/>
          <w:b/>
        </w:rPr>
        <w:t xml:space="preserve">under $100k</w:t>
      </w:r>
      <w:r>
        <w:t xml:space="preserve">, and</w:t>
      </w:r>
      <w:r>
        <w:t xml:space="preserve"> </w:t>
      </w:r>
      <w:r>
        <w:rPr>
          <w:bCs/>
          <w:b/>
        </w:rPr>
        <w:t xml:space="preserve">machine translation</w:t>
      </w:r>
      <w:r>
        <w:t xml:space="preserve"> </w:t>
      </w:r>
      <w:r>
        <w:t xml:space="preserve">for</w:t>
      </w:r>
      <w:r>
        <w:t xml:space="preserve"> </w:t>
      </w:r>
      <w:r>
        <w:rPr>
          <w:bCs/>
          <w:b/>
        </w:rPr>
        <w:t xml:space="preserve">under $500k</w:t>
      </w:r>
      <w:r>
        <w:t xml:space="preserve">, versus an estimated</w:t>
      </w:r>
      <w:r>
        <w:t xml:space="preserve"> </w:t>
      </w:r>
      <w:r>
        <w:rPr>
          <w:bCs/>
          <w:b/>
        </w:rPr>
        <w:t xml:space="preserve">$300M</w:t>
      </w:r>
      <w:r>
        <w:t xml:space="preserve"> </w:t>
      </w:r>
      <w:r>
        <w:t xml:space="preserve">for GPT-4.5-scale training [50].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Google DeepMind</w:t>
      </w:r>
      <w:r>
        <w:t xml:space="preserve"> </w:t>
      </w:r>
      <w:r>
        <w:t xml:space="preserve">launched a global</w:t>
      </w:r>
      <w:r>
        <w:t xml:space="preserve"> </w:t>
      </w:r>
      <w:r>
        <w:rPr>
          <w:bCs/>
          <w:b/>
        </w:rPr>
        <w:t xml:space="preserve">Kaggle</w:t>
      </w:r>
      <w:r>
        <w:t xml:space="preserve"> </w:t>
      </w:r>
      <w:r>
        <w:t xml:space="preserve">hackathon with</w:t>
      </w:r>
      <w:r>
        <w:t xml:space="preserve"> </w:t>
      </w:r>
      <w:r>
        <w:rPr>
          <w:bCs/>
          <w:b/>
        </w:rPr>
        <w:t xml:space="preserve">$200k</w:t>
      </w:r>
      <w:r>
        <w:t xml:space="preserve"> </w:t>
      </w:r>
      <w:r>
        <w:t xml:space="preserve">in prizes to build new</w:t>
      </w:r>
      <w:r>
        <w:t xml:space="preserve"> </w:t>
      </w:r>
      <w:r>
        <w:rPr>
          <w:bCs/>
          <w:b/>
        </w:rPr>
        <w:t xml:space="preserve">cognitive evaluations for AI</w:t>
      </w:r>
      <w:r>
        <w:t xml:space="preserve"> </w:t>
      </w:r>
      <w:r>
        <w:t xml:space="preserve">and test its framework for measuring progress toward AGI [51].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ChatGPT-Pro</w:t>
      </w:r>
      <w:r>
        <w:t xml:space="preserve"> </w:t>
      </w:r>
      <w:r>
        <w:t xml:space="preserve">was credited with suggesting the key proof idea in a solution to a</w:t>
      </w:r>
      <w:r>
        <w:t xml:space="preserve"> </w:t>
      </w:r>
      <w:r>
        <w:rPr>
          <w:bCs/>
          <w:b/>
        </w:rPr>
        <w:t xml:space="preserve">50-year-old open problem</w:t>
      </w:r>
      <w:r>
        <w:t xml:space="preserve"> </w:t>
      </w:r>
      <w:r>
        <w:t xml:space="preserve">on self-organizing lists, where the final theorem shows the</w:t>
      </w:r>
      <w:r>
        <w:t xml:space="preserve"> </w:t>
      </w:r>
      <w:r>
        <w:rPr>
          <w:bCs/>
          <w:b/>
        </w:rPr>
        <w:t xml:space="preserve">Transposition Rule</w:t>
      </w:r>
      <w:r>
        <w:t xml:space="preserve"> </w:t>
      </w:r>
      <w:r>
        <w:t xml:space="preserve">has average cost at most the optimal fixed list plus one [52].</w:t>
      </w:r>
    </w:p>
    <w:p>
      <w:r>
        <w:pict>
          <v:rect style="width:0;height:1.5pt" o:hralign="center" o:hrstd="t" o:hr="t"/>
        </w:pict>
      </w:r>
    </w:p>
    <w:bookmarkStart w:id="81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6"/>
        </w:numPr>
        <w:pStyle w:val="Compact"/>
      </w:pP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  <w:p>
      <w:pPr>
        <w:numPr>
          <w:ilvl w:val="0"/>
          <w:numId w:val="1006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06"/>
        </w:numPr>
        <w:pStyle w:val="Compact"/>
      </w:pP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  <w:p>
      <w:pPr>
        <w:numPr>
          <w:ilvl w:val="0"/>
          <w:numId w:val="1006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  <w:p>
      <w:pPr>
        <w:numPr>
          <w:ilvl w:val="0"/>
          <w:numId w:val="1006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@windsurf</w:t>
        </w:r>
      </w:hyperlink>
    </w:p>
    <w:p>
      <w:pPr>
        <w:numPr>
          <w:ilvl w:val="0"/>
          <w:numId w:val="1006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@NotionHQ</w:t>
        </w:r>
      </w:hyperlink>
    </w:p>
    <w:p>
      <w:pPr>
        <w:numPr>
          <w:ilvl w:val="0"/>
          <w:numId w:val="1006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6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@TheTuringPost</w:t>
        </w:r>
      </w:hyperlink>
    </w:p>
    <w:p>
      <w:pPr>
        <w:numPr>
          <w:ilvl w:val="0"/>
          <w:numId w:val="1006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@togethercompute</w:t>
        </w:r>
      </w:hyperlink>
    </w:p>
    <w:p>
      <w:pPr>
        <w:numPr>
          <w:ilvl w:val="0"/>
          <w:numId w:val="1006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@_albertgu</w:t>
        </w:r>
      </w:hyperlink>
    </w:p>
    <w:p>
      <w:pPr>
        <w:numPr>
          <w:ilvl w:val="0"/>
          <w:numId w:val="1006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@togethercompute</w:t>
        </w:r>
      </w:hyperlink>
    </w:p>
    <w:p>
      <w:pPr>
        <w:numPr>
          <w:ilvl w:val="0"/>
          <w:numId w:val="1006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@mustafasuleyman</w:t>
        </w:r>
      </w:hyperlink>
    </w:p>
    <w:p>
      <w:pPr>
        <w:numPr>
          <w:ilvl w:val="0"/>
          <w:numId w:val="1006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@MistralAI</w:t>
        </w:r>
      </w:hyperlink>
    </w:p>
    <w:p>
      <w:pPr>
        <w:numPr>
          <w:ilvl w:val="0"/>
          <w:numId w:val="1006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@dair_ai</w:t>
        </w:r>
      </w:hyperlink>
    </w:p>
    <w:p>
      <w:pPr>
        <w:numPr>
          <w:ilvl w:val="0"/>
          <w:numId w:val="1006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@jyseo_cv</w:t>
        </w:r>
      </w:hyperlink>
    </w:p>
    <w:p>
      <w:pPr>
        <w:numPr>
          <w:ilvl w:val="0"/>
          <w:numId w:val="1006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@_akhaliq</w:t>
        </w:r>
      </w:hyperlink>
    </w:p>
    <w:p>
      <w:pPr>
        <w:numPr>
          <w:ilvl w:val="0"/>
          <w:numId w:val="1006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@HaochengXiUCB</w:t>
        </w:r>
      </w:hyperlink>
    </w:p>
    <w:p>
      <w:pPr>
        <w:numPr>
          <w:ilvl w:val="0"/>
          <w:numId w:val="1006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@dl_weekly</w:t>
        </w:r>
      </w:hyperlink>
    </w:p>
    <w:p>
      <w:pPr>
        <w:numPr>
          <w:ilvl w:val="0"/>
          <w:numId w:val="1006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@UnslothAI</w:t>
        </w:r>
      </w:hyperlink>
    </w:p>
    <w:p>
      <w:pPr>
        <w:numPr>
          <w:ilvl w:val="0"/>
          <w:numId w:val="1006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@perplexity_ai</w:t>
        </w:r>
      </w:hyperlink>
    </w:p>
    <w:p>
      <w:pPr>
        <w:numPr>
          <w:ilvl w:val="0"/>
          <w:numId w:val="1006"/>
        </w:numPr>
        <w:pStyle w:val="Compact"/>
      </w:pP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@perplexity_ai</w:t>
        </w:r>
      </w:hyperlink>
    </w:p>
    <w:p>
      <w:pPr>
        <w:numPr>
          <w:ilvl w:val="0"/>
          <w:numId w:val="1006"/>
        </w:numPr>
        <w:pStyle w:val="Compact"/>
      </w:pP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@perplexity_ai</w:t>
        </w:r>
      </w:hyperlink>
    </w:p>
    <w:p>
      <w:pPr>
        <w:numPr>
          <w:ilvl w:val="0"/>
          <w:numId w:val="1006"/>
        </w:numPr>
        <w:pStyle w:val="Compact"/>
      </w:pP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@perplexity_ai</w:t>
        </w:r>
      </w:hyperlink>
    </w:p>
    <w:p>
      <w:pPr>
        <w:numPr>
          <w:ilvl w:val="0"/>
          <w:numId w:val="1006"/>
        </w:numPr>
        <w:pStyle w:val="Compact"/>
      </w:pPr>
      <w:hyperlink r:id="rId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@LangChain</w:t>
        </w:r>
      </w:hyperlink>
    </w:p>
    <w:p>
      <w:pPr>
        <w:numPr>
          <w:ilvl w:val="0"/>
          <w:numId w:val="1006"/>
        </w:numPr>
        <w:pStyle w:val="Compact"/>
      </w:pPr>
      <w:hyperlink r:id="rId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@GeminiApp</w:t>
        </w:r>
      </w:hyperlink>
    </w:p>
    <w:p>
      <w:pPr>
        <w:numPr>
          <w:ilvl w:val="0"/>
          <w:numId w:val="1006"/>
        </w:numPr>
        <w:pStyle w:val="Compact"/>
      </w:pPr>
      <w:hyperlink r:id="rId5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</w:t>
        </w:r>
      </w:hyperlink>
    </w:p>
    <w:p>
      <w:pPr>
        <w:numPr>
          <w:ilvl w:val="0"/>
          <w:numId w:val="1006"/>
        </w:numPr>
        <w:pStyle w:val="Compact"/>
      </w:pPr>
      <w:hyperlink r:id="rId5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@GeminiApp</w:t>
        </w:r>
      </w:hyperlink>
    </w:p>
    <w:p>
      <w:pPr>
        <w:numPr>
          <w:ilvl w:val="0"/>
          <w:numId w:val="1006"/>
        </w:numPr>
        <w:pStyle w:val="Compact"/>
      </w:pPr>
      <w:hyperlink r:id="rId5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@GeminiApp</w:t>
        </w:r>
      </w:hyperlink>
    </w:p>
    <w:p>
      <w:pPr>
        <w:numPr>
          <w:ilvl w:val="0"/>
          <w:numId w:val="1006"/>
        </w:numPr>
        <w:pStyle w:val="Compact"/>
      </w:pPr>
      <w:hyperlink r:id="rId5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</w:t>
        </w:r>
      </w:hyperlink>
    </w:p>
    <w:p>
      <w:pPr>
        <w:numPr>
          <w:ilvl w:val="0"/>
          <w:numId w:val="1006"/>
        </w:numPr>
        <w:pStyle w:val="Compact"/>
      </w:pPr>
      <w:hyperlink r:id="rId5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@felixrieseberg</w:t>
        </w:r>
      </w:hyperlink>
    </w:p>
    <w:p>
      <w:pPr>
        <w:numPr>
          <w:ilvl w:val="0"/>
          <w:numId w:val="1006"/>
        </w:numPr>
        <w:pStyle w:val="Compact"/>
      </w:pPr>
      <w:hyperlink r:id="rId5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@ollama</w:t>
        </w:r>
      </w:hyperlink>
    </w:p>
    <w:p>
      <w:pPr>
        <w:numPr>
          <w:ilvl w:val="0"/>
          <w:numId w:val="1006"/>
        </w:numPr>
        <w:pStyle w:val="Compact"/>
      </w:pPr>
      <w:hyperlink r:id="rId6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@jpatel41</w:t>
        </w:r>
      </w:hyperlink>
    </w:p>
    <w:p>
      <w:pPr>
        <w:numPr>
          <w:ilvl w:val="0"/>
          <w:numId w:val="1006"/>
        </w:numPr>
        <w:pStyle w:val="Compact"/>
      </w:pPr>
      <w:hyperlink r:id="rId6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@linuxfoundation</w:t>
        </w:r>
      </w:hyperlink>
    </w:p>
    <w:p>
      <w:pPr>
        <w:numPr>
          <w:ilvl w:val="0"/>
          <w:numId w:val="1006"/>
        </w:numPr>
        <w:pStyle w:val="Compact"/>
      </w:pPr>
      <w:hyperlink r:id="rId6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@AnthropicAI</w:t>
        </w:r>
      </w:hyperlink>
    </w:p>
    <w:p>
      <w:pPr>
        <w:numPr>
          <w:ilvl w:val="0"/>
          <w:numId w:val="1006"/>
        </w:numPr>
        <w:pStyle w:val="Compact"/>
      </w:pPr>
      <w:hyperlink r:id="rId6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@stevejarrett</w:t>
        </w:r>
      </w:hyperlink>
    </w:p>
    <w:p>
      <w:pPr>
        <w:numPr>
          <w:ilvl w:val="0"/>
          <w:numId w:val="1006"/>
        </w:numPr>
        <w:pStyle w:val="Compact"/>
      </w:pPr>
      <w:hyperlink r:id="rId6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@hwchase17</w:t>
        </w:r>
      </w:hyperlink>
    </w:p>
    <w:p>
      <w:pPr>
        <w:numPr>
          <w:ilvl w:val="0"/>
          <w:numId w:val="1006"/>
        </w:numPr>
        <w:pStyle w:val="Compact"/>
      </w:pPr>
      <w:hyperlink r:id="rId6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@cline</w:t>
        </w:r>
      </w:hyperlink>
    </w:p>
    <w:p>
      <w:pPr>
        <w:numPr>
          <w:ilvl w:val="0"/>
          <w:numId w:val="1006"/>
        </w:numPr>
        <w:pStyle w:val="Compact"/>
      </w:pPr>
      <w:hyperlink r:id="rId6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@Techmeme</w:t>
        </w:r>
      </w:hyperlink>
    </w:p>
    <w:p>
      <w:pPr>
        <w:numPr>
          <w:ilvl w:val="0"/>
          <w:numId w:val="1006"/>
        </w:numPr>
        <w:pStyle w:val="Compact"/>
      </w:pPr>
      <w:hyperlink r:id="rId6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@dbreunig</w:t>
        </w:r>
      </w:hyperlink>
    </w:p>
    <w:p>
      <w:pPr>
        <w:numPr>
          <w:ilvl w:val="0"/>
          <w:numId w:val="1006"/>
        </w:numPr>
        <w:pStyle w:val="Compact"/>
      </w:pPr>
      <w:hyperlink r:id="rId6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@dbreunig</w:t>
        </w:r>
      </w:hyperlink>
    </w:p>
    <w:p>
      <w:pPr>
        <w:numPr>
          <w:ilvl w:val="0"/>
          <w:numId w:val="1006"/>
        </w:numPr>
        <w:pStyle w:val="Compact"/>
      </w:pPr>
      <w:hyperlink r:id="rId6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@jukan05</w:t>
        </w:r>
      </w:hyperlink>
    </w:p>
    <w:p>
      <w:pPr>
        <w:numPr>
          <w:ilvl w:val="0"/>
          <w:numId w:val="1006"/>
        </w:numPr>
        <w:pStyle w:val="Compact"/>
      </w:pPr>
      <w:hyperlink r:id="rId7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@GoogleResearch</w:t>
        </w:r>
      </w:hyperlink>
    </w:p>
    <w:p>
      <w:pPr>
        <w:numPr>
          <w:ilvl w:val="0"/>
          <w:numId w:val="1006"/>
        </w:numPr>
        <w:pStyle w:val="Compact"/>
      </w:pPr>
      <w:hyperlink r:id="rId7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@GoogleResearch</w:t>
        </w:r>
      </w:hyperlink>
    </w:p>
    <w:p>
      <w:pPr>
        <w:numPr>
          <w:ilvl w:val="0"/>
          <w:numId w:val="1006"/>
        </w:numPr>
        <w:pStyle w:val="Compact"/>
      </w:pPr>
      <w:hyperlink r:id="rId7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@midjourney</w:t>
        </w:r>
      </w:hyperlink>
    </w:p>
    <w:p>
      <w:pPr>
        <w:numPr>
          <w:ilvl w:val="0"/>
          <w:numId w:val="1006"/>
        </w:numPr>
        <w:pStyle w:val="Compact"/>
      </w:pPr>
      <w:hyperlink r:id="rId7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@ArtificialAnlys</w:t>
        </w:r>
      </w:hyperlink>
    </w:p>
    <w:p>
      <w:pPr>
        <w:numPr>
          <w:ilvl w:val="0"/>
          <w:numId w:val="1006"/>
        </w:numPr>
        <w:pStyle w:val="Compact"/>
      </w:pPr>
      <w:hyperlink r:id="rId7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06"/>
        </w:numPr>
        <w:pStyle w:val="Compact"/>
      </w:pPr>
      <w:hyperlink r:id="rId7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@llama_index</w:t>
        </w:r>
      </w:hyperlink>
    </w:p>
    <w:p>
      <w:pPr>
        <w:numPr>
          <w:ilvl w:val="0"/>
          <w:numId w:val="1006"/>
        </w:numPr>
        <w:pStyle w:val="Compact"/>
      </w:pPr>
      <w:hyperlink r:id="rId7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@gneubig</w:t>
        </w:r>
      </w:hyperlink>
    </w:p>
    <w:p>
      <w:pPr>
        <w:numPr>
          <w:ilvl w:val="0"/>
          <w:numId w:val="1006"/>
        </w:numPr>
        <w:pStyle w:val="Compact"/>
      </w:pPr>
      <w:hyperlink r:id="rId7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@gneubig</w:t>
        </w:r>
      </w:hyperlink>
    </w:p>
    <w:p>
      <w:pPr>
        <w:numPr>
          <w:ilvl w:val="0"/>
          <w:numId w:val="1006"/>
        </w:numPr>
        <w:pStyle w:val="Compact"/>
      </w:pPr>
      <w:hyperlink r:id="rId7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@ClementDelangue</w:t>
        </w:r>
      </w:hyperlink>
    </w:p>
    <w:p>
      <w:pPr>
        <w:numPr>
          <w:ilvl w:val="0"/>
          <w:numId w:val="1006"/>
        </w:numPr>
        <w:pStyle w:val="Compact"/>
      </w:pPr>
      <w:hyperlink r:id="rId7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@GoogleDeepMind</w:t>
        </w:r>
      </w:hyperlink>
    </w:p>
    <w:p>
      <w:pPr>
        <w:numPr>
          <w:ilvl w:val="0"/>
          <w:numId w:val="1006"/>
        </w:numPr>
        <w:pStyle w:val="Compact"/>
      </w:pPr>
      <w:hyperlink r:id="rId8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@SebastienBubeck</w:t>
        </w:r>
      </w:hyperlink>
    </w:p>
    <w:bookmarkEnd w:id="81"/>
    <w:bookmarkEnd w:id="82"/>
    <w:bookmarkEnd w:id="8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62" Target="https://x.com/AnthropicAI/status/2033939283313402138" TargetMode="External" /><Relationship Type="http://schemas.openxmlformats.org/officeDocument/2006/relationships/hyperlink" Id="rId73" Target="https://x.com/ArtificialAnlys/status/2034149350495162625" TargetMode="External" /><Relationship Type="http://schemas.openxmlformats.org/officeDocument/2006/relationships/hyperlink" Id="rId78" Target="https://x.com/ClementDelangue/status/2033587602700271754" TargetMode="External" /><Relationship Type="http://schemas.openxmlformats.org/officeDocument/2006/relationships/hyperlink" Id="rId55" Target="https://x.com/GeminiApp/status/2033936553454809258" TargetMode="External" /><Relationship Type="http://schemas.openxmlformats.org/officeDocument/2006/relationships/hyperlink" Id="rId56" Target="https://x.com/GeminiApp/status/2033937062601388377" TargetMode="External" /><Relationship Type="http://schemas.openxmlformats.org/officeDocument/2006/relationships/hyperlink" Id="rId53" Target="https://x.com/GeminiApp/status/2033937064153227417" TargetMode="External" /><Relationship Type="http://schemas.openxmlformats.org/officeDocument/2006/relationships/hyperlink" Id="rId54" Target="https://x.com/Google/status/2033942862484934912" TargetMode="External" /><Relationship Type="http://schemas.openxmlformats.org/officeDocument/2006/relationships/hyperlink" Id="rId57" Target="https://x.com/Google/status/2033942864460451968" TargetMode="External" /><Relationship Type="http://schemas.openxmlformats.org/officeDocument/2006/relationships/hyperlink" Id="rId79" Target="https://x.com/GoogleDeepMind/status/2034014385941975298" TargetMode="External" /><Relationship Type="http://schemas.openxmlformats.org/officeDocument/2006/relationships/hyperlink" Id="rId70" Target="https://x.com/GoogleResearch/status/2033994967497224463" TargetMode="External" /><Relationship Type="http://schemas.openxmlformats.org/officeDocument/2006/relationships/hyperlink" Id="rId71" Target="https://x.com/GoogleResearch/status/2034000562581278800" TargetMode="External" /><Relationship Type="http://schemas.openxmlformats.org/officeDocument/2006/relationships/hyperlink" Id="rId45" Target="https://x.com/HaochengXiUCB/status/2033693755791052804" TargetMode="External" /><Relationship Type="http://schemas.openxmlformats.org/officeDocument/2006/relationships/hyperlink" Id="rId52" Target="https://x.com/LangChain/status/2033949251529793978" TargetMode="External" /><Relationship Type="http://schemas.openxmlformats.org/officeDocument/2006/relationships/hyperlink" Id="rId41" Target="https://x.com/MistralAI/status/2034012031599427825" TargetMode="External" /><Relationship Type="http://schemas.openxmlformats.org/officeDocument/2006/relationships/hyperlink" Id="rId34" Target="https://x.com/NotionHQ/status/2033979814043132221" TargetMode="External" /><Relationship Type="http://schemas.openxmlformats.org/officeDocument/2006/relationships/hyperlink" Id="rId30" Target="https://x.com/OpenAI/status/2033953592424731072" TargetMode="External" /><Relationship Type="http://schemas.openxmlformats.org/officeDocument/2006/relationships/hyperlink" Id="rId29" Target="https://x.com/OpenAIDevs/status/2033953815834333608" TargetMode="External" /><Relationship Type="http://schemas.openxmlformats.org/officeDocument/2006/relationships/hyperlink" Id="rId31" Target="https://x.com/OpenAIDevs/status/2033953828387885470" TargetMode="External" /><Relationship Type="http://schemas.openxmlformats.org/officeDocument/2006/relationships/hyperlink" Id="rId32" Target="https://x.com/OpenAIDevs/status/2033953840312291603" TargetMode="External" /><Relationship Type="http://schemas.openxmlformats.org/officeDocument/2006/relationships/hyperlink" Id="rId80" Target="https://x.com/SebastienBubeck/status/2034146960467517541" TargetMode="External" /><Relationship Type="http://schemas.openxmlformats.org/officeDocument/2006/relationships/hyperlink" Id="rId66" Target="https://x.com/Techmeme/status/2034061445248516273" TargetMode="External" /><Relationship Type="http://schemas.openxmlformats.org/officeDocument/2006/relationships/hyperlink" Id="rId36" Target="https://x.com/TheTuringPost/status/2033983885131059636" TargetMode="External" /><Relationship Type="http://schemas.openxmlformats.org/officeDocument/2006/relationships/hyperlink" Id="rId47" Target="https://x.com/UnslothAI/status/2033926272481718523" TargetMode="External" /><Relationship Type="http://schemas.openxmlformats.org/officeDocument/2006/relationships/hyperlink" Id="rId44" Target="https://x.com/_akhaliq/status/2033943499721130171" TargetMode="External" /><Relationship Type="http://schemas.openxmlformats.org/officeDocument/2006/relationships/hyperlink" Id="rId38" Target="https://x.com/_albertgu/status/2033948415139451045" TargetMode="External" /><Relationship Type="http://schemas.openxmlformats.org/officeDocument/2006/relationships/hyperlink" Id="rId65" Target="https://x.com/cline/status/2033935282874290354" TargetMode="External" /><Relationship Type="http://schemas.openxmlformats.org/officeDocument/2006/relationships/hyperlink" Id="rId74" Target="https://x.com/cursor_ai/status/2033967614309835069" TargetMode="External" /><Relationship Type="http://schemas.openxmlformats.org/officeDocument/2006/relationships/hyperlink" Id="rId42" Target="https://x.com/dair_ai/status/2033919566053826696" TargetMode="External" /><Relationship Type="http://schemas.openxmlformats.org/officeDocument/2006/relationships/hyperlink" Id="rId68" Target="https://x.com/dbreunig/status/2028216258861433107" TargetMode="External" /><Relationship Type="http://schemas.openxmlformats.org/officeDocument/2006/relationships/hyperlink" Id="rId67" Target="https://x.com/dbreunig/status/2034062662863360311" TargetMode="External" /><Relationship Type="http://schemas.openxmlformats.org/officeDocument/2006/relationships/hyperlink" Id="rId46" Target="https://x.com/dl_weekly/status/2033962846447390904" TargetMode="External" /><Relationship Type="http://schemas.openxmlformats.org/officeDocument/2006/relationships/hyperlink" Id="rId58" Target="https://x.com/felixrieseberg/status/2034005731457044577" TargetMode="External" /><Relationship Type="http://schemas.openxmlformats.org/officeDocument/2006/relationships/hyperlink" Id="rId76" Target="https://x.com/gneubig/status/2034027250555789617" TargetMode="External" /><Relationship Type="http://schemas.openxmlformats.org/officeDocument/2006/relationships/hyperlink" Id="rId77" Target="https://x.com/gneubig/status/2034027329853300961" TargetMode="External" /><Relationship Type="http://schemas.openxmlformats.org/officeDocument/2006/relationships/hyperlink" Id="rId64" Target="https://x.com/hwchase17/status/2033977192053612621" TargetMode="External" /><Relationship Type="http://schemas.openxmlformats.org/officeDocument/2006/relationships/hyperlink" Id="rId60" Target="https://x.com/jpatel41/status/2033800982753382584" TargetMode="External" /><Relationship Type="http://schemas.openxmlformats.org/officeDocument/2006/relationships/hyperlink" Id="rId69" Target="https://x.com/jukan05/status/2034082819111326099" TargetMode="External" /><Relationship Type="http://schemas.openxmlformats.org/officeDocument/2006/relationships/hyperlink" Id="rId43" Target="https://x.com/jyseo_cv/status/2033739972264792430" TargetMode="External" /><Relationship Type="http://schemas.openxmlformats.org/officeDocument/2006/relationships/hyperlink" Id="rId35" Target="https://x.com/kimmonismus/status/2033669674622455868" TargetMode="External" /><Relationship Type="http://schemas.openxmlformats.org/officeDocument/2006/relationships/hyperlink" Id="rId61" Target="https://x.com/linuxfoundation/status/2033938257688563758" TargetMode="External" /><Relationship Type="http://schemas.openxmlformats.org/officeDocument/2006/relationships/hyperlink" Id="rId75" Target="https://x.com/llama_index/status/2033937482577023103" TargetMode="External" /><Relationship Type="http://schemas.openxmlformats.org/officeDocument/2006/relationships/hyperlink" Id="rId72" Target="https://x.com/midjourney/status/2034015403542974793" TargetMode="External" /><Relationship Type="http://schemas.openxmlformats.org/officeDocument/2006/relationships/hyperlink" Id="rId40" Target="https://x.com/mustafasuleyman/status/2033932464125841550" TargetMode="External" /><Relationship Type="http://schemas.openxmlformats.org/officeDocument/2006/relationships/hyperlink" Id="rId59" Target="https://x.com/ollama/status/2033993519459889505" TargetMode="External" /><Relationship Type="http://schemas.openxmlformats.org/officeDocument/2006/relationships/hyperlink" Id="rId48" Target="https://x.com/perplexity_ai/status/2033947232467357874" TargetMode="External" /><Relationship Type="http://schemas.openxmlformats.org/officeDocument/2006/relationships/hyperlink" Id="rId49" Target="https://x.com/perplexity_ai/status/2033947337341735098" TargetMode="External" /><Relationship Type="http://schemas.openxmlformats.org/officeDocument/2006/relationships/hyperlink" Id="rId50" Target="https://x.com/perplexity_ai/status/2033947356551647356" TargetMode="External" /><Relationship Type="http://schemas.openxmlformats.org/officeDocument/2006/relationships/hyperlink" Id="rId51" Target="https://x.com/perplexity_ai/status/2033947368769663449" TargetMode="External" /><Relationship Type="http://schemas.openxmlformats.org/officeDocument/2006/relationships/hyperlink" Id="rId63" Target="https://x.com/stevejarrett/status/2033938279846850873" TargetMode="External" /><Relationship Type="http://schemas.openxmlformats.org/officeDocument/2006/relationships/hyperlink" Id="rId37" Target="https://x.com/togethercompute/status/2033956365165859026" TargetMode="External" /><Relationship Type="http://schemas.openxmlformats.org/officeDocument/2006/relationships/hyperlink" Id="rId39" Target="https://x.com/togethercompute/status/2033957477386174557" TargetMode="External" /><Relationship Type="http://schemas.openxmlformats.org/officeDocument/2006/relationships/hyperlink" Id="rId33" Target="https://x.com/windsurf/status/2033954998837776869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62" Target="https://x.com/AnthropicAI/status/2033939283313402138" TargetMode="External" /><Relationship Type="http://schemas.openxmlformats.org/officeDocument/2006/relationships/hyperlink" Id="rId73" Target="https://x.com/ArtificialAnlys/status/2034149350495162625" TargetMode="External" /><Relationship Type="http://schemas.openxmlformats.org/officeDocument/2006/relationships/hyperlink" Id="rId78" Target="https://x.com/ClementDelangue/status/2033587602700271754" TargetMode="External" /><Relationship Type="http://schemas.openxmlformats.org/officeDocument/2006/relationships/hyperlink" Id="rId55" Target="https://x.com/GeminiApp/status/2033936553454809258" TargetMode="External" /><Relationship Type="http://schemas.openxmlformats.org/officeDocument/2006/relationships/hyperlink" Id="rId56" Target="https://x.com/GeminiApp/status/2033937062601388377" TargetMode="External" /><Relationship Type="http://schemas.openxmlformats.org/officeDocument/2006/relationships/hyperlink" Id="rId53" Target="https://x.com/GeminiApp/status/2033937064153227417" TargetMode="External" /><Relationship Type="http://schemas.openxmlformats.org/officeDocument/2006/relationships/hyperlink" Id="rId54" Target="https://x.com/Google/status/2033942862484934912" TargetMode="External" /><Relationship Type="http://schemas.openxmlformats.org/officeDocument/2006/relationships/hyperlink" Id="rId57" Target="https://x.com/Google/status/2033942864460451968" TargetMode="External" /><Relationship Type="http://schemas.openxmlformats.org/officeDocument/2006/relationships/hyperlink" Id="rId79" Target="https://x.com/GoogleDeepMind/status/2034014385941975298" TargetMode="External" /><Relationship Type="http://schemas.openxmlformats.org/officeDocument/2006/relationships/hyperlink" Id="rId70" Target="https://x.com/GoogleResearch/status/2033994967497224463" TargetMode="External" /><Relationship Type="http://schemas.openxmlformats.org/officeDocument/2006/relationships/hyperlink" Id="rId71" Target="https://x.com/GoogleResearch/status/2034000562581278800" TargetMode="External" /><Relationship Type="http://schemas.openxmlformats.org/officeDocument/2006/relationships/hyperlink" Id="rId45" Target="https://x.com/HaochengXiUCB/status/2033693755791052804" TargetMode="External" /><Relationship Type="http://schemas.openxmlformats.org/officeDocument/2006/relationships/hyperlink" Id="rId52" Target="https://x.com/LangChain/status/2033949251529793978" TargetMode="External" /><Relationship Type="http://schemas.openxmlformats.org/officeDocument/2006/relationships/hyperlink" Id="rId41" Target="https://x.com/MistralAI/status/2034012031599427825" TargetMode="External" /><Relationship Type="http://schemas.openxmlformats.org/officeDocument/2006/relationships/hyperlink" Id="rId34" Target="https://x.com/NotionHQ/status/2033979814043132221" TargetMode="External" /><Relationship Type="http://schemas.openxmlformats.org/officeDocument/2006/relationships/hyperlink" Id="rId30" Target="https://x.com/OpenAI/status/2033953592424731072" TargetMode="External" /><Relationship Type="http://schemas.openxmlformats.org/officeDocument/2006/relationships/hyperlink" Id="rId29" Target="https://x.com/OpenAIDevs/status/2033953815834333608" TargetMode="External" /><Relationship Type="http://schemas.openxmlformats.org/officeDocument/2006/relationships/hyperlink" Id="rId31" Target="https://x.com/OpenAIDevs/status/2033953828387885470" TargetMode="External" /><Relationship Type="http://schemas.openxmlformats.org/officeDocument/2006/relationships/hyperlink" Id="rId32" Target="https://x.com/OpenAIDevs/status/2033953840312291603" TargetMode="External" /><Relationship Type="http://schemas.openxmlformats.org/officeDocument/2006/relationships/hyperlink" Id="rId80" Target="https://x.com/SebastienBubeck/status/2034146960467517541" TargetMode="External" /><Relationship Type="http://schemas.openxmlformats.org/officeDocument/2006/relationships/hyperlink" Id="rId66" Target="https://x.com/Techmeme/status/2034061445248516273" TargetMode="External" /><Relationship Type="http://schemas.openxmlformats.org/officeDocument/2006/relationships/hyperlink" Id="rId36" Target="https://x.com/TheTuringPost/status/2033983885131059636" TargetMode="External" /><Relationship Type="http://schemas.openxmlformats.org/officeDocument/2006/relationships/hyperlink" Id="rId47" Target="https://x.com/UnslothAI/status/2033926272481718523" TargetMode="External" /><Relationship Type="http://schemas.openxmlformats.org/officeDocument/2006/relationships/hyperlink" Id="rId44" Target="https://x.com/_akhaliq/status/2033943499721130171" TargetMode="External" /><Relationship Type="http://schemas.openxmlformats.org/officeDocument/2006/relationships/hyperlink" Id="rId38" Target="https://x.com/_albertgu/status/2033948415139451045" TargetMode="External" /><Relationship Type="http://schemas.openxmlformats.org/officeDocument/2006/relationships/hyperlink" Id="rId65" Target="https://x.com/cline/status/2033935282874290354" TargetMode="External" /><Relationship Type="http://schemas.openxmlformats.org/officeDocument/2006/relationships/hyperlink" Id="rId74" Target="https://x.com/cursor_ai/status/2033967614309835069" TargetMode="External" /><Relationship Type="http://schemas.openxmlformats.org/officeDocument/2006/relationships/hyperlink" Id="rId42" Target="https://x.com/dair_ai/status/2033919566053826696" TargetMode="External" /><Relationship Type="http://schemas.openxmlformats.org/officeDocument/2006/relationships/hyperlink" Id="rId68" Target="https://x.com/dbreunig/status/2028216258861433107" TargetMode="External" /><Relationship Type="http://schemas.openxmlformats.org/officeDocument/2006/relationships/hyperlink" Id="rId67" Target="https://x.com/dbreunig/status/2034062662863360311" TargetMode="External" /><Relationship Type="http://schemas.openxmlformats.org/officeDocument/2006/relationships/hyperlink" Id="rId46" Target="https://x.com/dl_weekly/status/2033962846447390904" TargetMode="External" /><Relationship Type="http://schemas.openxmlformats.org/officeDocument/2006/relationships/hyperlink" Id="rId58" Target="https://x.com/felixrieseberg/status/2034005731457044577" TargetMode="External" /><Relationship Type="http://schemas.openxmlformats.org/officeDocument/2006/relationships/hyperlink" Id="rId76" Target="https://x.com/gneubig/status/2034027250555789617" TargetMode="External" /><Relationship Type="http://schemas.openxmlformats.org/officeDocument/2006/relationships/hyperlink" Id="rId77" Target="https://x.com/gneubig/status/2034027329853300961" TargetMode="External" /><Relationship Type="http://schemas.openxmlformats.org/officeDocument/2006/relationships/hyperlink" Id="rId64" Target="https://x.com/hwchase17/status/2033977192053612621" TargetMode="External" /><Relationship Type="http://schemas.openxmlformats.org/officeDocument/2006/relationships/hyperlink" Id="rId60" Target="https://x.com/jpatel41/status/2033800982753382584" TargetMode="External" /><Relationship Type="http://schemas.openxmlformats.org/officeDocument/2006/relationships/hyperlink" Id="rId69" Target="https://x.com/jukan05/status/2034082819111326099" TargetMode="External" /><Relationship Type="http://schemas.openxmlformats.org/officeDocument/2006/relationships/hyperlink" Id="rId43" Target="https://x.com/jyseo_cv/status/2033739972264792430" TargetMode="External" /><Relationship Type="http://schemas.openxmlformats.org/officeDocument/2006/relationships/hyperlink" Id="rId35" Target="https://x.com/kimmonismus/status/2033669674622455868" TargetMode="External" /><Relationship Type="http://schemas.openxmlformats.org/officeDocument/2006/relationships/hyperlink" Id="rId61" Target="https://x.com/linuxfoundation/status/2033938257688563758" TargetMode="External" /><Relationship Type="http://schemas.openxmlformats.org/officeDocument/2006/relationships/hyperlink" Id="rId75" Target="https://x.com/llama_index/status/2033937482577023103" TargetMode="External" /><Relationship Type="http://schemas.openxmlformats.org/officeDocument/2006/relationships/hyperlink" Id="rId72" Target="https://x.com/midjourney/status/2034015403542974793" TargetMode="External" /><Relationship Type="http://schemas.openxmlformats.org/officeDocument/2006/relationships/hyperlink" Id="rId40" Target="https://x.com/mustafasuleyman/status/2033932464125841550" TargetMode="External" /><Relationship Type="http://schemas.openxmlformats.org/officeDocument/2006/relationships/hyperlink" Id="rId59" Target="https://x.com/ollama/status/2033993519459889505" TargetMode="External" /><Relationship Type="http://schemas.openxmlformats.org/officeDocument/2006/relationships/hyperlink" Id="rId48" Target="https://x.com/perplexity_ai/status/2033947232467357874" TargetMode="External" /><Relationship Type="http://schemas.openxmlformats.org/officeDocument/2006/relationships/hyperlink" Id="rId49" Target="https://x.com/perplexity_ai/status/2033947337341735098" TargetMode="External" /><Relationship Type="http://schemas.openxmlformats.org/officeDocument/2006/relationships/hyperlink" Id="rId50" Target="https://x.com/perplexity_ai/status/2033947356551647356" TargetMode="External" /><Relationship Type="http://schemas.openxmlformats.org/officeDocument/2006/relationships/hyperlink" Id="rId51" Target="https://x.com/perplexity_ai/status/2033947368769663449" TargetMode="External" /><Relationship Type="http://schemas.openxmlformats.org/officeDocument/2006/relationships/hyperlink" Id="rId63" Target="https://x.com/stevejarrett/status/2033938279846850873" TargetMode="External" /><Relationship Type="http://schemas.openxmlformats.org/officeDocument/2006/relationships/hyperlink" Id="rId37" Target="https://x.com/togethercompute/status/2033956365165859026" TargetMode="External" /><Relationship Type="http://schemas.openxmlformats.org/officeDocument/2006/relationships/hyperlink" Id="rId39" Target="https://x.com/togethercompute/status/2033957477386174557" TargetMode="External" /><Relationship Type="http://schemas.openxmlformats.org/officeDocument/2006/relationships/hyperlink" Id="rId33" Target="https://x.com/windsurf/status/2033954998837776869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OpenAI’s Small Models, NVIDIA’s GTC Buildout, and Mamba-3’s Efficiency Bet</dc:title>
  <dc:creator>AI High Signal Digest</dc:creator>
  <cp:keywords/>
  <dcterms:created xsi:type="dcterms:W3CDTF">2026-03-18T20:12:24Z</dcterms:created>
  <dcterms:modified xsi:type="dcterms:W3CDTF">2026-03-18T20:12:24Z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2026-03-18</vt:lpwstr>
  </property>
</Properties>
</file>