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Periodic Labs founders pick Deutsch and Pais; Bill Gates names three books, including an AI history</w:t>
      </w:r>
    </w:p>
    <w:p>
      <w:pPr>
        <w:pStyle w:val="Author"/>
      </w:pPr>
      <w:r>
        <w:t xml:space="preserve">Recommended Reading from Tech Founders</w:t>
      </w:r>
    </w:p>
    <w:p>
      <w:pPr>
        <w:pStyle w:val="Date"/>
      </w:pPr>
      <w:r>
        <w:t xml:space="preserve">2026-09-30</w:t>
      </w:r>
    </w:p>
    <w:bookmarkStart w:id="41" w:name="Xee910fa7f4c9c02dbdc1e63c3add560b5fb9a3a"/>
    <w:p>
      <w:pPr>
        <w:pStyle w:val="Heading1"/>
      </w:pPr>
      <w:r>
        <w:t xml:space="preserve">Periodic Labs founders pick Deutsch and Pais; Bill Gates names three books, including an AI history</w:t>
      </w:r>
    </w:p>
    <w:p>
      <w:pPr>
        <w:pStyle w:val="FirstParagraph"/>
      </w:pPr>
      <w:r>
        <w:rPr>
          <w:iCs/>
          <w:i/>
        </w:rPr>
        <w:t xml:space="preserve">By Recommended Reading from Tech Founders • September 30, 2026</w:t>
      </w:r>
    </w:p>
    <w:p>
      <w:pPr>
        <w:pStyle w:val="BodyText"/>
      </w:pPr>
      <w:r>
        <w:t xml:space="preserve">Book picks from Periodic Labs’ co-founders and Bill Gates, plus Garry Tan, Amjad Masad and Bill Gurley on pieces about owning your personal AI, agent harness design and which experts to trust on AI risk.</w:t>
      </w:r>
    </w:p>
    <w:bookmarkStart w:id="23" w:name="X05c997e64a330537c12ae51aba8c743fc7678cc"/>
    <w:p>
      <w:pPr>
        <w:pStyle w:val="Heading2"/>
      </w:pPr>
      <w:r>
        <w:t xml:space="preserve">Top pick: books from Periodic Labs’ co-founders</w:t>
      </w:r>
    </w:p>
    <w:p>
      <w:pPr>
        <w:pStyle w:val="FirstParagraph"/>
      </w:pPr>
      <w:r>
        <w:t xml:space="preserve">Liam Fedus and Dogus Cubuk co-found and co-lead Periodic Labs, a startup building</w:t>
      </w:r>
      <w:r>
        <w:t xml:space="preserve"> </w:t>
      </w:r>
      <w:r>
        <w:t xml:space="preserve">“</w:t>
      </w:r>
      <w:r>
        <w:t xml:space="preserve">synthesis superintelligence.</w:t>
      </w:r>
      <w:r>
        <w:t xml:space="preserve">”</w:t>
      </w:r>
      <w:r>
        <w:t xml:space="preserve"> </w:t>
      </w:r>
      <w:r>
        <w:t xml:space="preserve">At the end of their</w:t>
      </w:r>
      <w:r>
        <w:t xml:space="preserve"> </w:t>
      </w:r>
      <w:hyperlink r:id="rId20">
        <w:r>
          <w:rPr>
            <w:rStyle w:val="Hyperlink"/>
          </w:rPr>
          <w:t xml:space="preserve">Generalist episode</w:t>
        </w:r>
      </w:hyperlink>
      <w:r>
        <w:t xml:space="preserve">, each recommended one book [1]:</w:t>
      </w:r>
    </w:p>
    <w:p>
      <w:pPr>
        <w:numPr>
          <w:ilvl w:val="0"/>
          <w:numId w:val="1001"/>
        </w:numPr>
        <w:pStyle w:val="Compact"/>
      </w:pPr>
      <w:hyperlink r:id="rId21">
        <w:r>
          <w:rPr>
            <w:rStyle w:val="Hyperlink"/>
            <w:iCs/>
            <w:i/>
            <w:bCs/>
            <w:b/>
          </w:rPr>
          <w:t xml:space="preserve">The Beginning of Infinity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by David Deutsch</w:t>
      </w:r>
      <w:r>
        <w:t xml:space="preserve">, recommended by Fedus. Asked what book he’d give everyone on Earth, he admitted it’s</w:t>
      </w:r>
      <w:r>
        <w:t xml:space="preserve"> </w:t>
      </w:r>
      <w:r>
        <w:t xml:space="preserve">“</w:t>
      </w:r>
      <w:r>
        <w:t xml:space="preserve">probably a popular one in Silicon Valley.</w:t>
      </w:r>
      <w:r>
        <w:t xml:space="preserve">”</w:t>
      </w:r>
      <w:r>
        <w:t xml:space="preserve"> </w:t>
      </w:r>
      <w:r>
        <w:t xml:space="preserve">He said it has</w:t>
      </w:r>
      <w:r>
        <w:t xml:space="preserve"> </w:t>
      </w:r>
      <w:r>
        <w:t xml:space="preserve">“</w:t>
      </w:r>
      <w:r>
        <w:t xml:space="preserve">a spirit of optimism</w:t>
      </w:r>
      <w:r>
        <w:t xml:space="preserve">”</w:t>
      </w:r>
      <w:r>
        <w:t xml:space="preserve"> </w:t>
      </w:r>
      <w:r>
        <w:t xml:space="preserve">and gets at</w:t>
      </w:r>
      <w:r>
        <w:t xml:space="preserve"> </w:t>
      </w:r>
      <w:r>
        <w:t xml:space="preserve">“</w:t>
      </w:r>
      <w:r>
        <w:t xml:space="preserve">the unboundedness of science</w:t>
      </w:r>
      <w:r>
        <w:t xml:space="preserve">”</w:t>
      </w:r>
      <w:r>
        <w:t xml:space="preserve"> </w:t>
      </w:r>
      <w:r>
        <w:t xml:space="preserve">[1].</w:t>
      </w:r>
    </w:p>
    <w:p>
      <w:pPr>
        <w:numPr>
          <w:ilvl w:val="0"/>
          <w:numId w:val="1001"/>
        </w:numPr>
        <w:pStyle w:val="Compact"/>
      </w:pPr>
      <w:hyperlink r:id="rId22">
        <w:r>
          <w:rPr>
            <w:rStyle w:val="Hyperlink"/>
            <w:iCs/>
            <w:i/>
            <w:bCs/>
            <w:b/>
          </w:rPr>
          <w:t xml:space="preserve">Subtle Is the Lord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by Abraham Pais</w:t>
      </w:r>
      <w:r>
        <w:t xml:space="preserve">, recommended by Cubuk. It’s a biography of Einstein by a friend of his who was also a physicist. Cubuk said most biographers aren’t experts in their subject’s field, but this one covers</w:t>
      </w:r>
      <w:r>
        <w:t xml:space="preserve"> </w:t>
      </w:r>
      <w:r>
        <w:t xml:space="preserve">“</w:t>
      </w:r>
      <w:r>
        <w:t xml:space="preserve">very precise technical detail about what he actually did.</w:t>
      </w:r>
      <w:r>
        <w:t xml:space="preserve">”</w:t>
      </w:r>
      <w:r>
        <w:t xml:space="preserve"> </w:t>
      </w:r>
      <w:r>
        <w:t xml:space="preserve">He called it both</w:t>
      </w:r>
      <w:r>
        <w:t xml:space="preserve"> </w:t>
      </w:r>
      <w:r>
        <w:t xml:space="preserve">“</w:t>
      </w:r>
      <w:r>
        <w:t xml:space="preserve">an incredible friendship book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an incredible physics book</w:t>
      </w:r>
      <w:r>
        <w:t xml:space="preserve">”</w:t>
      </w:r>
      <w:r>
        <w:t xml:space="preserve"> </w:t>
      </w:r>
      <w:r>
        <w:t xml:space="preserve">[1].</w:t>
      </w:r>
    </w:p>
    <w:p>
      <w:pPr>
        <w:pStyle w:val="FirstParagraph"/>
      </w:pPr>
      <w:r>
        <w:rPr>
          <w:bCs/>
          <w:b/>
        </w:rPr>
        <w:t xml:space="preserve">Why it’s the top pick:</w:t>
      </w:r>
      <w:r>
        <w:t xml:space="preserve"> </w:t>
      </w:r>
      <w:r>
        <w:t xml:space="preserve">both founders gave specific reasons for their choices. Cubuk’s point about the biographer’s technical expertise also connects to how Periodic Labs thinks about science: Fedus says AI has mostly been trained on</w:t>
      </w:r>
      <w:r>
        <w:t xml:space="preserve"> </w:t>
      </w:r>
      <w:r>
        <w:t xml:space="preserve">“</w:t>
      </w:r>
      <w:r>
        <w:t xml:space="preserve">the final artifacts of science</w:t>
      </w:r>
      <w:r>
        <w:t xml:space="preserve">”</w:t>
      </w:r>
      <w:r>
        <w:t xml:space="preserve"> </w:t>
      </w:r>
      <w:r>
        <w:t xml:space="preserve">rather than on how the science actually unfolded [1].</w:t>
      </w:r>
    </w:p>
    <w:bookmarkEnd w:id="23"/>
    <w:bookmarkStart w:id="25" w:name="bill-gatess-three-books"/>
    <w:p>
      <w:pPr>
        <w:pStyle w:val="Heading2"/>
      </w:pPr>
      <w:r>
        <w:t xml:space="preserve">Bill Gates’s three books</w:t>
      </w:r>
    </w:p>
    <w:p>
      <w:pPr>
        <w:pStyle w:val="FirstParagraph"/>
      </w:pPr>
      <w:r>
        <w:t xml:space="preserve">At the end of his</w:t>
      </w:r>
      <w:r>
        <w:t xml:space="preserve"> </w:t>
      </w:r>
      <w:hyperlink r:id="rId24">
        <w:r>
          <w:rPr>
            <w:rStyle w:val="Hyperlink"/>
          </w:rPr>
          <w:t xml:space="preserve">Ezra Klein Show interview</w:t>
        </w:r>
      </w:hyperlink>
      <w:r>
        <w:t xml:space="preserve">, Gates named three books. Gates shared the episode himself, calling AI either</w:t>
      </w:r>
      <w:r>
        <w:t xml:space="preserve"> </w:t>
      </w:r>
      <w:r>
        <w:t xml:space="preserve">“</w:t>
      </w:r>
      <w:r>
        <w:t xml:space="preserve">the greatest tool for opportunity and equality we’ve ever seen—or the cause of immense, unprecedented harm</w:t>
      </w:r>
      <w:r>
        <w:t xml:space="preserve">”</w:t>
      </w:r>
      <w:r>
        <w:t xml:space="preserve"> </w:t>
      </w:r>
      <w:r>
        <w:t xml:space="preserve">[2]. The titles and authors below come from the transcript, and some names may be garbled: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  <w:bCs/>
          <w:b/>
        </w:rPr>
        <w:t xml:space="preserve">The Correspondent</w:t>
      </w:r>
      <w:r>
        <w:rPr>
          <w:bCs/>
          <w:b/>
        </w:rPr>
        <w:t xml:space="preserve"> </w:t>
      </w:r>
      <w:r>
        <w:rPr>
          <w:bCs/>
          <w:b/>
        </w:rPr>
        <w:t xml:space="preserve">by Virginia Evans.</w:t>
      </w:r>
      <w:r>
        <w:t xml:space="preserve"> </w:t>
      </w:r>
      <w:r>
        <w:t xml:space="preserve">He</w:t>
      </w:r>
      <w:r>
        <w:t xml:space="preserve"> </w:t>
      </w:r>
      <w:r>
        <w:t xml:space="preserve">“</w:t>
      </w:r>
      <w:r>
        <w:t xml:space="preserve">literally binged</w:t>
      </w:r>
      <w:r>
        <w:t xml:space="preserve">”</w:t>
      </w:r>
      <w:r>
        <w:t xml:space="preserve"> </w:t>
      </w:r>
      <w:r>
        <w:t xml:space="preserve">this novel over the weekend and called it</w:t>
      </w:r>
      <w:r>
        <w:t xml:space="preserve"> </w:t>
      </w:r>
      <w:r>
        <w:t xml:space="preserve">“</w:t>
      </w:r>
      <w:r>
        <w:t xml:space="preserve">very touching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very upbeat</w:t>
      </w:r>
      <w:r>
        <w:t xml:space="preserve">”</w:t>
      </w:r>
      <w:r>
        <w:t xml:space="preserve"> </w:t>
      </w:r>
      <w:r>
        <w:t xml:space="preserve">[3].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  <w:bCs/>
          <w:b/>
        </w:rPr>
        <w:t xml:space="preserve">Into the Wood Chipper</w:t>
      </w:r>
      <w:r>
        <w:rPr>
          <w:bCs/>
          <w:b/>
        </w:rPr>
        <w:t xml:space="preserve"> </w:t>
      </w:r>
      <w:r>
        <w:rPr>
          <w:bCs/>
          <w:b/>
        </w:rPr>
        <w:t xml:space="preserve">by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Nicholas Enrich.</w:t>
      </w:r>
      <w:r>
        <w:rPr>
          <w:bCs/>
          <w:b/>
        </w:rPr>
        <w:t xml:space="preserve">”</w:t>
      </w:r>
      <w:r>
        <w:t xml:space="preserve"> </w:t>
      </w:r>
      <w:r>
        <w:t xml:space="preserve">Gates described it as being about how USAID got put</w:t>
      </w:r>
      <w:r>
        <w:t xml:space="preserve"> </w:t>
      </w:r>
      <w:r>
        <w:t xml:space="preserve">“</w:t>
      </w:r>
      <w:r>
        <w:t xml:space="preserve">into the wood chipper</w:t>
      </w:r>
      <w:r>
        <w:t xml:space="preserve">”</w:t>
      </w:r>
      <w:r>
        <w:t xml:space="preserve"> </w:t>
      </w:r>
      <w:r>
        <w:t xml:space="preserve">[3].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  <w:bCs/>
          <w:b/>
        </w:rPr>
        <w:t xml:space="preserve">The Infinity Machine</w:t>
      </w:r>
      <w:r>
        <w:rPr>
          <w:bCs/>
          <w:b/>
        </w:rPr>
        <w:t xml:space="preserve"> </w:t>
      </w:r>
      <w:r>
        <w:rPr>
          <w:bCs/>
          <w:b/>
        </w:rPr>
        <w:t xml:space="preserve">by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Sebastian Malib.</w:t>
      </w:r>
      <w:r>
        <w:rPr>
          <w:bCs/>
          <w:b/>
        </w:rPr>
        <w:t xml:space="preserve">”</w:t>
      </w:r>
      <w:r>
        <w:t xml:space="preserve"> </w:t>
      </w:r>
      <w:r>
        <w:t xml:space="preserve">He called it an AI book and a history of Demis Hassabis (transcribed as</w:t>
      </w:r>
      <w:r>
        <w:t xml:space="preserve"> </w:t>
      </w:r>
      <w:r>
        <w:t xml:space="preserve">“</w:t>
      </w:r>
      <w:r>
        <w:t xml:space="preserve">Dean Deusibus</w:t>
      </w:r>
      <w:r>
        <w:t xml:space="preserve">”</w:t>
      </w:r>
      <w:r>
        <w:t xml:space="preserve">) and DeepMind. He said it gives</w:t>
      </w:r>
      <w:r>
        <w:t xml:space="preserve"> </w:t>
      </w:r>
      <w:r>
        <w:t xml:space="preserve">“</w:t>
      </w:r>
      <w:r>
        <w:t xml:space="preserve">a sense of the whole founding of the AI industry</w:t>
      </w:r>
      <w:r>
        <w:t xml:space="preserve">”</w:t>
      </w:r>
      <w:r>
        <w:t xml:space="preserve"> </w:t>
      </w:r>
      <w:r>
        <w:t xml:space="preserve">and does</w:t>
      </w:r>
      <w:r>
        <w:t xml:space="preserve"> </w:t>
      </w:r>
      <w:r>
        <w:t xml:space="preserve">“</w:t>
      </w:r>
      <w:r>
        <w:t xml:space="preserve">an incredible job</w:t>
      </w:r>
      <w:r>
        <w:t xml:space="preserve">”</w:t>
      </w:r>
      <w:r>
        <w:t xml:space="preserve"> </w:t>
      </w:r>
      <w:r>
        <w:t xml:space="preserve">[3].</w:t>
      </w:r>
    </w:p>
    <w:bookmarkEnd w:id="25"/>
    <w:bookmarkStart w:id="29" w:name="essays-and-articles"/>
    <w:p>
      <w:pPr>
        <w:pStyle w:val="Heading2"/>
      </w:pPr>
      <w:r>
        <w:t xml:space="preserve">Essays and articles</w:t>
      </w:r>
    </w:p>
    <w:p>
      <w:pPr>
        <w:numPr>
          <w:ilvl w:val="0"/>
          <w:numId w:val="1003"/>
        </w:numPr>
        <w:pStyle w:val="Compact"/>
      </w:pPr>
      <w:hyperlink r:id="rId26">
        <w:r>
          <w:rPr>
            <w:rStyle w:val="Hyperlink"/>
            <w:bCs/>
            <w:b/>
          </w:rPr>
          <w:t xml:space="preserve">“</w:t>
        </w:r>
        <w:r>
          <w:rPr>
            <w:rStyle w:val="Hyperlink"/>
            <w:bCs/>
            <w:b/>
          </w:rPr>
          <w:t xml:space="preserve">Personal AI Should Actually Be Personal</w:t>
        </w:r>
        <w:r>
          <w:rPr>
            <w:rStyle w:val="Hyperlink"/>
            <w:bCs/>
            <w:b/>
          </w:rPr>
          <w:t xml:space="preserve">”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by Ryan Sarver, recommended by Garry Tan.</w:t>
      </w:r>
      <w:r>
        <w:t xml:space="preserve"> </w:t>
      </w:r>
      <w:r>
        <w:t xml:space="preserve">Sarver starts from Amazon blocking Meta’s Muse agent from its retail site. He argues that an agent hosted by a platform</w:t>
      </w:r>
      <w:r>
        <w:t xml:space="preserve"> </w:t>
      </w:r>
      <w:r>
        <w:t xml:space="preserve">“</w:t>
      </w:r>
      <w:r>
        <w:t xml:space="preserve">has two principals,</w:t>
      </w:r>
      <w:r>
        <w:t xml:space="preserve">”</w:t>
      </w:r>
      <w:r>
        <w:t xml:space="preserve"> </w:t>
      </w:r>
      <w:r>
        <w:t xml:space="preserve">and that one option should be one you own: open source, with your data in storage you control [4]. Tan’s takeaway: personal AI is</w:t>
      </w:r>
      <w:r>
        <w:t xml:space="preserve"> </w:t>
      </w:r>
      <w:r>
        <w:t xml:space="preserve">“</w:t>
      </w:r>
      <w:r>
        <w:t xml:space="preserve">in its Homebrew computer club era,</w:t>
      </w:r>
      <w:r>
        <w:t xml:space="preserve">”</w:t>
      </w:r>
      <w:r>
        <w:t xml:space="preserve"> </w:t>
      </w:r>
      <w:r>
        <w:t xml:space="preserve">and truly personal AI means you</w:t>
      </w:r>
      <w:r>
        <w:t xml:space="preserve"> </w:t>
      </w:r>
      <w:r>
        <w:t xml:space="preserve">“</w:t>
      </w:r>
      <w:r>
        <w:t xml:space="preserve">own your own skills and memory</w:t>
      </w:r>
      <w:r>
        <w:t xml:space="preserve">”</w:t>
      </w:r>
      <w:r>
        <w:t xml:space="preserve"> </w:t>
      </w:r>
      <w:r>
        <w:t xml:space="preserve">[5].</w:t>
      </w:r>
    </w:p>
    <w:p>
      <w:pPr>
        <w:numPr>
          <w:ilvl w:val="0"/>
          <w:numId w:val="1003"/>
        </w:numPr>
        <w:pStyle w:val="Compact"/>
      </w:pPr>
      <w:hyperlink r:id="rId27">
        <w:r>
          <w:rPr>
            <w:rStyle w:val="Hyperlink"/>
            <w:bCs/>
            <w:b/>
          </w:rPr>
          <w:t xml:space="preserve">“</w:t>
        </w:r>
        <w:r>
          <w:rPr>
            <w:rStyle w:val="Hyperlink"/>
            <w:bCs/>
            <w:b/>
          </w:rPr>
          <w:t xml:space="preserve">Free the models: harness design at the frontier</w:t>
        </w:r>
        <w:r>
          <w:rPr>
            <w:rStyle w:val="Hyperlink"/>
            <w:bCs/>
            <w:b/>
          </w:rPr>
          <w:t xml:space="preserve">”</w:t>
        </w:r>
      </w:hyperlink>
      <w:r>
        <w:rPr>
          <w:bCs/>
          <w:b/>
        </w:rPr>
        <w:t xml:space="preserve">, from Replit’s AI team, recommended by Amjad Masad.</w:t>
      </w:r>
      <w:r>
        <w:t xml:space="preserve"> </w:t>
      </w:r>
      <w:r>
        <w:t xml:space="preserve">The authors are Daniel Furman, Jacky Zhao, Vaibhav Kumar, Ed Sioufi and Michele Catasta [6]. Masad calls it a guide to building a harness that reaches</w:t>
      </w:r>
      <w:r>
        <w:t xml:space="preserve"> </w:t>
      </w:r>
      <w:r>
        <w:t xml:space="preserve">“</w:t>
      </w:r>
      <w:r>
        <w:t xml:space="preserve">frontier performance at a fraction of the cost</w:t>
      </w:r>
      <w:r>
        <w:t xml:space="preserve">”</w:t>
      </w:r>
      <w:r>
        <w:t xml:space="preserve"> </w:t>
      </w:r>
      <w:r>
        <w:t xml:space="preserve">[7]. The post argues that the main model should pick its subagents’ tier and effort itself, rather than a router making that choice. It frames this as an instance of Sutton’s bitter lesson:</w:t>
      </w:r>
      <w:r>
        <w:t xml:space="preserve"> </w:t>
      </w:r>
      <w:r>
        <w:t xml:space="preserve">“</w:t>
      </w:r>
      <w:r>
        <w:t xml:space="preserve">the less the harness should decide for them</w:t>
      </w:r>
      <w:r>
        <w:t xml:space="preserve">”</w:t>
      </w:r>
      <w:r>
        <w:t xml:space="preserve"> </w:t>
      </w:r>
      <w:r>
        <w:t xml:space="preserve">[6]. Masad runs Replit, so this is promotion of his own team’s work.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  <w:bCs/>
            <w:b/>
          </w:rPr>
          <w:t xml:space="preserve">Richard Hanania on which experts to trust</w:t>
        </w:r>
      </w:hyperlink>
      <w:r>
        <w:rPr>
          <w:bCs/>
          <w:b/>
        </w:rPr>
        <w:t xml:space="preserve">, recommended by Bill Gurley by way of</w:t>
      </w:r>
      <w:r>
        <w:rPr>
          <w:bCs/>
          <w:b/>
        </w:rPr>
        <w:t xml:space="preserve"> </w:t>
      </w:r>
      <w:r>
        <w:rPr>
          <w:bCs/>
          <w:b/>
        </w:rPr>
        <w:t xml:space="preserve">@dawallach</w:t>
      </w:r>
      <w:r>
        <w:rPr>
          <w:bCs/>
          <w:b/>
        </w:rPr>
        <w:t xml:space="preserve">.</w:t>
      </w:r>
      <w:r>
        <w:t xml:space="preserve"> </w:t>
      </w:r>
      <w:r>
        <w:t xml:space="preserve">Gurley says</w:t>
      </w:r>
      <w:r>
        <w:t xml:space="preserve"> </w:t>
      </w:r>
      <w:r>
        <w:t xml:space="preserve">“</w:t>
      </w:r>
      <w:r>
        <w:t xml:space="preserve">everyone watching</w:t>
      </w:r>
      <w:r>
        <w:t xml:space="preserve">”</w:t>
      </w:r>
      <w:r>
        <w:t xml:space="preserve"> </w:t>
      </w:r>
      <w:r>
        <w:t xml:space="preserve">the AI-doomer debate</w:t>
      </w:r>
      <w:r>
        <w:t xml:space="preserve"> </w:t>
      </w:r>
      <w:r>
        <w:t xml:space="preserve">“</w:t>
      </w:r>
      <w:r>
        <w:t xml:space="preserve">should read about Tetlock’s work.</w:t>
      </w:r>
      <w:r>
        <w:t xml:space="preserve">”</w:t>
      </w:r>
      <w:r>
        <w:t xml:space="preserve"> </w:t>
      </w:r>
      <w:r>
        <w:t xml:space="preserve">His point is that generalists (</w:t>
      </w:r>
      <w:r>
        <w:t xml:space="preserve">“</w:t>
      </w:r>
      <w:r>
        <w:t xml:space="preserve">foxes</w:t>
      </w:r>
      <w:r>
        <w:t xml:space="preserve">”</w:t>
      </w:r>
      <w:r>
        <w:t xml:space="preserve">) predict better than specialists (</w:t>
      </w:r>
      <w:r>
        <w:t xml:space="preserve">“</w:t>
      </w:r>
      <w:r>
        <w:t xml:space="preserve">hedgehogs</w:t>
      </w:r>
      <w:r>
        <w:t xml:space="preserve">”</w:t>
      </w:r>
      <w:r>
        <w:t xml:space="preserve">), so researchers’</w:t>
      </w:r>
      <w:r>
        <w:t xml:space="preserve"> </w:t>
      </w:r>
      <w:r>
        <w:t xml:space="preserve">“</w:t>
      </w:r>
      <w:r>
        <w:t xml:space="preserve">we know more</w:t>
      </w:r>
      <w:r>
        <w:t xml:space="preserve">”</w:t>
      </w:r>
      <w:r>
        <w:t xml:space="preserve"> </w:t>
      </w:r>
      <w:r>
        <w:t xml:space="preserve">argument</w:t>
      </w:r>
      <w:r>
        <w:t xml:space="preserve"> </w:t>
      </w:r>
      <w:r>
        <w:t xml:space="preserve">“</w:t>
      </w:r>
      <w:r>
        <w:t xml:space="preserve">works against you</w:t>
      </w:r>
      <w:r>
        <w:t xml:space="preserve">”</w:t>
      </w:r>
      <w:r>
        <w:t xml:space="preserve"> </w:t>
      </w:r>
      <w:r>
        <w:t xml:space="preserve">[8, 9].</w:t>
      </w:r>
    </w:p>
    <w:bookmarkEnd w:id="29"/>
    <w:bookmarkStart w:id="40" w:name="also-noted"/>
    <w:p>
      <w:pPr>
        <w:pStyle w:val="Heading2"/>
      </w:pPr>
      <w:r>
        <w:t xml:space="preserve">Also noted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Patrick O’Shaughnessy’s interview with Anthropic CFO Krishna Rao (</w:t>
      </w:r>
      <w:hyperlink r:id="rId30">
        <w:r>
          <w:rPr>
            <w:rStyle w:val="Hyperlink"/>
            <w:bCs/>
            <w:b/>
          </w:rPr>
          <w:t xml:space="preserve">YouTube</w:t>
        </w:r>
      </w:hyperlink>
      <w:r>
        <w:rPr>
          <w:bCs/>
          <w:b/>
        </w:rPr>
        <w:t xml:space="preserve">).</w:t>
      </w:r>
      <w:r>
        <w:t xml:space="preserve"> </w:t>
      </w:r>
      <w:r>
        <w:t xml:space="preserve">O’Shaughnessy called it</w:t>
      </w:r>
      <w:r>
        <w:t xml:space="preserve"> </w:t>
      </w:r>
      <w:r>
        <w:t xml:space="preserve">“</w:t>
      </w:r>
      <w:r>
        <w:t xml:space="preserve">worth revisiting today</w:t>
      </w:r>
      <w:r>
        <w:t xml:space="preserve">”</w:t>
      </w:r>
      <w:r>
        <w:t xml:space="preserve"> </w:t>
      </w:r>
      <w:r>
        <w:t xml:space="preserve">[10]. Topics include how Rao allocates compute across Trainium, TPUs and GPUs, what investors misunderstand about model companies, and why returns to frontier intelligence keep rising [11]. O’Shaughnessy is the host, so this is self-promotion.</w:t>
      </w:r>
    </w:p>
    <w:p>
      <w:r>
        <w:pict>
          <v:rect style="width:0;height:1.5pt" o:hralign="center" o:hrstd="t" o:hr="t"/>
        </w:pict>
      </w:r>
    </w:p>
    <w:bookmarkStart w:id="39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5"/>
        </w:numPr>
        <w:pStyle w:val="Compact"/>
      </w:pPr>
      <w:hyperlink r:id="rId20">
        <w:r>
          <w:rPr>
            <w:rStyle w:val="Hyperlink"/>
          </w:rPr>
          <w:t xml:space="preserve">Periodic Labs: A chatbot walks into a laboratory</w:t>
        </w:r>
      </w:hyperlink>
    </w:p>
    <w:p>
      <w:pPr>
        <w:numPr>
          <w:ilvl w:val="0"/>
          <w:numId w:val="1005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@BillGates</w:t>
        </w:r>
      </w:hyperlink>
    </w:p>
    <w:p>
      <w:pPr>
        <w:numPr>
          <w:ilvl w:val="0"/>
          <w:numId w:val="1005"/>
        </w:numPr>
        <w:pStyle w:val="Compact"/>
      </w:pPr>
      <w:hyperlink r:id="rId24">
        <w:r>
          <w:rPr>
            <w:rStyle w:val="Hyperlink"/>
          </w:rPr>
          <w:t xml:space="preserve">Bill Gates’s Blunt Warning on A.I. | The Ezra Klein Show</w:t>
        </w:r>
      </w:hyperlink>
    </w:p>
    <w:p>
      <w:pPr>
        <w:numPr>
          <w:ilvl w:val="0"/>
          <w:numId w:val="1005"/>
        </w:numPr>
        <w:pStyle w:val="Compact"/>
      </w:pPr>
      <w:hyperlink r:id="rId26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@rsarver</w:t>
        </w:r>
      </w:hyperlink>
    </w:p>
    <w:p>
      <w:pPr>
        <w:numPr>
          <w:ilvl w:val="0"/>
          <w:numId w:val="1005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@garrytan</w:t>
        </w:r>
      </w:hyperlink>
    </w:p>
    <w:p>
      <w:pPr>
        <w:numPr>
          <w:ilvl w:val="0"/>
          <w:numId w:val="1005"/>
        </w:numPr>
        <w:pStyle w:val="Compact"/>
      </w:pPr>
      <w:hyperlink r:id="rId33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@pirroh</w:t>
        </w:r>
      </w:hyperlink>
    </w:p>
    <w:p>
      <w:pPr>
        <w:numPr>
          <w:ilvl w:val="0"/>
          <w:numId w:val="1005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@amasad</w:t>
        </w:r>
      </w:hyperlink>
    </w:p>
    <w:p>
      <w:pPr>
        <w:numPr>
          <w:ilvl w:val="0"/>
          <w:numId w:val="1005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@bgurley</w:t>
        </w:r>
      </w:hyperlink>
    </w:p>
    <w:p>
      <w:pPr>
        <w:numPr>
          <w:ilvl w:val="0"/>
          <w:numId w:val="1005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@dawallach</w:t>
        </w:r>
      </w:hyperlink>
    </w:p>
    <w:p>
      <w:pPr>
        <w:numPr>
          <w:ilvl w:val="0"/>
          <w:numId w:val="1005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@patrick_oshag</w:t>
        </w:r>
      </w:hyperlink>
    </w:p>
    <w:p>
      <w:pPr>
        <w:numPr>
          <w:ilvl w:val="0"/>
          <w:numId w:val="1005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@patrick_oshag</w:t>
        </w:r>
      </w:hyperlink>
    </w:p>
    <w:bookmarkEnd w:id="39"/>
    <w:bookmarkEnd w:id="40"/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s://open.substack.com/pub/richardhanania/p/which-experts-should-you-trust-on" TargetMode="External" /><Relationship Type="http://schemas.openxmlformats.org/officeDocument/2006/relationships/hyperlink" Id="rId27" Target="https://replit.com/blog/free-the-models" TargetMode="External" /><Relationship Type="http://schemas.openxmlformats.org/officeDocument/2006/relationships/hyperlink" Id="rId21" Target="https://www.amazon.com/Beginning-Infinity-Explanations-Transform-World/dp/0143121359" TargetMode="External" /><Relationship Type="http://schemas.openxmlformats.org/officeDocument/2006/relationships/hyperlink" Id="rId22" Target="https://www.amazon.com/Subtle-Lord-Science-Albert-Einstein/dp/0192806726" TargetMode="External" /><Relationship Type="http://schemas.openxmlformats.org/officeDocument/2006/relationships/hyperlink" Id="rId20" Target="https://www.generalist.com/p/a-chatbot-walks-into-a-laboratory" TargetMode="External" /><Relationship Type="http://schemas.openxmlformats.org/officeDocument/2006/relationships/hyperlink" Id="rId24" Target="https://www.youtube.com/watch?v=A_156w0aYtU" TargetMode="External" /><Relationship Type="http://schemas.openxmlformats.org/officeDocument/2006/relationships/hyperlink" Id="rId30" Target="https://www.youtube.com/watch?v=wEEZPpx8qow" TargetMode="External" /><Relationship Type="http://schemas.openxmlformats.org/officeDocument/2006/relationships/hyperlink" Id="rId31" Target="https://x.com/BillGates/status/2105084993827704946" TargetMode="External" /><Relationship Type="http://schemas.openxmlformats.org/officeDocument/2006/relationships/hyperlink" Id="rId34" Target="https://x.com/amasad/status/2104996638817386820" TargetMode="External" /><Relationship Type="http://schemas.openxmlformats.org/officeDocument/2006/relationships/hyperlink" Id="rId35" Target="https://x.com/bgurley/status/2105058777057611930" TargetMode="External" /><Relationship Type="http://schemas.openxmlformats.org/officeDocument/2006/relationships/hyperlink" Id="rId36" Target="https://x.com/dawallach/status/2104722382959333377" TargetMode="External" /><Relationship Type="http://schemas.openxmlformats.org/officeDocument/2006/relationships/hyperlink" Id="rId32" Target="https://x.com/garrytan/status/2104958853993676833" TargetMode="External" /><Relationship Type="http://schemas.openxmlformats.org/officeDocument/2006/relationships/hyperlink" Id="rId26" Target="https://x.com/i/article/2104917741400440832" TargetMode="External" /><Relationship Type="http://schemas.openxmlformats.org/officeDocument/2006/relationships/hyperlink" Id="rId33" Target="https://x.com/i/article/2104968643021045760" TargetMode="External" /><Relationship Type="http://schemas.openxmlformats.org/officeDocument/2006/relationships/hyperlink" Id="rId38" Target="https://x.com/patrick_oshag/status/2054532117410054252" TargetMode="External" /><Relationship Type="http://schemas.openxmlformats.org/officeDocument/2006/relationships/hyperlink" Id="rId37" Target="https://x.com/patrick_oshag/status/210494051495719779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s://open.substack.com/pub/richardhanania/p/which-experts-should-you-trust-on" TargetMode="External" /><Relationship Type="http://schemas.openxmlformats.org/officeDocument/2006/relationships/hyperlink" Id="rId27" Target="https://replit.com/blog/free-the-models" TargetMode="External" /><Relationship Type="http://schemas.openxmlformats.org/officeDocument/2006/relationships/hyperlink" Id="rId21" Target="https://www.amazon.com/Beginning-Infinity-Explanations-Transform-World/dp/0143121359" TargetMode="External" /><Relationship Type="http://schemas.openxmlformats.org/officeDocument/2006/relationships/hyperlink" Id="rId22" Target="https://www.amazon.com/Subtle-Lord-Science-Albert-Einstein/dp/0192806726" TargetMode="External" /><Relationship Type="http://schemas.openxmlformats.org/officeDocument/2006/relationships/hyperlink" Id="rId20" Target="https://www.generalist.com/p/a-chatbot-walks-into-a-laboratory" TargetMode="External" /><Relationship Type="http://schemas.openxmlformats.org/officeDocument/2006/relationships/hyperlink" Id="rId24" Target="https://www.youtube.com/watch?v=A_156w0aYtU" TargetMode="External" /><Relationship Type="http://schemas.openxmlformats.org/officeDocument/2006/relationships/hyperlink" Id="rId30" Target="https://www.youtube.com/watch?v=wEEZPpx8qow" TargetMode="External" /><Relationship Type="http://schemas.openxmlformats.org/officeDocument/2006/relationships/hyperlink" Id="rId31" Target="https://x.com/BillGates/status/2105084993827704946" TargetMode="External" /><Relationship Type="http://schemas.openxmlformats.org/officeDocument/2006/relationships/hyperlink" Id="rId34" Target="https://x.com/amasad/status/2104996638817386820" TargetMode="External" /><Relationship Type="http://schemas.openxmlformats.org/officeDocument/2006/relationships/hyperlink" Id="rId35" Target="https://x.com/bgurley/status/2105058777057611930" TargetMode="External" /><Relationship Type="http://schemas.openxmlformats.org/officeDocument/2006/relationships/hyperlink" Id="rId36" Target="https://x.com/dawallach/status/2104722382959333377" TargetMode="External" /><Relationship Type="http://schemas.openxmlformats.org/officeDocument/2006/relationships/hyperlink" Id="rId32" Target="https://x.com/garrytan/status/2104958853993676833" TargetMode="External" /><Relationship Type="http://schemas.openxmlformats.org/officeDocument/2006/relationships/hyperlink" Id="rId26" Target="https://x.com/i/article/2104917741400440832" TargetMode="External" /><Relationship Type="http://schemas.openxmlformats.org/officeDocument/2006/relationships/hyperlink" Id="rId33" Target="https://x.com/i/article/2104968643021045760" TargetMode="External" /><Relationship Type="http://schemas.openxmlformats.org/officeDocument/2006/relationships/hyperlink" Id="rId38" Target="https://x.com/patrick_oshag/status/2054532117410054252" TargetMode="External" /><Relationship Type="http://schemas.openxmlformats.org/officeDocument/2006/relationships/hyperlink" Id="rId37" Target="https://x.com/patrick_oshag/status/210494051495719779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Periodic Labs founders pick Deutsch and Pais; Bill Gates names three books, including an AI history</dc:title>
  <dc:creator>Recommended Reading from Tech Founders</dc:creator>
  <cp:keywords/>
  <dcterms:created xsi:type="dcterms:W3CDTF">2026-10-01T03:02:07Z</dcterms:created>
  <dcterms:modified xsi:type="dcterms:W3CDTF">2026-10-01T03:02:07Z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2026-09-30</vt:lpwstr>
  </property>
</Properties>
</file>