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 Builders, Faster Discovery, and Clearer Career Paths for PMs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2026-05-05</w:t>
      </w:r>
    </w:p>
    <w:bookmarkStart w:id="55" w:name="X147675274c76c59126cda83896f66aa9cb72463"/>
    <w:p>
      <w:pPr>
        <w:pStyle w:val="Heading1"/>
      </w:pPr>
      <w:r>
        <w:t xml:space="preserve">Product Builders, Faster Discovery, and Clearer Career Paths for PMs</w:t>
      </w:r>
    </w:p>
    <w:p>
      <w:pPr>
        <w:pStyle w:val="FirstParagraph"/>
      </w:pPr>
      <w:r>
        <w:rPr>
          <w:iCs/>
          <w:i/>
        </w:rPr>
        <w:t xml:space="preserve">By PM Daily Digest • May 5, 2026</w:t>
      </w:r>
    </w:p>
    <w:p>
      <w:pPr>
        <w:pStyle w:val="BodyText"/>
      </w:pPr>
      <w:r>
        <w:t xml:space="preserve">This issue pulls together three practical shifts in product management: AI is raising the value of framing and end-to-end ownership, discovery tools are compressing idea-to-evidence cycles, and PM career positioning is getting sharper around transfers, titles, and interview prep. It also includes an opportunity-mapping resource and a concrete Claude Design workflow.</w:t>
      </w:r>
    </w:p>
    <w:bookmarkStart w:id="23" w:name="big-ideas"/>
    <w:p>
      <w:pPr>
        <w:pStyle w:val="Heading2"/>
      </w:pPr>
      <w:r>
        <w:t xml:space="preserve">Big Ideas</w:t>
      </w:r>
    </w:p>
    <w:bookmarkStart w:id="20" w:name="Xf7e4221226019e6fc9b7cce3886b8efb0232680"/>
    <w:p>
      <w:pPr>
        <w:pStyle w:val="Heading3"/>
      </w:pPr>
      <w:r>
        <w:t xml:space="preserve">1) AI is compressing product work around a product-builder model</w:t>
      </w:r>
    </w:p>
    <w:p>
      <w:pPr>
        <w:pStyle w:val="FirstParagraph"/>
      </w:pPr>
      <w:r>
        <w:t xml:space="preserve">A recurring operator claim across the sources: AI is making generation cheap enough that the scarce work is now deciding what to build, how it should feel, and reviewing output—not moving work through multiple handoffs [1]. One Reddit poster estimated a traditional 8-person product squad at roughly</w:t>
      </w:r>
      <w:r>
        <w:t xml:space="preserve"> </w:t>
      </w:r>
      <w:r>
        <w:rPr>
          <w:bCs/>
          <w:b/>
        </w:rPr>
        <w:t xml:space="preserve">$1.6M/year</w:t>
      </w:r>
      <w:r>
        <w:t xml:space="preserve">, and another detail from the same thread said some 2026 headcount plans already assume one product builder plus tooling can cover a</w:t>
      </w:r>
      <w:r>
        <w:t xml:space="preserve"> </w:t>
      </w:r>
      <w:r>
        <w:rPr>
          <w:bCs/>
          <w:b/>
        </w:rPr>
        <w:t xml:space="preserve">four-to-six person squad</w:t>
      </w:r>
      <w:r>
        <w:t xml:space="preserve"> </w:t>
      </w:r>
      <w:r>
        <w:t xml:space="preserve">[1]. A separate career note framed the same shift as product-building cost falling from a</w:t>
      </w:r>
      <w:r>
        <w:t xml:space="preserve"> </w:t>
      </w:r>
      <w:r>
        <w:rPr>
          <w:bCs/>
          <w:b/>
        </w:rPr>
        <w:t xml:space="preserve">six-person engineering team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one person at a laptop</w:t>
      </w:r>
      <w:r>
        <w:t xml:space="preserve"> </w:t>
      </w:r>
      <w:r>
        <w:t xml:space="preserve">[2].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PM leverage moves upstream when implementation gets cheaper; the value shifts toward customer signal, framing, design judgment, and review [1].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Audit your real bottleneck: build capacity, or customer/distribution clarity [1]</w:t>
      </w:r>
      <w:r>
        <w:t xml:space="preserve"> </w:t>
      </w:r>
      <w:r>
        <w:t xml:space="preserve">- Move more effort into problem framing, UX tradeoffs, and success criteria before asking AI to generate output [1]</w:t>
      </w:r>
      <w:r>
        <w:t xml:space="preserve"> </w:t>
      </w:r>
      <w:r>
        <w:t xml:space="preserve">- Build evidence that you can run more of the loop end to end: customer signal, framing, design decisions, build/review, and ship [1]</w:t>
      </w:r>
    </w:p>
    <w:bookmarkEnd w:id="20"/>
    <w:bookmarkStart w:id="21" w:name="X85c416f46286842651481569946810f041a9dca"/>
    <w:p>
      <w:pPr>
        <w:pStyle w:val="Heading3"/>
      </w:pPr>
      <w:r>
        <w:t xml:space="preserve">2) Time to Learn is a better operating lens than time to spec</w:t>
      </w:r>
    </w:p>
    <w:p>
      <w:pPr>
        <w:pStyle w:val="BlockText"/>
      </w:pPr>
      <w:r>
        <w:t xml:space="preserve">What matters for a product team is</w:t>
      </w:r>
      <w:r>
        <w:t xml:space="preserve"> </w:t>
      </w:r>
      <w:r>
        <w:rPr>
          <w:iCs/>
          <w:i/>
        </w:rPr>
        <w:t xml:space="preserve">Time to Learn</w:t>
      </w:r>
      <w:r>
        <w:t xml:space="preserve"> </w:t>
      </w:r>
      <w:r>
        <w:t xml:space="preserve">— the time from</w:t>
      </w:r>
      <w:r>
        <w:t xml:space="preserve"> </w:t>
      </w:r>
      <w:r>
        <w:rPr>
          <w:iCs/>
          <w:i/>
        </w:rPr>
        <w:t xml:space="preserve">we should try X</w:t>
      </w:r>
      <w:r>
        <w:t xml:space="preserve"> </w:t>
      </w:r>
      <w:r>
        <w:t xml:space="preserve">to</w:t>
      </w:r>
      <w:r>
        <w:t xml:space="preserve"> </w:t>
      </w:r>
      <w:r>
        <w:rPr>
          <w:iCs/>
          <w:i/>
        </w:rPr>
        <w:t xml:space="preserve">we have evidence it works or fails</w:t>
      </w:r>
      <w:r>
        <w:t xml:space="preserve"> </w:t>
      </w:r>
      <w:r>
        <w:t xml:space="preserve">[3]</w:t>
      </w:r>
    </w:p>
    <w:p>
      <w:pPr>
        <w:pStyle w:val="FirstParagraph"/>
      </w:pPr>
      <w:r>
        <w:t xml:space="preserve">The Claude Design walkthrough argues that the biggest gain is not just faster screens, but faster evidence. In the source,</w:t>
      </w:r>
      <w:r>
        <w:t xml:space="preserve"> </w:t>
      </w:r>
      <w:r>
        <w:rPr>
          <w:bCs/>
          <w:b/>
        </w:rPr>
        <w:t xml:space="preserve">idea → prototype</w:t>
      </w:r>
      <w:r>
        <w:t xml:space="preserve"> </w:t>
      </w:r>
      <w:r>
        <w:t xml:space="preserve">compresses from several days or weeks to the</w:t>
      </w:r>
      <w:r>
        <w:t xml:space="preserve"> </w:t>
      </w:r>
      <w:r>
        <w:rPr>
          <w:bCs/>
          <w:b/>
        </w:rPr>
        <w:t xml:space="preserve">same afternoon</w:t>
      </w:r>
      <w:r>
        <w:t xml:space="preserve">, and</w:t>
      </w:r>
      <w:r>
        <w:t xml:space="preserve"> </w:t>
      </w:r>
      <w:r>
        <w:rPr>
          <w:bCs/>
          <w:b/>
        </w:rPr>
        <w:t xml:space="preserve">approved design → code in production</w:t>
      </w:r>
      <w:r>
        <w:t xml:space="preserve"> </w:t>
      </w:r>
      <w:r>
        <w:t xml:space="preserve">compresses from weeks to</w:t>
      </w:r>
      <w:r>
        <w:t xml:space="preserve"> </w:t>
      </w:r>
      <w:r>
        <w:rPr>
          <w:bCs/>
          <w:b/>
        </w:rPr>
        <w:t xml:space="preserve">days</w:t>
      </w:r>
      <w:r>
        <w:t xml:space="preserve"> </w:t>
      </w:r>
      <w:r>
        <w:t xml:space="preserve">when engineering continues from the prototype instead of rebuilding it [3].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Faster prototyping only matters if it shortens the path from idea to feedback, decision, or implementation [3].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Track cycle time from idea to usable evidence, not just how fast a team produced mockups [3]</w:t>
      </w:r>
      <w:r>
        <w:t xml:space="preserve"> </w:t>
      </w:r>
      <w:r>
        <w:t xml:space="preserve">- Prefer workflows where prototypes become implementation starting points rather than separate handoff artifacts [3]</w:t>
      </w:r>
    </w:p>
    <w:bookmarkEnd w:id="21"/>
    <w:bookmarkStart w:id="22" w:name="X092e2a4acad548bd44eadd427853ca116539641"/>
    <w:p>
      <w:pPr>
        <w:pStyle w:val="Heading3"/>
      </w:pPr>
      <w:r>
        <w:t xml:space="preserve">3) Faster generation increases the value of better discovery structure</w:t>
      </w:r>
    </w:p>
    <w:p>
      <w:pPr>
        <w:pStyle w:val="FirstParagraph"/>
      </w:pPr>
      <w:r>
        <w:t xml:space="preserve">Teresa Torres’s current reading-group focus is</w:t>
      </w:r>
      <w:r>
        <w:t xml:space="preserve"> </w:t>
      </w:r>
      <w:r>
        <w:rPr>
          <w:bCs/>
          <w:b/>
        </w:rPr>
        <w:t xml:space="preserve">opportunity mapping</w:t>
      </w:r>
      <w:r>
        <w:t xml:space="preserve">: why it matters for continuous discovery, how to use</w:t>
      </w:r>
      <w:r>
        <w:t xml:space="preserve"> </w:t>
      </w:r>
      <w:r>
        <w:rPr>
          <w:bCs/>
          <w:b/>
        </w:rPr>
        <w:t xml:space="preserve">tree structures</w:t>
      </w:r>
      <w:r>
        <w:t xml:space="preserve">, how to identify</w:t>
      </w:r>
      <w:r>
        <w:t xml:space="preserve"> </w:t>
      </w:r>
      <w:r>
        <w:rPr>
          <w:bCs/>
          <w:b/>
        </w:rPr>
        <w:t xml:space="preserve">distinct branches</w:t>
      </w:r>
      <w:r>
        <w:t xml:space="preserve">, and which anti-patterns to avoid [4].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If teams can generate solutions quickly, they need more discipline in how they structure the opportunity space before choosing among them [4].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Map opportunities as a tree, not a flat list [4]</w:t>
      </w:r>
      <w:r>
        <w:t xml:space="preserve"> </w:t>
      </w:r>
      <w:r>
        <w:t xml:space="preserve">- Separate genuinely distinct branches before moving into solutioning [4]</w:t>
      </w:r>
      <w:r>
        <w:t xml:space="preserve"> </w:t>
      </w:r>
      <w:r>
        <w:t xml:space="preserve">- Review your map for common anti-patterns before you commit team time [4]</w:t>
      </w:r>
    </w:p>
    <w:bookmarkEnd w:id="22"/>
    <w:bookmarkEnd w:id="23"/>
    <w:bookmarkStart w:id="27" w:name="tactical-playbook"/>
    <w:p>
      <w:pPr>
        <w:pStyle w:val="Heading2"/>
      </w:pPr>
      <w:r>
        <w:t xml:space="preserve">Tactical Playbook</w:t>
      </w:r>
    </w:p>
    <w:bookmarkStart w:id="24" w:name="Xd3b42f62350e6b15e9aa3936fac35c1be30728b"/>
    <w:p>
      <w:pPr>
        <w:pStyle w:val="Heading3"/>
      </w:pPr>
      <w:r>
        <w:t xml:space="preserve">1) Brief AI prototyping with five inputs, not a vague prompt</w:t>
      </w:r>
    </w:p>
    <w:p>
      <w:pPr>
        <w:pStyle w:val="FirstParagraph"/>
      </w:pPr>
      <w:r>
        <w:t xml:space="preserve">For Claude Design, the source recommends giving explicit context on: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Objective</w:t>
      </w:r>
      <w:r>
        <w:t xml:space="preserve"> </w:t>
      </w:r>
      <w:r>
        <w:t xml:space="preserve">— why the work matters and how success will be measured [3]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Persona</w:t>
      </w:r>
      <w:r>
        <w:t xml:space="preserve"> </w:t>
      </w:r>
      <w:r>
        <w:t xml:space="preserve">— the actual user of the screen, not just the buyer [3]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Value proposition</w:t>
      </w:r>
      <w:r>
        <w:t xml:space="preserve"> </w:t>
      </w:r>
      <w:r>
        <w:t xml:space="preserve">— what the screen should deliver for that user [3]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Job to be done</w:t>
      </w:r>
      <w:r>
        <w:t xml:space="preserve"> </w:t>
      </w:r>
      <w:r>
        <w:t xml:space="preserve">— the underlying task they are trying to complete [3]</w:t>
      </w:r>
      <w:r>
        <w:t xml:space="preserve"> </w:t>
      </w:r>
      <w:r>
        <w:t xml:space="preserve">5.</w:t>
      </w:r>
      <w:r>
        <w:t xml:space="preserve"> </w:t>
      </w:r>
      <w:r>
        <w:rPr>
          <w:bCs/>
          <w:b/>
        </w:rPr>
        <w:t xml:space="preserve">Common actions</w:t>
      </w:r>
      <w:r>
        <w:t xml:space="preserve"> </w:t>
      </w:r>
      <w:r>
        <w:t xml:space="preserve">— what they do most often, ideally using analytics; otherwise, your best assumptions [3]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tool interviews for missing context, but a stronger initial brief should reduce ambiguity earlier in the process [3].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Turn these five fields into a standard template for any AI-generated prototype, mock, or flow.</w:t>
      </w:r>
    </w:p>
    <w:bookmarkEnd w:id="24"/>
    <w:bookmarkStart w:id="25" w:name="X87acef975db702436568f6c4965be7264f162ef"/>
    <w:p>
      <w:pPr>
        <w:pStyle w:val="Heading3"/>
      </w:pPr>
      <w:r>
        <w:t xml:space="preserve">2) Run a repo-to-prototype workflow instead of starting from blank screens</w:t>
      </w:r>
    </w:p>
    <w:p>
      <w:pPr>
        <w:pStyle w:val="FirstParagraph"/>
      </w:pPr>
      <w:r>
        <w:t xml:space="preserve">A practical workflow from the Claude Design article:</w:t>
      </w:r>
      <w:r>
        <w:t xml:space="preserve"> </w:t>
      </w:r>
      <w:r>
        <w:t xml:space="preserve">1. Create a design system with company examples and sources such as code, Figma, sketches, screenshots, fonts, logos, or web references [3]</w:t>
      </w:r>
      <w:r>
        <w:t xml:space="preserve"> </w:t>
      </w:r>
      <w:r>
        <w:t xml:space="preserve">2. Generate the core artifacts: the</w:t>
      </w:r>
      <w:r>
        <w:t xml:space="preserve"> </w:t>
      </w:r>
      <w:r>
        <w:rPr>
          <w:bCs/>
          <w:b/>
        </w:rPr>
        <w:t xml:space="preserve">design system</w:t>
      </w:r>
      <w:r>
        <w:t xml:space="preserve">,</w:t>
      </w:r>
      <w:r>
        <w:t xml:space="preserve"> </w:t>
      </w:r>
      <w:r>
        <w:rPr>
          <w:bCs/>
          <w:b/>
        </w:rPr>
        <w:t xml:space="preserve">design files</w:t>
      </w:r>
      <w:r>
        <w:t xml:space="preserve">, and</w:t>
      </w:r>
      <w:r>
        <w:t xml:space="preserve"> </w:t>
      </w:r>
      <w:r>
        <w:rPr>
          <w:bCs/>
          <w:b/>
        </w:rPr>
        <w:t xml:space="preserve">Skill.md</w:t>
      </w:r>
      <w:r>
        <w:t xml:space="preserve"> </w:t>
      </w:r>
      <w:r>
        <w:t xml:space="preserve">[3]</w:t>
      </w:r>
      <w:r>
        <w:t xml:space="preserve"> </w:t>
      </w:r>
      <w:r>
        <w:t xml:space="preserve">3. Start a new prototype and connect it to a design system, repo, prior version, or Figma context [3]</w:t>
      </w:r>
      <w:r>
        <w:t xml:space="preserve"> </w:t>
      </w:r>
      <w:r>
        <w:t xml:space="preserve">4. Answer the agent’s follow-up questions for missing context [3]</w:t>
      </w:r>
      <w:r>
        <w:t xml:space="preserve"> </w:t>
      </w:r>
      <w:r>
        <w:t xml:space="preserve">5. Refine in the canvas through</w:t>
      </w:r>
      <w:r>
        <w:t xml:space="preserve"> </w:t>
      </w:r>
      <w:r>
        <w:rPr>
          <w:bCs/>
          <w:b/>
        </w:rPr>
        <w:t xml:space="preserve">chat, comments, sketch, or direct edit</w:t>
      </w:r>
      <w:r>
        <w:t xml:space="preserve">, and create multiple</w:t>
      </w:r>
      <w:r>
        <w:t xml:space="preserve"> </w:t>
      </w:r>
      <w:r>
        <w:rPr>
          <w:bCs/>
          <w:b/>
        </w:rPr>
        <w:t xml:space="preserve">tweaks</w:t>
      </w:r>
      <w:r>
        <w:t xml:space="preserve"> </w:t>
      </w:r>
      <w:r>
        <w:t xml:space="preserve">on the same canvas for variants [3]</w:t>
      </w:r>
      <w:r>
        <w:t xml:space="preserve"> </w:t>
      </w:r>
      <w:r>
        <w:t xml:space="preserve">6. Hand the result to Claude Code so engineering continues from the prototype rather than rebuilding it from scratch [3]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source presents this as the workflow behind the compression from weeks to same-day prototyping and faster implementation [3].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Start with an existing screen or flow from your current product so the tool can inherit more real context from day one [3].</w:t>
      </w:r>
    </w:p>
    <w:bookmarkEnd w:id="25"/>
    <w:bookmarkStart w:id="26" w:name="X4da7b540ba2628122bf0c8ac994175f6c3237c1"/>
    <w:p>
      <w:pPr>
        <w:pStyle w:val="Heading3"/>
      </w:pPr>
      <w:r>
        <w:t xml:space="preserve">3) Use opportunity mapping to keep solution speed from outrunning problem clarity</w:t>
      </w:r>
    </w:p>
    <w:p>
      <w:pPr>
        <w:pStyle w:val="FirstParagraph"/>
      </w:pPr>
      <w:r>
        <w:t xml:space="preserve">A lightweight version of the opportunity-mapping discipline described in Teresa Torres’s reading prompt:</w:t>
      </w:r>
      <w:r>
        <w:t xml:space="preserve"> </w:t>
      </w:r>
      <w:r>
        <w:t xml:space="preserve">1. Build the map as a</w:t>
      </w:r>
      <w:r>
        <w:t xml:space="preserve"> </w:t>
      </w:r>
      <w:r>
        <w:rPr>
          <w:bCs/>
          <w:b/>
        </w:rPr>
        <w:t xml:space="preserve">tree structure</w:t>
      </w:r>
      <w:r>
        <w:t xml:space="preserve"> </w:t>
      </w:r>
      <w:r>
        <w:t xml:space="preserve">[4]</w:t>
      </w:r>
      <w:r>
        <w:t xml:space="preserve"> </w:t>
      </w:r>
      <w:r>
        <w:t xml:space="preserve">2. Identify</w:t>
      </w:r>
      <w:r>
        <w:t xml:space="preserve"> </w:t>
      </w:r>
      <w:r>
        <w:rPr>
          <w:bCs/>
          <w:b/>
        </w:rPr>
        <w:t xml:space="preserve">distinct branches</w:t>
      </w:r>
      <w:r>
        <w:t xml:space="preserve"> </w:t>
      </w:r>
      <w:r>
        <w:t xml:space="preserve">instead of mixing different opportunity types together [4]</w:t>
      </w:r>
      <w:r>
        <w:t xml:space="preserve"> </w:t>
      </w:r>
      <w:r>
        <w:t xml:space="preserve">3. Check for common</w:t>
      </w:r>
      <w:r>
        <w:t xml:space="preserve"> </w:t>
      </w:r>
      <w:r>
        <w:rPr>
          <w:bCs/>
          <w:b/>
        </w:rPr>
        <w:t xml:space="preserve">anti-patterns</w:t>
      </w:r>
      <w:r>
        <w:t xml:space="preserve"> </w:t>
      </w:r>
      <w:r>
        <w:t xml:space="preserve">before choosing where to explore or build [4]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 faster solution workflow can multiply bad direction as quickly as good direction.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Review your current discovery backlog and reorganize it into branches before the next prioritization discussion.</w:t>
      </w:r>
    </w:p>
    <w:bookmarkEnd w:id="26"/>
    <w:bookmarkEnd w:id="27"/>
    <w:bookmarkStart w:id="30" w:name="case-studies-lessons"/>
    <w:p>
      <w:pPr>
        <w:pStyle w:val="Heading2"/>
      </w:pPr>
      <w:r>
        <w:t xml:space="preserve">Case Studies &amp; Lessons</w:t>
      </w:r>
    </w:p>
    <w:bookmarkStart w:id="28" w:name="X93aed2a9070f564a41613fb148ef9de629b6bee"/>
    <w:p>
      <w:pPr>
        <w:pStyle w:val="Heading3"/>
      </w:pPr>
      <w:r>
        <w:t xml:space="preserve">1) A solo design-system rebuild turned six weeks of handoffs into hours of decisions</w:t>
      </w:r>
    </w:p>
    <w:p>
      <w:pPr>
        <w:pStyle w:val="FirstParagraph"/>
      </w:pPr>
      <w:r>
        <w:t xml:space="preserve">One Reddit operator says they rebuilt their design system as</w:t>
      </w:r>
      <w:r>
        <w:t xml:space="preserve"> </w:t>
      </w:r>
      <w:r>
        <w:rPr>
          <w:bCs/>
          <w:b/>
        </w:rPr>
        <w:t xml:space="preserve">6 Claude Skills</w:t>
      </w:r>
      <w:r>
        <w:t xml:space="preserve"> </w:t>
      </w:r>
      <w:r>
        <w:t xml:space="preserve">with a</w:t>
      </w:r>
      <w:r>
        <w:t xml:space="preserve"> </w:t>
      </w:r>
      <w:r>
        <w:rPr>
          <w:bCs/>
          <w:b/>
        </w:rPr>
        <w:t xml:space="preserve">CLAUDE.md</w:t>
      </w:r>
      <w:r>
        <w:t xml:space="preserve"> </w:t>
      </w:r>
      <w:r>
        <w:t xml:space="preserve">constitution, a Storybook MCP, and a Figma roundtrip [1]. They describe a block of work budgeted for</w:t>
      </w:r>
      <w:r>
        <w:t xml:space="preserve"> </w:t>
      </w:r>
      <w:r>
        <w:rPr>
          <w:bCs/>
          <w:b/>
        </w:rPr>
        <w:t xml:space="preserve">six weeks</w:t>
      </w:r>
      <w:r>
        <w:t xml:space="preserve"> </w:t>
      </w:r>
      <w:r>
        <w:t xml:space="preserve">of design-to-dev handoffs collapsing into</w:t>
      </w:r>
      <w:r>
        <w:t xml:space="preserve"> </w:t>
      </w:r>
      <w:r>
        <w:rPr>
          <w:bCs/>
          <w:b/>
        </w:rPr>
        <w:t xml:space="preserve">hours of decisions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minutes of generation</w:t>
      </w:r>
      <w:r>
        <w:t xml:space="preserve"> </w:t>
      </w:r>
      <w:r>
        <w:t xml:space="preserve">[1].</w:t>
      </w:r>
    </w:p>
    <w:p>
      <w:pPr>
        <w:pStyle w:val="BodyText"/>
      </w:pPr>
      <w:r>
        <w:rPr>
          <w:bCs/>
          <w:b/>
        </w:rPr>
        <w:t xml:space="preserve">Key lessons:</w:t>
      </w:r>
      <w:r>
        <w:t xml:space="preserve"> </w:t>
      </w:r>
      <w:r>
        <w:t xml:space="preserve">- Reusable context matters: skills, constitutions, and connected tools reduced repeated handoff work [1]</w:t>
      </w:r>
      <w:r>
        <w:t xml:space="preserve"> </w:t>
      </w:r>
      <w:r>
        <w:t xml:space="preserve">- Lower generation cost exposed the real backlog: decisions that had been deferred because cleanup used to be expensive [1]</w:t>
      </w:r>
      <w:r>
        <w:t xml:space="preserve"> </w:t>
      </w:r>
      <w:r>
        <w:t xml:space="preserve">- The human role did not disappear; the same poster says the remaining work was deciding and reviewing [1]</w:t>
      </w:r>
    </w:p>
    <w:bookmarkEnd w:id="28"/>
    <w:bookmarkStart w:id="29" w:name="X66d41ef56299f91142e7f1605d8556fe3922016"/>
    <w:p>
      <w:pPr>
        <w:pStyle w:val="Heading3"/>
      </w:pPr>
      <w:r>
        <w:t xml:space="preserve">2) A GitHub repo became a clickable onboarding prototype in 10 minutes</w:t>
      </w:r>
    </w:p>
    <w:p>
      <w:pPr>
        <w:pStyle w:val="FirstParagraph"/>
      </w:pPr>
      <w:r>
        <w:t xml:space="preserve">In the Claude Design walkthrough, the author pointed the tool at accredia.io’s GitHub repo and asked it to build admin onboarding for a new organization [3].</w:t>
      </w:r>
      <w:r>
        <w:t xml:space="preserve"> </w:t>
      </w:r>
      <w:r>
        <w:rPr>
          <w:bCs/>
          <w:b/>
        </w:rPr>
        <w:t xml:space="preserve">Ten minutes later</w:t>
      </w:r>
      <w:r>
        <w:t xml:space="preserve">, they had a fully interactive, shareable prototype built on the real design system, not just a static mockup [3].</w:t>
      </w:r>
    </w:p>
    <w:p>
      <w:pPr>
        <w:pStyle w:val="BodyText"/>
      </w:pPr>
      <w:r>
        <w:rPr>
          <w:bCs/>
          <w:b/>
        </w:rPr>
        <w:t xml:space="preserve">Key lessons:</w:t>
      </w:r>
      <w:r>
        <w:t xml:space="preserve"> </w:t>
      </w:r>
      <w:r>
        <w:t xml:space="preserve">- Existing repos and design systems can serve as starting context for discovery work [3]</w:t>
      </w:r>
      <w:r>
        <w:t xml:space="preserve"> </w:t>
      </w:r>
      <w:r>
        <w:t xml:space="preserve">- The bigger workflow gain may be</w:t>
      </w:r>
      <w:r>
        <w:t xml:space="preserve"> </w:t>
      </w:r>
      <w:r>
        <w:rPr>
          <w:bCs/>
          <w:b/>
        </w:rPr>
        <w:t xml:space="preserve">handoff quality</w:t>
      </w:r>
      <w:r>
        <w:t xml:space="preserve">, because engineering can continue from the prototype via Claude Code rather than rebuild from Figma [3]</w:t>
      </w:r>
      <w:r>
        <w:t xml:space="preserve"> </w:t>
      </w:r>
      <w:r>
        <w:t xml:space="preserve">- Once the prototype exists, PMs can handle smaller fixes directly through chat, comments, sketch, or edit tools [3]</w:t>
      </w:r>
    </w:p>
    <w:bookmarkEnd w:id="29"/>
    <w:bookmarkEnd w:id="30"/>
    <w:bookmarkStart w:id="34" w:name="career-corner"/>
    <w:p>
      <w:pPr>
        <w:pStyle w:val="Heading2"/>
      </w:pPr>
      <w:r>
        <w:t xml:space="preserve">Career Corner</w:t>
      </w:r>
    </w:p>
    <w:bookmarkStart w:id="31" w:name="Xa8e553c3e9f7cd782dadf818e864c30269997d2"/>
    <w:p>
      <w:pPr>
        <w:pStyle w:val="Heading3"/>
      </w:pPr>
      <w:r>
        <w:t xml:space="preserve">1) For BizDev or CSM professionals, the easiest route into PM is usually internal</w:t>
      </w:r>
    </w:p>
    <w:p>
      <w:pPr>
        <w:pStyle w:val="FirstParagraph"/>
      </w:pPr>
      <w:r>
        <w:t xml:space="preserve">Multiple commenters argued that moving into PM from customer success, marketing, or biz dev is much easier</w:t>
      </w:r>
      <w:r>
        <w:t xml:space="preserve"> </w:t>
      </w:r>
      <w:r>
        <w:rPr>
          <w:bCs/>
          <w:b/>
        </w:rPr>
        <w:t xml:space="preserve">inside your current company</w:t>
      </w:r>
      <w:r>
        <w:t xml:space="preserve"> </w:t>
      </w:r>
      <w:r>
        <w:t xml:space="preserve">than by applying externally, because you already bring company context, domain knowledge, and a warmer trust base [5, 6]. One practical tactic: ask the head of product for a coffee chat, discuss what a transition could look like, get your manager aligned, and take on PM-adjacent work on top of your current role [5]. One commenter says they moved from</w:t>
      </w:r>
      <w:r>
        <w:t xml:space="preserve"> </w:t>
      </w:r>
      <w:r>
        <w:rPr>
          <w:bCs/>
          <w:b/>
        </w:rPr>
        <w:t xml:space="preserve">Senior CSM to PM in one year</w:t>
      </w:r>
      <w:r>
        <w:t xml:space="preserve">, then to</w:t>
      </w:r>
      <w:r>
        <w:t xml:space="preserve"> </w:t>
      </w:r>
      <w:r>
        <w:rPr>
          <w:bCs/>
          <w:b/>
        </w:rPr>
        <w:t xml:space="preserve">Senior PM six months later</w:t>
      </w:r>
      <w:r>
        <w:t xml:space="preserve"> </w:t>
      </w:r>
      <w:r>
        <w:t xml:space="preserve">[5].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Adjacent roles can be credible feeder paths into product, especially when they already touch customers, GTM, or domain nuance [6, 7].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Build your case around the product knowledge and customer exposure you already have [6]</w:t>
      </w:r>
      <w:r>
        <w:t xml:space="preserve"> </w:t>
      </w:r>
      <w:r>
        <w:t xml:space="preserve">- Ask for concrete PM-shaped work you can own before a formal title change [5]</w:t>
      </w:r>
      <w:r>
        <w:t xml:space="preserve"> </w:t>
      </w:r>
      <w:r>
        <w:t xml:space="preserve">- If your background is in BD, emphasize contexts where PM and BD naturally overlap, such as customizations, regulated markets, or channel-focused GTM [7]</w:t>
      </w:r>
    </w:p>
    <w:bookmarkEnd w:id="31"/>
    <w:bookmarkStart w:id="32" w:name="Xcbcb0bd20c67b87e83c010b6a7f3f54bb04c903"/>
    <w:p>
      <w:pPr>
        <w:pStyle w:val="Heading3"/>
      </w:pPr>
      <w:r>
        <w:t xml:space="preserve">2) End-to-end ownership is becoming a stronger career signal</w:t>
      </w:r>
    </w:p>
    <w:p>
      <w:pPr>
        <w:pStyle w:val="FirstParagraph"/>
      </w:pPr>
      <w:r>
        <w:t xml:space="preserve">One Reddit post argues the role that survives runs the whole loop: customer signal, framing, design decisions, build, review, and ship [1]. A separate career note makes the tradeoff starkly: inside a large company, a two-page document can require a one-page approval that takes</w:t>
      </w:r>
      <w:r>
        <w:t xml:space="preserve"> </w:t>
      </w:r>
      <w:r>
        <w:rPr>
          <w:bCs/>
          <w:b/>
        </w:rPr>
        <w:t xml:space="preserve">six weeks</w:t>
      </w:r>
      <w:r>
        <w:t xml:space="preserve">, while a solo builder can ship in that same window [2].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These sources point to the same advantage: not just execution, but faster judgment and broader ownership across the loop [1, 2].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Show evidence of owning more than backlog execution: customer framing, decision-making, review, and shipped outcomes [1]</w:t>
      </w:r>
      <w:r>
        <w:t xml:space="preserve"> </w:t>
      </w:r>
      <w:r>
        <w:t xml:space="preserve">- On resumes and in interviews, highlight where you shortened loops or removed handoffs, not only where you coordinated them [2]</w:t>
      </w:r>
    </w:p>
    <w:bookmarkEnd w:id="32"/>
    <w:bookmarkStart w:id="33" w:name="X388da0237b8ef71b68c756036fcfae8156c20d3"/>
    <w:p>
      <w:pPr>
        <w:pStyle w:val="Heading3"/>
      </w:pPr>
      <w:r>
        <w:t xml:space="preserve">3) Use PM labels carefully: Growth PM is clearer than Operations PM</w:t>
      </w:r>
    </w:p>
    <w:p>
      <w:pPr>
        <w:pStyle w:val="FirstParagraph"/>
      </w:pPr>
      <w:r>
        <w:t xml:space="preserve">In one community discussion,</w:t>
      </w:r>
      <w:r>
        <w:t xml:space="preserve"> </w:t>
      </w:r>
      <w:r>
        <w:rPr>
          <w:bCs/>
          <w:b/>
        </w:rPr>
        <w:t xml:space="preserve">Growth PM</w:t>
      </w:r>
      <w:r>
        <w:t xml:space="preserve"> </w:t>
      </w:r>
      <w:r>
        <w:t xml:space="preserve">was defined more consistently as post-launch work inside the product:</w:t>
      </w:r>
      <w:r>
        <w:t xml:space="preserve"> </w:t>
      </w:r>
      <w:r>
        <w:rPr>
          <w:bCs/>
          <w:b/>
        </w:rPr>
        <w:t xml:space="preserve">activation, adoption, expansion</w:t>
      </w:r>
      <w:r>
        <w:t xml:space="preserve">, plus metrics such as retention, conversion, revenue per user, DAU/MAU, and revenue [8, 9, 10]. By contrast,</w:t>
      </w:r>
      <w:r>
        <w:t xml:space="preserve"> </w:t>
      </w:r>
      <w:r>
        <w:rPr>
          <w:bCs/>
          <w:b/>
        </w:rPr>
        <w:t xml:space="preserve">Operations PM</w:t>
      </w:r>
      <w:r>
        <w:t xml:space="preserve"> </w:t>
      </w:r>
      <w:r>
        <w:t xml:space="preserve">drew mixed definitions — internal PM processes or execution-heavy product ops — and some commenters called the label unhelpful [10, 11, 8]. Another boundary from the thread: if the work is mainly pricing, promotions, content, or acquisition outside the product, that sounds more like</w:t>
      </w:r>
      <w:r>
        <w:t xml:space="preserve"> </w:t>
      </w:r>
      <w:r>
        <w:rPr>
          <w:bCs/>
          <w:b/>
        </w:rPr>
        <w:t xml:space="preserve">PMM</w:t>
      </w:r>
      <w:r>
        <w:t xml:space="preserve"> </w:t>
      </w:r>
      <w:r>
        <w:t xml:space="preserve">than Growth PM [10].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Clearer labels make LinkedIn headlines and recruiter searches more accurate [11].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Use</w:t>
      </w:r>
      <w:r>
        <w:t xml:space="preserve"> </w:t>
      </w:r>
      <w:r>
        <w:rPr>
          <w:bCs/>
          <w:b/>
        </w:rPr>
        <w:t xml:space="preserve">Growth PM</w:t>
      </w:r>
      <w:r>
        <w:t xml:space="preserve"> </w:t>
      </w:r>
      <w:r>
        <w:t xml:space="preserve">if you owned in-product growth outcomes after launch [9, 10]</w:t>
      </w:r>
      <w:r>
        <w:t xml:space="preserve"> </w:t>
      </w:r>
      <w:r>
        <w:t xml:space="preserve">- Avoid</w:t>
      </w:r>
      <w:r>
        <w:t xml:space="preserve"> </w:t>
      </w:r>
      <w:r>
        <w:rPr>
          <w:bCs/>
          <w:b/>
        </w:rPr>
        <w:t xml:space="preserve">Operations PM</w:t>
      </w:r>
      <w:r>
        <w:t xml:space="preserve"> </w:t>
      </w:r>
      <w:r>
        <w:t xml:space="preserve">unless the role was explicitly product ops or process-focused [10, 11]</w:t>
      </w:r>
      <w:r>
        <w:t xml:space="preserve"> </w:t>
      </w:r>
      <w:r>
        <w:t xml:space="preserve">- If your work was mainly go-to-market or acquisition outside the product, label it closer to PMM [10]</w:t>
      </w:r>
    </w:p>
    <w:bookmarkEnd w:id="33"/>
    <w:bookmarkEnd w:id="34"/>
    <w:bookmarkStart w:id="54" w:name="tools-resources"/>
    <w:p>
      <w:pPr>
        <w:pStyle w:val="Heading2"/>
      </w:pPr>
      <w:r>
        <w:t xml:space="preserve">Tools &amp; Resources</w:t>
      </w:r>
    </w:p>
    <w:bookmarkStart w:id="36" w:name="claude-design"/>
    <w:p>
      <w:pPr>
        <w:pStyle w:val="Heading3"/>
      </w:pPr>
      <w:r>
        <w:t xml:space="preserve">1)</w:t>
      </w:r>
      <w:r>
        <w:t xml:space="preserve"> </w:t>
      </w:r>
      <w:hyperlink r:id="rId35">
        <w:r>
          <w:rPr>
            <w:rStyle w:val="Hyperlink"/>
          </w:rPr>
          <w:t xml:space="preserve">Claude Design</w:t>
        </w:r>
      </w:hyperlink>
    </w:p>
    <w:p>
      <w:pPr>
        <w:pStyle w:val="FirstParagraph"/>
      </w:pPr>
      <w:r>
        <w:t xml:space="preserve">A practical AI design workflow for generating design systems and interactive prototypes from code, Figma, sketches, screenshots, and web context [3]. Notable capabilities in the source include multiple refinement modes, same-canvas variants called</w:t>
      </w:r>
      <w:r>
        <w:t xml:space="preserve"> </w:t>
      </w:r>
      <w:r>
        <w:rPr>
          <w:bCs/>
          <w:b/>
        </w:rPr>
        <w:t xml:space="preserve">tweaks</w:t>
      </w:r>
      <w:r>
        <w:t xml:space="preserve">, and direct handoff into Claude Code [3]. One caution from the author: exporting a design system as a portable skill produced errors in their test [3].</w:t>
      </w:r>
    </w:p>
    <w:p>
      <w:pPr>
        <w:pStyle w:val="BodyText"/>
      </w:pPr>
      <w:r>
        <w:rPr>
          <w:bCs/>
          <w:b/>
        </w:rPr>
        <w:t xml:space="preserve">Why explore it:</w:t>
      </w:r>
      <w:r>
        <w:t xml:space="preserve"> </w:t>
      </w:r>
      <w:r>
        <w:t xml:space="preserve">Useful if you want to shorten the loop between product idea, stakeholder review, and engineering handoff.</w:t>
      </w:r>
    </w:p>
    <w:bookmarkEnd w:id="36"/>
    <w:bookmarkStart w:id="38" w:name="continuous-discovery-habits-chapter-read"/>
    <w:p>
      <w:pPr>
        <w:pStyle w:val="Heading3"/>
      </w:pPr>
      <w:r>
        <w:t xml:space="preserve">2)</w:t>
      </w:r>
      <w:r>
        <w:t xml:space="preserve"> </w:t>
      </w:r>
      <w:hyperlink r:id="rId37">
        <w:r>
          <w:rPr>
            <w:rStyle w:val="Hyperlink"/>
          </w:rPr>
          <w:t xml:space="preserve">Continuous Discovery Habits chapter read</w:t>
        </w:r>
      </w:hyperlink>
    </w:p>
    <w:p>
      <w:pPr>
        <w:pStyle w:val="FirstParagraph"/>
      </w:pPr>
      <w:r>
        <w:t xml:space="preserve">Teresa Torres is running a year-long group read of</w:t>
      </w:r>
      <w:r>
        <w:t xml:space="preserve"> </w:t>
      </w:r>
      <w:r>
        <w:rPr>
          <w:iCs/>
          <w:i/>
        </w:rPr>
        <w:t xml:space="preserve">Continuous Discovery Habits</w:t>
      </w:r>
      <w:r>
        <w:t xml:space="preserve"> </w:t>
      </w:r>
      <w:r>
        <w:t xml:space="preserve">with monthly reading guides, reflection questions, exercises, short teammate-shareable videos, and quarterly live discussions [4]. The current chapter focuses on</w:t>
      </w:r>
      <w:r>
        <w:t xml:space="preserve"> </w:t>
      </w:r>
      <w:r>
        <w:rPr>
          <w:bCs/>
          <w:b/>
        </w:rPr>
        <w:t xml:space="preserve">opportunity mapping</w:t>
      </w:r>
      <w:r>
        <w:t xml:space="preserve"> </w:t>
      </w:r>
      <w:r>
        <w:t xml:space="preserve">[4].</w:t>
      </w:r>
    </w:p>
    <w:p>
      <w:pPr>
        <w:pStyle w:val="BodyText"/>
      </w:pPr>
      <w:r>
        <w:rPr>
          <w:bCs/>
          <w:b/>
        </w:rPr>
        <w:t xml:space="preserve">Why explore it:</w:t>
      </w:r>
      <w:r>
        <w:t xml:space="preserve"> </w:t>
      </w:r>
      <w:r>
        <w:t xml:space="preserve">Useful if your team needs stronger discovery structure before speeding up solution generation.</w:t>
      </w:r>
    </w:p>
    <w:bookmarkEnd w:id="38"/>
    <w:bookmarkStart w:id="40" w:name="ai-prep-loop"/>
    <w:p>
      <w:pPr>
        <w:pStyle w:val="Heading3"/>
      </w:pPr>
      <w:r>
        <w:t xml:space="preserve">3)</w:t>
      </w:r>
      <w:r>
        <w:t xml:space="preserve"> </w:t>
      </w:r>
      <w:hyperlink r:id="rId39">
        <w:r>
          <w:rPr>
            <w:rStyle w:val="Hyperlink"/>
          </w:rPr>
          <w:t xml:space="preserve">AI Prep Loop</w:t>
        </w:r>
      </w:hyperlink>
    </w:p>
    <w:p>
      <w:pPr>
        <w:pStyle w:val="FirstParagraph"/>
      </w:pPr>
      <w:r>
        <w:t xml:space="preserve">A free, no-signup PM interview practice tool that simulates an interview, expects clarifying questions first, then scores answers on</w:t>
      </w:r>
      <w:r>
        <w:t xml:space="preserve"> </w:t>
      </w:r>
      <w:r>
        <w:rPr>
          <w:bCs/>
          <w:b/>
        </w:rPr>
        <w:t xml:space="preserve">Structure, Depth, Insight, and Recommendation</w:t>
      </w:r>
      <w:r>
        <w:t xml:space="preserve"> </w:t>
      </w:r>
      <w:r>
        <w:t xml:space="preserve">with specific feedback [12]. It also tracks upcoming interviews and sends reminders [12]. The builder is explicitly asking the PM community for feedback on specificity, question types, and return-use features [12].</w:t>
      </w:r>
    </w:p>
    <w:p>
      <w:pPr>
        <w:pStyle w:val="BodyText"/>
      </w:pPr>
      <w:r>
        <w:rPr>
          <w:bCs/>
          <w:b/>
        </w:rPr>
        <w:t xml:space="preserve">Why explore it:</w:t>
      </w:r>
      <w:r>
        <w:t xml:space="preserve"> </w:t>
      </w:r>
      <w:r>
        <w:t xml:space="preserve">Useful if your current prep loop relies on frameworks and self-judgment, but not realistic answer feedback [12].</w:t>
      </w:r>
    </w:p>
    <w:p>
      <w:r>
        <w:pict>
          <v:rect style="width:0;height:1.5pt" o:hralign="center" o:hrstd="t" o:hr="t"/>
        </w:pict>
      </w:r>
    </w:p>
    <w:bookmarkEnd w:id="40"/>
    <w:bookmarkStart w:id="5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r/ProductManagement post by u/Legitimate_Key8501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From Weeks to Hours: How Claude Design Compresses Product Discovery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r/ProductManagement comment by u/Common_North_5267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r/ProductManagement comment by u/MoonBasic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r/ProductManagement comment by u/telmar25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r/ProductManagement comment by u/Enginerdiest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r/ProductManagement comment by u/utzutzutzpro</w:t>
        </w:r>
      </w:hyperlink>
    </w:p>
    <w:p>
      <w:pPr>
        <w:numPr>
          <w:ilvl w:val="0"/>
          <w:numId w:val="1001"/>
        </w:numPr>
        <w:pStyle w:val="Compact"/>
      </w:pPr>
      <w:hyperlink r:id="rId50">
        <w:r>
          <w:rPr>
            <w:rStyle w:val="Hyperlink"/>
          </w:rPr>
          <w:t xml:space="preserve">r/ProductManagement comment by u/HustlinInTheHall</w:t>
        </w:r>
      </w:hyperlink>
    </w:p>
    <w:p>
      <w:pPr>
        <w:numPr>
          <w:ilvl w:val="0"/>
          <w:numId w:val="1001"/>
        </w:numPr>
        <w:pStyle w:val="Compact"/>
      </w:pPr>
      <w:hyperlink r:id="rId51">
        <w:r>
          <w:rPr>
            <w:rStyle w:val="Hyperlink"/>
          </w:rPr>
          <w:t xml:space="preserve">r/ProductManagement post by u/Beginning_Rutabaga61</w:t>
        </w:r>
      </w:hyperlink>
    </w:p>
    <w:p>
      <w:pPr>
        <w:numPr>
          <w:ilvl w:val="0"/>
          <w:numId w:val="1001"/>
        </w:numPr>
        <w:pStyle w:val="Compact"/>
      </w:pPr>
      <w:hyperlink r:id="rId52">
        <w:r>
          <w:rPr>
            <w:rStyle w:val="Hyperlink"/>
          </w:rPr>
          <w:t xml:space="preserve">r/prodmgmt post by u/feedbackfeed</w:t>
        </w:r>
      </w:hyperlink>
    </w:p>
    <w:bookmarkEnd w:id="53"/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://aipreploop.com/" TargetMode="External" /><Relationship Type="http://schemas.openxmlformats.org/officeDocument/2006/relationships/hyperlink" Id="rId37" Target="https://buff.ly/KAOddgn" TargetMode="External" /><Relationship Type="http://schemas.openxmlformats.org/officeDocument/2006/relationships/hyperlink" Id="rId35" Target="https://claude.ai/design" TargetMode="External" /><Relationship Type="http://schemas.openxmlformats.org/officeDocument/2006/relationships/hyperlink" Id="rId42" Target="https://substack.com/@aakashgupta/note/c-253925914" TargetMode="External" /><Relationship Type="http://schemas.openxmlformats.org/officeDocument/2006/relationships/hyperlink" Id="rId43" Target="https://www.productcompass.pm/p/claude-design-product-discovery" TargetMode="External" /><Relationship Type="http://schemas.openxmlformats.org/officeDocument/2006/relationships/hyperlink" Id="rId47" Target="https://www.reddit.com/r/ProductManagement/comments/1t3rk29/comment/ojxas2g/" TargetMode="External" /><Relationship Type="http://schemas.openxmlformats.org/officeDocument/2006/relationships/hyperlink" Id="rId45" Target="https://www.reddit.com/r/ProductManagement/comments/1t3rk29/comment/ojxt52o/" TargetMode="External" /><Relationship Type="http://schemas.openxmlformats.org/officeDocument/2006/relationships/hyperlink" Id="rId46" Target="https://www.reddit.com/r/ProductManagement/comments/1t3rk29/comment/ojxudwa/" TargetMode="External" /><Relationship Type="http://schemas.openxmlformats.org/officeDocument/2006/relationships/hyperlink" Id="rId41" Target="https://www.reddit.com/r/ProductManagement/comments/1t3uxan/" TargetMode="External" /><Relationship Type="http://schemas.openxmlformats.org/officeDocument/2006/relationships/hyperlink" Id="rId51" Target="https://www.reddit.com/r/ProductManagement/comments/1t3vh47/" TargetMode="External" /><Relationship Type="http://schemas.openxmlformats.org/officeDocument/2006/relationships/hyperlink" Id="rId48" Target="https://www.reddit.com/r/ProductManagement/comments/1t3vh47/comment/ojyo7aq/" TargetMode="External" /><Relationship Type="http://schemas.openxmlformats.org/officeDocument/2006/relationships/hyperlink" Id="rId49" Target="https://www.reddit.com/r/ProductManagement/comments/1t3vh47/comment/ojyqgx0/" TargetMode="External" /><Relationship Type="http://schemas.openxmlformats.org/officeDocument/2006/relationships/hyperlink" Id="rId50" Target="https://www.reddit.com/r/ProductManagement/comments/1t3vh47/comment/ojyswp7/" TargetMode="External" /><Relationship Type="http://schemas.openxmlformats.org/officeDocument/2006/relationships/hyperlink" Id="rId52" Target="https://www.reddit.com/r/prodmgmt/comments/1t3r281/" TargetMode="External" /><Relationship Type="http://schemas.openxmlformats.org/officeDocument/2006/relationships/hyperlink" Id="rId44" Target="https://x.com/ttorres/status/205134964044481791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://aipreploop.com/" TargetMode="External" /><Relationship Type="http://schemas.openxmlformats.org/officeDocument/2006/relationships/hyperlink" Id="rId37" Target="https://buff.ly/KAOddgn" TargetMode="External" /><Relationship Type="http://schemas.openxmlformats.org/officeDocument/2006/relationships/hyperlink" Id="rId35" Target="https://claude.ai/design" TargetMode="External" /><Relationship Type="http://schemas.openxmlformats.org/officeDocument/2006/relationships/hyperlink" Id="rId42" Target="https://substack.com/@aakashgupta/note/c-253925914" TargetMode="External" /><Relationship Type="http://schemas.openxmlformats.org/officeDocument/2006/relationships/hyperlink" Id="rId43" Target="https://www.productcompass.pm/p/claude-design-product-discovery" TargetMode="External" /><Relationship Type="http://schemas.openxmlformats.org/officeDocument/2006/relationships/hyperlink" Id="rId47" Target="https://www.reddit.com/r/ProductManagement/comments/1t3rk29/comment/ojxas2g/" TargetMode="External" /><Relationship Type="http://schemas.openxmlformats.org/officeDocument/2006/relationships/hyperlink" Id="rId45" Target="https://www.reddit.com/r/ProductManagement/comments/1t3rk29/comment/ojxt52o/" TargetMode="External" /><Relationship Type="http://schemas.openxmlformats.org/officeDocument/2006/relationships/hyperlink" Id="rId46" Target="https://www.reddit.com/r/ProductManagement/comments/1t3rk29/comment/ojxudwa/" TargetMode="External" /><Relationship Type="http://schemas.openxmlformats.org/officeDocument/2006/relationships/hyperlink" Id="rId41" Target="https://www.reddit.com/r/ProductManagement/comments/1t3uxan/" TargetMode="External" /><Relationship Type="http://schemas.openxmlformats.org/officeDocument/2006/relationships/hyperlink" Id="rId51" Target="https://www.reddit.com/r/ProductManagement/comments/1t3vh47/" TargetMode="External" /><Relationship Type="http://schemas.openxmlformats.org/officeDocument/2006/relationships/hyperlink" Id="rId48" Target="https://www.reddit.com/r/ProductManagement/comments/1t3vh47/comment/ojyo7aq/" TargetMode="External" /><Relationship Type="http://schemas.openxmlformats.org/officeDocument/2006/relationships/hyperlink" Id="rId49" Target="https://www.reddit.com/r/ProductManagement/comments/1t3vh47/comment/ojyqgx0/" TargetMode="External" /><Relationship Type="http://schemas.openxmlformats.org/officeDocument/2006/relationships/hyperlink" Id="rId50" Target="https://www.reddit.com/r/ProductManagement/comments/1t3vh47/comment/ojyswp7/" TargetMode="External" /><Relationship Type="http://schemas.openxmlformats.org/officeDocument/2006/relationships/hyperlink" Id="rId52" Target="https://www.reddit.com/r/prodmgmt/comments/1t3r281/" TargetMode="External" /><Relationship Type="http://schemas.openxmlformats.org/officeDocument/2006/relationships/hyperlink" Id="rId44" Target="https://x.com/ttorres/status/205134964044481791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Builders, Faster Discovery, and Clearer Career Paths for PMs</dc:title>
  <dc:creator>PM Daily Digest</dc:creator>
  <cp:keywords/>
  <dcterms:created xsi:type="dcterms:W3CDTF">2026-05-05T11:31:48Z</dcterms:created>
  <dcterms:modified xsi:type="dcterms:W3CDTF">2026-05-05T11:31:48Z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2026-05-05</vt:lpwstr>
  </property>
</Properties>
</file>