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Real Validation, Tighter Focus, and Workflow-First AI Product Design</w:t>
      </w:r>
    </w:p>
    <w:p>
      <w:pPr>
        <w:pStyle w:val="Author"/>
      </w:pPr>
      <w:r>
        <w:t xml:space="preserve">PM Daily Digest</w:t>
      </w:r>
    </w:p>
    <w:p>
      <w:pPr>
        <w:pStyle w:val="Date"/>
      </w:pPr>
      <w:r>
        <w:t xml:space="preserve">2026-03-26</w:t>
      </w:r>
    </w:p>
    <w:bookmarkStart w:id="61" w:name="Xa97a48a751fe80c6492e4b2693b52859eaa817b"/>
    <w:p>
      <w:pPr>
        <w:pStyle w:val="Heading1"/>
      </w:pPr>
      <w:r>
        <w:t xml:space="preserve">Real Validation, Tighter Focus, and Workflow-First AI Product Design</w:t>
      </w:r>
    </w:p>
    <w:p>
      <w:pPr>
        <w:pStyle w:val="FirstParagraph"/>
      </w:pPr>
      <w:r>
        <w:rPr>
          <w:iCs/>
          <w:i/>
        </w:rPr>
        <w:t xml:space="preserve">By PM Daily Digest • March 26, 2026</w:t>
      </w:r>
    </w:p>
    <w:p>
      <w:pPr>
        <w:pStyle w:val="BodyText"/>
      </w:pPr>
      <w:r>
        <w:t xml:space="preserve">This issue focuses on four themes shaping current PM practice: real customer validation over simulated certainty, tighter strategic focus, better marketplace decision models, and AI products designed around human workflows. It also includes practical playbooks for discovery and prioritization, turnaround case studies, and career guidance on communication, compensation, and AI-era role changes.</w:t>
      </w:r>
    </w:p>
    <w:bookmarkStart w:id="24" w:name="big-ideas"/>
    <w:p>
      <w:pPr>
        <w:pStyle w:val="Heading2"/>
      </w:pPr>
      <w:r>
        <w:t xml:space="preserve">Big Ideas</w:t>
      </w:r>
    </w:p>
    <w:bookmarkStart w:id="20" w:name="X4c7ecafa4ca4c859f296082c6e6da88ec0a4edb"/>
    <w:p>
      <w:pPr>
        <w:pStyle w:val="Heading3"/>
      </w:pPr>
      <w:r>
        <w:t xml:space="preserve">1) Real validation still beats simulated certainty</w:t>
      </w:r>
    </w:p>
    <w:p>
      <w:pPr>
        <w:pStyle w:val="FirstParagraph"/>
      </w:pPr>
      <w:r>
        <w:t xml:space="preserve">The strongest discovery theme this cycle: PMs should not confuse simulated insight with customer validation. The Mom Test recommends avoiding leading questions, asking about past behavior, and listening more than pitching. In the</w:t>
      </w:r>
      <w:r>
        <w:t xml:space="preserve"> </w:t>
      </w:r>
      <w:r>
        <w:t xml:space="preserve">‘</w:t>
      </w:r>
      <w:r>
        <w:t xml:space="preserve">virtual customer</w:t>
      </w:r>
      <w:r>
        <w:t xml:space="preserve">’</w:t>
      </w:r>
      <w:r>
        <w:t xml:space="preserve"> </w:t>
      </w:r>
      <w:r>
        <w:t xml:space="preserve">discussion, commenters argued that real validation still comes from customers’ willingness to spend time or money, not from synthetic personas or LLM stand-ins. [1, 2]</w:t>
      </w:r>
    </w:p>
    <w:p>
      <w:pPr>
        <w:pStyle w:val="BlockText"/>
      </w:pPr>
      <w:r>
        <w:t xml:space="preserve">‘</w:t>
      </w:r>
      <w:r>
        <w:t xml:space="preserve">Who is this for?</w:t>
      </w:r>
      <w:r>
        <w:t xml:space="preserve">’</w:t>
      </w:r>
      <w:r>
        <w:t xml:space="preserve"> </w:t>
      </w:r>
      <w:r>
        <w:t xml:space="preserve">[3]</w:t>
      </w:r>
    </w:p>
    <w:p>
      <w:pPr>
        <w:pStyle w:val="FirstParagraph"/>
      </w:pPr>
      <w:r>
        <w:rPr>
          <w:bCs/>
          <w:b/>
        </w:rPr>
        <w:t xml:space="preserve">Why it matters:</w:t>
      </w:r>
      <w:r>
        <w:t xml:space="preserve"> </w:t>
      </w:r>
      <w:r>
        <w:t xml:space="preserve">This is the shortest path to lower product waste and better prioritization. PMs using the Mom Test well can reduce wasted development time and build products people actually want. [1]</w:t>
      </w:r>
    </w:p>
    <w:p>
      <w:pPr>
        <w:pStyle w:val="BodyText"/>
      </w:pPr>
      <w:r>
        <w:rPr>
          <w:bCs/>
          <w:b/>
        </w:rPr>
        <w:t xml:space="preserve">How to apply:</w:t>
      </w:r>
      <w:r>
        <w:t xml:space="preserve"> </w:t>
      </w:r>
      <w:r>
        <w:t xml:space="preserve">Start each new idea with a target-user hypothesis, interview on past behavior, then move quickly to prototypes or A/B tests with real users rather than persona debates. [3, 4, 5]</w:t>
      </w:r>
    </w:p>
    <w:bookmarkEnd w:id="20"/>
    <w:bookmarkStart w:id="21" w:name="X2ffdeaf6d33bf9dd4f8e44503e4fd139548559f"/>
    <w:p>
      <w:pPr>
        <w:pStyle w:val="Heading3"/>
      </w:pPr>
      <w:r>
        <w:t xml:space="preserve">2) Strategy quality is showing up as sharper constraints</w:t>
      </w:r>
    </w:p>
    <w:p>
      <w:pPr>
        <w:pStyle w:val="FirstParagraph"/>
      </w:pPr>
      <w:r>
        <w:t xml:space="preserve">Across Viator, Xero, and eBay, the pattern is the same: fewer bets, tighter segments, and clearer differentiation. Viator cut annual</w:t>
      </w:r>
      <w:r>
        <w:t xml:space="preserve"> </w:t>
      </w:r>
      <w:r>
        <w:t xml:space="preserve">‘</w:t>
      </w:r>
      <w:r>
        <w:t xml:space="preserve">big bets</w:t>
      </w:r>
      <w:r>
        <w:t xml:space="preserve">’</w:t>
      </w:r>
      <w:r>
        <w:t xml:space="preserve"> </w:t>
      </w:r>
      <w:r>
        <w:t xml:space="preserve">from roughly 30 to 3 after years of OKR tightening and reported better progress by doing fewer things. Xero’s CPTO argues that serving too many customer segments creates a hodgepodge product, while eBay’s turnaround required accepting that it was not Amazon and focusing on its own value proposition. [6, 7]</w:t>
      </w:r>
    </w:p>
    <w:p>
      <w:pPr>
        <w:pStyle w:val="BodyText"/>
      </w:pPr>
      <w:r>
        <w:rPr>
          <w:bCs/>
          <w:b/>
        </w:rPr>
        <w:t xml:space="preserve">Why it matters:</w:t>
      </w:r>
      <w:r>
        <w:t xml:space="preserve"> </w:t>
      </w:r>
      <w:r>
        <w:t xml:space="preserve">Many roadmap problems are really strategy-definition problems. Teams slow down when they try to satisfy every stakeholder, every segment, and every competitor at once.</w:t>
      </w:r>
    </w:p>
    <w:p>
      <w:pPr>
        <w:pStyle w:val="BodyText"/>
      </w:pPr>
      <w:r>
        <w:rPr>
          <w:bCs/>
          <w:b/>
        </w:rPr>
        <w:t xml:space="preserve">How to apply:</w:t>
      </w:r>
      <w:r>
        <w:t xml:space="preserve"> </w:t>
      </w:r>
      <w:r>
        <w:t xml:space="preserve">Limit top-level company problems, define the segment you serve best, and explicitly explain what you are not trying to be. Then connect each priority to that story so teams can optimize in the same direction. [6]</w:t>
      </w:r>
    </w:p>
    <w:bookmarkEnd w:id="21"/>
    <w:bookmarkStart w:id="22" w:name="X75c436f2adddea1af8a0639581ea2042cc6e665"/>
    <w:p>
      <w:pPr>
        <w:pStyle w:val="Heading3"/>
      </w:pPr>
      <w:r>
        <w:t xml:space="preserve">3) In marketplaces, the flywheel should come before the roadmap</w:t>
      </w:r>
    </w:p>
    <w:p>
      <w:pPr>
        <w:pStyle w:val="FirstParagraph"/>
      </w:pPr>
      <w:r>
        <w:t xml:space="preserve">Yelp’s product leaders frame two-sided product work around a clear conflict-resolution model and a single marketplace metric: connections between consumers and local businesses. They define the flywheel as the self-sustaining growth mechanism, warn that teams can optimize the wrong thing if they start with revenue instead, and ground demand around concrete needs: consumers care about quality, price, and timing; businesses care about high-intent leads in their service area. [6]</w:t>
      </w:r>
    </w:p>
    <w:p>
      <w:pPr>
        <w:pStyle w:val="BodyText"/>
      </w:pPr>
      <w:r>
        <w:rPr>
          <w:bCs/>
          <w:b/>
        </w:rPr>
        <w:t xml:space="preserve">Why it matters:</w:t>
      </w:r>
      <w:r>
        <w:t xml:space="preserve"> </w:t>
      </w:r>
      <w:r>
        <w:t xml:space="preserve">Without a flywheel model, PMs can ship features that move local metrics while weakening the network.</w:t>
      </w:r>
    </w:p>
    <w:p>
      <w:pPr>
        <w:pStyle w:val="BodyText"/>
      </w:pPr>
      <w:r>
        <w:rPr>
          <w:bCs/>
          <w:b/>
        </w:rPr>
        <w:t xml:space="preserve">How to apply:</w:t>
      </w:r>
      <w:r>
        <w:t xml:space="preserve"> </w:t>
      </w:r>
      <w:r>
        <w:t xml:space="preserve">Write down how conflicts between the two sides get resolved, pick the metric that best represents a meaningful marketplace match, and use that as the filter for roadmap choices.</w:t>
      </w:r>
    </w:p>
    <w:bookmarkEnd w:id="22"/>
    <w:bookmarkStart w:id="23" w:name="X0c5ef2ec9fabae95fdf856d9a0222b1ede05efe"/>
    <w:p>
      <w:pPr>
        <w:pStyle w:val="Heading3"/>
      </w:pPr>
      <w:r>
        <w:t xml:space="preserve">4) AI product design is moving toward workflow fit, trust, and visible value</w:t>
      </w:r>
    </w:p>
    <w:p>
      <w:pPr>
        <w:pStyle w:val="FirstParagraph"/>
      </w:pPr>
      <w:r>
        <w:t xml:space="preserve">Several notes point to the same AI pattern. One startup founder found that leading with</w:t>
      </w:r>
      <w:r>
        <w:t xml:space="preserve"> </w:t>
      </w:r>
      <w:r>
        <w:t xml:space="preserve">‘</w:t>
      </w:r>
      <w:r>
        <w:t xml:space="preserve">AI</w:t>
      </w:r>
      <w:r>
        <w:t xml:space="preserve">’</w:t>
      </w:r>
      <w:r>
        <w:t xml:space="preserve"> </w:t>
      </w:r>
      <w:r>
        <w:t xml:space="preserve">hurt conversions, while outcome-led positioning worked better. The same founder also saw better retention from simple agents with obvious weekly value, and even experienced churn when value became invisible. Another founder concluded that standalone AI products can miss product-market fit when customers still want WhatsApp access or in-person reassurance, so founders need clarity on whether they are replacing humans or augmenting them. Xero’s CPTO argues that SaaS is shifting toward conversational, insight-oriented interfaces, but pairs that with guardrails and human review for high-accuracy workflows. [8, 9, 10, 11, 7]</w:t>
      </w:r>
    </w:p>
    <w:p>
      <w:pPr>
        <w:pStyle w:val="BlockText"/>
      </w:pPr>
      <w:r>
        <w:t xml:space="preserve">‘</w:t>
      </w:r>
      <w:r>
        <w:t xml:space="preserve">People only care what it does for them.</w:t>
      </w:r>
      <w:r>
        <w:t xml:space="preserve">’</w:t>
      </w:r>
      <w:r>
        <w:t xml:space="preserve"> </w:t>
      </w:r>
      <w:r>
        <w:t xml:space="preserve">[9]</w:t>
      </w:r>
    </w:p>
    <w:p>
      <w:pPr>
        <w:pStyle w:val="FirstParagraph"/>
      </w:pPr>
      <w:r>
        <w:rPr>
          <w:bCs/>
          <w:b/>
        </w:rPr>
        <w:t xml:space="preserve">Why it matters:</w:t>
      </w:r>
      <w:r>
        <w:t xml:space="preserve"> </w:t>
      </w:r>
      <w:r>
        <w:t xml:space="preserve">AI novelty is not enough. Adoption depends on whether the experience fits existing behavior, preserves trust, and keeps value legible over time.</w:t>
      </w:r>
    </w:p>
    <w:p>
      <w:pPr>
        <w:pStyle w:val="BodyText"/>
      </w:pPr>
      <w:r>
        <w:rPr>
          <w:bCs/>
          <w:b/>
        </w:rPr>
        <w:t xml:space="preserve">How to apply:</w:t>
      </w:r>
      <w:r>
        <w:t xml:space="preserve"> </w:t>
      </w:r>
      <w:r>
        <w:t xml:space="preserve">Decide first whether AI is augmenting or replacing a human workflow, design around channels users already trust, and add review loops or guardrails anywhere accuracy matters. [10, 7]</w:t>
      </w:r>
    </w:p>
    <w:bookmarkEnd w:id="23"/>
    <w:bookmarkEnd w:id="24"/>
    <w:bookmarkStart w:id="28" w:name="tactical-playbook"/>
    <w:p>
      <w:pPr>
        <w:pStyle w:val="Heading2"/>
      </w:pPr>
      <w:r>
        <w:t xml:space="preserve">Tactical Playbook</w:t>
      </w:r>
    </w:p>
    <w:bookmarkStart w:id="25" w:name="X8ed736f084fb76a1e0e20bc5f7b82d7b7d13db0"/>
    <w:p>
      <w:pPr>
        <w:pStyle w:val="Heading3"/>
      </w:pPr>
      <w:r>
        <w:t xml:space="preserve">1) A five-step discovery loop before you fund a feature</w:t>
      </w:r>
    </w:p>
    <w:p>
      <w:pPr>
        <w:numPr>
          <w:ilvl w:val="0"/>
          <w:numId w:val="1001"/>
        </w:numPr>
        <w:pStyle w:val="Compact"/>
      </w:pPr>
      <w:r>
        <w:t xml:space="preserve">Start with a sharp user hypothesis:</w:t>
      </w:r>
      <w:r>
        <w:t xml:space="preserve"> </w:t>
      </w:r>
      <w:r>
        <w:rPr>
          <w:iCs/>
          <w:i/>
        </w:rPr>
        <w:t xml:space="preserve">who is this for?</w:t>
      </w:r>
      <w:r>
        <w:t xml:space="preserve"> </w:t>
      </w:r>
      <w:r>
        <w:t xml:space="preserve">[3]</w:t>
      </w:r>
    </w:p>
    <w:p>
      <w:pPr>
        <w:numPr>
          <w:ilvl w:val="0"/>
          <w:numId w:val="1001"/>
        </w:numPr>
        <w:pStyle w:val="Compact"/>
      </w:pPr>
      <w:r>
        <w:t xml:space="preserve">Run interviews that avoid leading questions, focus on past behavior, and force you to listen more than you pitch. [1]</w:t>
      </w:r>
    </w:p>
    <w:p>
      <w:pPr>
        <w:numPr>
          <w:ilvl w:val="0"/>
          <w:numId w:val="1001"/>
        </w:numPr>
        <w:pStyle w:val="Compact"/>
      </w:pPr>
      <w:r>
        <w:t xml:space="preserve">Put one real user in front of the team and let them try to solve real tasks. This is the fastest</w:t>
      </w:r>
      <w:r>
        <w:t xml:space="preserve"> </w:t>
      </w:r>
      <w:r>
        <w:t xml:space="preserve">‘</w:t>
      </w:r>
      <w:r>
        <w:t xml:space="preserve">show, don’t tell</w:t>
      </w:r>
      <w:r>
        <w:t xml:space="preserve">’</w:t>
      </w:r>
      <w:r>
        <w:t xml:space="preserve"> </w:t>
      </w:r>
      <w:r>
        <w:t xml:space="preserve">mechanism in the set of notes. [3]</w:t>
      </w:r>
    </w:p>
    <w:p>
      <w:pPr>
        <w:numPr>
          <w:ilvl w:val="0"/>
          <w:numId w:val="1001"/>
        </w:numPr>
        <w:pStyle w:val="Compact"/>
      </w:pPr>
      <w:r>
        <w:t xml:space="preserve">Prototype and ask customers directly; if you can, simulate the experience with A/B testing tools before full rollout. [4, 5]</w:t>
      </w:r>
    </w:p>
    <w:p>
      <w:pPr>
        <w:numPr>
          <w:ilvl w:val="0"/>
          <w:numId w:val="1001"/>
        </w:numPr>
        <w:pStyle w:val="Compact"/>
      </w:pPr>
      <w:r>
        <w:t xml:space="preserve">Treat LLMs and synthetic personas as aids, not proof. The notes are explicit that they do not replace real customer commitment. [2]</w:t>
      </w:r>
    </w:p>
    <w:p>
      <w:pPr>
        <w:pStyle w:val="FirstParagraph"/>
      </w:pPr>
      <w:r>
        <w:rPr>
          <w:bCs/>
          <w:b/>
        </w:rPr>
        <w:t xml:space="preserve">Why it matters:</w:t>
      </w:r>
      <w:r>
        <w:t xml:space="preserve"> </w:t>
      </w:r>
      <w:r>
        <w:t xml:space="preserve">It compresses discovery while keeping it grounded in behavior instead of opinion.</w:t>
      </w:r>
    </w:p>
    <w:p>
      <w:pPr>
        <w:pStyle w:val="BodyText"/>
      </w:pPr>
      <w:r>
        <w:rPr>
          <w:bCs/>
          <w:b/>
        </w:rPr>
        <w:t xml:space="preserve">How to apply:</w:t>
      </w:r>
      <w:r>
        <w:t xml:space="preserve"> </w:t>
      </w:r>
      <w:r>
        <w:t xml:space="preserve">Use this loop in roadmap planning whenever confidence is being inferred from internal debate instead of external evidence.</w:t>
      </w:r>
    </w:p>
    <w:bookmarkEnd w:id="25"/>
    <w:bookmarkStart w:id="26" w:name="X173aa612826463e14f73a7ea6f5561ed2e67be9"/>
    <w:p>
      <w:pPr>
        <w:pStyle w:val="Heading3"/>
      </w:pPr>
      <w:r>
        <w:t xml:space="preserve">2) A prioritization model for large teams: big bets + door types + clear owners</w:t>
      </w:r>
    </w:p>
    <w:p>
      <w:pPr>
        <w:numPr>
          <w:ilvl w:val="0"/>
          <w:numId w:val="1002"/>
        </w:numPr>
        <w:pStyle w:val="Compact"/>
      </w:pPr>
      <w:r>
        <w:t xml:space="preserve">Narrow annual focus to a small set of company problems. Viator’s progression from 30 bets to 3 is the clearest data point here. [6]</w:t>
      </w:r>
    </w:p>
    <w:p>
      <w:pPr>
        <w:numPr>
          <w:ilvl w:val="0"/>
          <w:numId w:val="1002"/>
        </w:numPr>
        <w:pStyle w:val="Compact"/>
      </w:pPr>
      <w:r>
        <w:t xml:space="preserve">Assign cross-functional pods to those problem spaces, and use lightweight charters for smaller bottom-up work. [6]</w:t>
      </w:r>
    </w:p>
    <w:p>
      <w:pPr>
        <w:numPr>
          <w:ilvl w:val="0"/>
          <w:numId w:val="1002"/>
        </w:numPr>
        <w:pStyle w:val="Compact"/>
      </w:pPr>
      <w:r>
        <w:t xml:space="preserve">Separate one-way-door decisions from two-way-door decisions. Move fast on reversible experiments; slow down on hard-to-reverse calls like pricing. [6, 7]</w:t>
      </w:r>
    </w:p>
    <w:p>
      <w:pPr>
        <w:numPr>
          <w:ilvl w:val="0"/>
          <w:numId w:val="1002"/>
        </w:numPr>
        <w:pStyle w:val="Compact"/>
      </w:pPr>
      <w:r>
        <w:t xml:space="preserve">Name a decision owner for each initiative and measure them on adoption, utilization, and whether customers see value. [7]</w:t>
      </w:r>
    </w:p>
    <w:p>
      <w:pPr>
        <w:pStyle w:val="FirstParagraph"/>
      </w:pPr>
      <w:r>
        <w:rPr>
          <w:bCs/>
          <w:b/>
        </w:rPr>
        <w:t xml:space="preserve">Why it matters:</w:t>
      </w:r>
      <w:r>
        <w:t xml:space="preserve"> </w:t>
      </w:r>
      <w:r>
        <w:t xml:space="preserve">This keeps teams fast without pretending every decision deserves the same process.</w:t>
      </w:r>
    </w:p>
    <w:p>
      <w:pPr>
        <w:pStyle w:val="BodyText"/>
      </w:pPr>
      <w:r>
        <w:rPr>
          <w:bCs/>
          <w:b/>
        </w:rPr>
        <w:t xml:space="preserve">How to apply:</w:t>
      </w:r>
      <w:r>
        <w:t xml:space="preserve"> </w:t>
      </w:r>
      <w:r>
        <w:t xml:space="preserve">In planning docs, add two explicit fields:</w:t>
      </w:r>
      <w:r>
        <w:t xml:space="preserve"> </w:t>
      </w:r>
      <w:r>
        <w:rPr>
          <w:iCs/>
          <w:i/>
        </w:rPr>
        <w:t xml:space="preserve">reversibility</w:t>
      </w:r>
      <w:r>
        <w:t xml:space="preserve"> </w:t>
      </w:r>
      <w:r>
        <w:t xml:space="preserve">and</w:t>
      </w:r>
      <w:r>
        <w:t xml:space="preserve"> </w:t>
      </w:r>
      <w:r>
        <w:rPr>
          <w:iCs/>
          <w:i/>
        </w:rPr>
        <w:t xml:space="preserve">decision owner</w:t>
      </w:r>
      <w:r>
        <w:t xml:space="preserve">.</w:t>
      </w:r>
    </w:p>
    <w:bookmarkEnd w:id="26"/>
    <w:bookmarkStart w:id="27" w:name="Xc2fe179468ca5502c24cc44dd70bbbceba8a001"/>
    <w:p>
      <w:pPr>
        <w:pStyle w:val="Heading3"/>
      </w:pPr>
      <w:r>
        <w:t xml:space="preserve">3) How to build influence when you do not control the org chart</w:t>
      </w:r>
    </w:p>
    <w:p>
      <w:pPr>
        <w:numPr>
          <w:ilvl w:val="0"/>
          <w:numId w:val="1003"/>
        </w:numPr>
        <w:pStyle w:val="Compact"/>
      </w:pPr>
      <w:r>
        <w:t xml:space="preserve">Run a listening tour across engineering, marketing, sales, and other key partners before pushing process changes. [3]</w:t>
      </w:r>
    </w:p>
    <w:p>
      <w:pPr>
        <w:numPr>
          <w:ilvl w:val="0"/>
          <w:numId w:val="1003"/>
        </w:numPr>
        <w:pStyle w:val="Compact"/>
      </w:pPr>
      <w:r>
        <w:t xml:space="preserve">Earn permission to influence; the Mind the Product interview makes the point that PM influence is not a birthright. [3]</w:t>
      </w:r>
    </w:p>
    <w:p>
      <w:pPr>
        <w:numPr>
          <w:ilvl w:val="0"/>
          <w:numId w:val="1003"/>
        </w:numPr>
        <w:pStyle w:val="Compact"/>
      </w:pPr>
      <w:r>
        <w:t xml:space="preserve">Explain strategy in a way even the lowest-level PM can connect to priorities, sequence, and tradeoffs; unclear strategy communication destroys trust. [6]</w:t>
      </w:r>
    </w:p>
    <w:p>
      <w:pPr>
        <w:numPr>
          <w:ilvl w:val="0"/>
          <w:numId w:val="1003"/>
        </w:numPr>
        <w:pStyle w:val="Compact"/>
      </w:pPr>
      <w:r>
        <w:t xml:space="preserve">Teach through evidence: a customer observation session or a company-wide talk can show product’s value faster than abstract process language. [3]</w:t>
      </w:r>
    </w:p>
    <w:p>
      <w:pPr>
        <w:numPr>
          <w:ilvl w:val="0"/>
          <w:numId w:val="1003"/>
        </w:numPr>
        <w:pStyle w:val="Compact"/>
      </w:pPr>
      <w:r>
        <w:t xml:space="preserve">Improve brick by brick, not through big-bang transformation plans. [3]</w:t>
      </w:r>
    </w:p>
    <w:p>
      <w:pPr>
        <w:pStyle w:val="FirstParagraph"/>
      </w:pPr>
      <w:r>
        <w:rPr>
          <w:bCs/>
          <w:b/>
        </w:rPr>
        <w:t xml:space="preserve">Why it matters:</w:t>
      </w:r>
      <w:r>
        <w:t xml:space="preserve"> </w:t>
      </w:r>
      <w:r>
        <w:t xml:space="preserve">The notes repeatedly show that PM operating models fail when they are announced before they are understood.</w:t>
      </w:r>
    </w:p>
    <w:p>
      <w:pPr>
        <w:pStyle w:val="BodyText"/>
      </w:pPr>
      <w:r>
        <w:rPr>
          <w:bCs/>
          <w:b/>
        </w:rPr>
        <w:t xml:space="preserve">How to apply:</w:t>
      </w:r>
      <w:r>
        <w:t xml:space="preserve"> </w:t>
      </w:r>
      <w:r>
        <w:t xml:space="preserve">If you are introducing discovery, start by creating one visible win that another function can feel immediately.</w:t>
      </w:r>
    </w:p>
    <w:bookmarkEnd w:id="27"/>
    <w:bookmarkEnd w:id="28"/>
    <w:bookmarkStart w:id="32" w:name="case-studies-lessons"/>
    <w:p>
      <w:pPr>
        <w:pStyle w:val="Heading2"/>
      </w:pPr>
      <w:r>
        <w:t xml:space="preserve">Case Studies &amp; Lessons</w:t>
      </w:r>
    </w:p>
    <w:bookmarkStart w:id="29" w:name="X3d7b3309804f208ce5aef2a8d58ebce759031a4"/>
    <w:p>
      <w:pPr>
        <w:pStyle w:val="Heading3"/>
      </w:pPr>
      <w:r>
        <w:t xml:space="preserve">1) Wish: fix marketplace health before chasing growth</w:t>
      </w:r>
    </w:p>
    <w:p>
      <w:pPr>
        <w:pStyle w:val="FirstParagraph"/>
      </w:pPr>
      <w:r>
        <w:t xml:space="preserve">When Wish began its turnaround, the problems were basic marketplace failures: poor quality, roughly 30-day shipping, and unvetted merchants. The team closed the marketplace to new merchants, made onboarding invite-only, introduced seller standards and penalties, and pushed shipping toward a 24-hour ship window. Delivery times dropped from 28-30 days to 10 days in some places and 15 days in most markets. NPS moved from -4 to 36, refund rates fell below industry standards, and retention plus average transaction value improved. Only after that did the company shift to phase two: differentiating around discovery shopping and hobbies rather than just low price. [6]</w:t>
      </w:r>
    </w:p>
    <w:p>
      <w:pPr>
        <w:pStyle w:val="BodyText"/>
      </w:pPr>
      <w:r>
        <w:rPr>
          <w:bCs/>
          <w:b/>
        </w:rPr>
        <w:t xml:space="preserve">Takeaway:</w:t>
      </w:r>
      <w:r>
        <w:t xml:space="preserve"> </w:t>
      </w:r>
      <w:r>
        <w:t xml:space="preserve">Turnarounds often require sequencing. Fix the trust and operations floor first; differentiate second.</w:t>
      </w:r>
    </w:p>
    <w:bookmarkEnd w:id="29"/>
    <w:bookmarkStart w:id="30" w:name="X30c723972a6cdbac83167b45a75add4ed757254"/>
    <w:p>
      <w:pPr>
        <w:pStyle w:val="Heading3"/>
      </w:pPr>
      <w:r>
        <w:t xml:space="preserve">2) A German industrial firm saved six months by doing two weeks of discovery</w:t>
      </w:r>
    </w:p>
    <w:p>
      <w:pPr>
        <w:pStyle w:val="FirstParagraph"/>
      </w:pPr>
      <w:r>
        <w:t xml:space="preserve">A traditional Mittelstand company had a polished request-to-delivery conveyor belt, but little visibility into whether shipped work created impact. Its engineering teams behaved more like a service center than problem owners. A two-week discovery sprint on a budgeted feature revealed that the client already had a workable workaround, saving the team about six months of effort. The company then rolled out the new approach gradually; about two years later, more than half the teams were working this way. [3]</w:t>
      </w:r>
    </w:p>
    <w:p>
      <w:pPr>
        <w:pStyle w:val="BodyText"/>
      </w:pPr>
      <w:r>
        <w:rPr>
          <w:bCs/>
          <w:b/>
        </w:rPr>
        <w:t xml:space="preserve">Takeaway:</w:t>
      </w:r>
      <w:r>
        <w:t xml:space="preserve"> </w:t>
      </w:r>
      <w:r>
        <w:t xml:space="preserve">Discovery is not a delay to delivery. Sometimes it is the highest-ROI delivery work you can do.</w:t>
      </w:r>
    </w:p>
    <w:bookmarkEnd w:id="30"/>
    <w:bookmarkStart w:id="31" w:name="X74ca3ca76dcd9158e567e13868bf8d2c0e74b6b"/>
    <w:p>
      <w:pPr>
        <w:pStyle w:val="Heading3"/>
      </w:pPr>
      <w:r>
        <w:t xml:space="preserve">3) Deep tech startup Decentric found traction only after narrowing the use case</w:t>
      </w:r>
    </w:p>
    <w:p>
      <w:pPr>
        <w:pStyle w:val="FirstParagraph"/>
      </w:pPr>
      <w:r>
        <w:t xml:space="preserve">Decentric had strong confidential-computing IP but no PM discipline and no clear application focus. Product discovery reframed the problem around finding a use case customers would pay for, and the company narrowed away from many possible industries toward edtech. The outcome, according to the interview, was a successful edtech business working with major European publishers. [3]</w:t>
      </w:r>
    </w:p>
    <w:p>
      <w:pPr>
        <w:pStyle w:val="BodyText"/>
      </w:pPr>
      <w:r>
        <w:rPr>
          <w:bCs/>
          <w:b/>
        </w:rPr>
        <w:t xml:space="preserve">Takeaway:</w:t>
      </w:r>
      <w:r>
        <w:t xml:space="preserve"> </w:t>
      </w:r>
      <w:r>
        <w:t xml:space="preserve">Strong technology does not rescue weak problem selection. Discovery is often the mechanism that converts invention into a market.</w:t>
      </w:r>
    </w:p>
    <w:bookmarkEnd w:id="31"/>
    <w:bookmarkEnd w:id="32"/>
    <w:bookmarkStart w:id="36" w:name="career-corner"/>
    <w:p>
      <w:pPr>
        <w:pStyle w:val="Heading2"/>
      </w:pPr>
      <w:r>
        <w:t xml:space="preserve">Career Corner</w:t>
      </w:r>
    </w:p>
    <w:bookmarkStart w:id="33" w:name="X29689a7a526d774212e4472cea9b39baac4511a"/>
    <w:p>
      <w:pPr>
        <w:pStyle w:val="Heading3"/>
      </w:pPr>
      <w:r>
        <w:t xml:space="preserve">1) Communication clarity improves when you shorten the first answer, not when you eliminate every pause</w:t>
      </w:r>
    </w:p>
    <w:p>
      <w:pPr>
        <w:pStyle w:val="FirstParagraph"/>
      </w:pPr>
      <w:r>
        <w:t xml:space="preserve">One PM described losing flow in behavioral interviews by pausing mid-story to think. The replies added useful nuance: pausing can be positive unless it is constant, mid-sentence, or overly long, so the first step is to get feedback from multiple senior people without priming them. Another suggestion was to explain things as if speaking to a tired 5-year-old: keep the first answer short, then add detail as questions come. A commenter also pointed out that overly terse answers force the audience to fill in gaps themselves. [12, 13, 14, 15, 16]</w:t>
      </w:r>
    </w:p>
    <w:p>
      <w:pPr>
        <w:pStyle w:val="BodyText"/>
      </w:pPr>
      <w:r>
        <w:rPr>
          <w:bCs/>
          <w:b/>
        </w:rPr>
        <w:t xml:space="preserve">How to apply:</w:t>
      </w:r>
      <w:r>
        <w:t xml:space="preserve"> </w:t>
      </w:r>
      <w:r>
        <w:t xml:space="preserve">Practice concise first-pass answers, then expand only when asked. ChatGPT can help refine stories to a point, but mock interviews without thoughtful pushback may not surface real problems. [12]</w:t>
      </w:r>
    </w:p>
    <w:bookmarkEnd w:id="33"/>
    <w:bookmarkStart w:id="34" w:name="X9a7b74a84ce882d582777c8b514b5ec3eff7e2b"/>
    <w:p>
      <w:pPr>
        <w:pStyle w:val="Heading3"/>
      </w:pPr>
      <w:r>
        <w:t xml:space="preserve">2) If a promotion comes with turnaround expectations, quantify the upside before discussing pay</w:t>
      </w:r>
    </w:p>
    <w:p>
      <w:pPr>
        <w:pStyle w:val="FirstParagraph"/>
      </w:pPr>
      <w:r>
        <w:t xml:space="preserve">One PM facing a possible director promotion was being asked to turn around a stagnant product line in a competitive market, with an estimated $20-30M in added annual profit if successful. The proposed negotiation structure was: take the standard 8-10% bump, but ask for an additional proportional reward if a defined 3-year profit goal is met, with no payout if it is missed. A commenter added a more basic step first: benchmark director-level PM roles at similar companies in your area. [17, 18]</w:t>
      </w:r>
    </w:p>
    <w:p>
      <w:pPr>
        <w:pStyle w:val="BodyText"/>
      </w:pPr>
      <w:r>
        <w:rPr>
          <w:bCs/>
          <w:b/>
        </w:rPr>
        <w:t xml:space="preserve">How to apply:</w:t>
      </w:r>
      <w:r>
        <w:t xml:space="preserve"> </w:t>
      </w:r>
      <w:r>
        <w:t xml:space="preserve">Before negotiating, write down the expected business impact, the time horizon, and the comparable market rate for the role you are stepping into.</w:t>
      </w:r>
    </w:p>
    <w:bookmarkEnd w:id="34"/>
    <w:bookmarkStart w:id="35" w:name="Xb90b00ab4ac0be8f12e9852e20e7674eef240a9"/>
    <w:p>
      <w:pPr>
        <w:pStyle w:val="Heading3"/>
      </w:pPr>
      <w:r>
        <w:t xml:space="preserve">3) AI is changing the boundary between PM and adjacent roles, but expertise still compounds</w:t>
      </w:r>
    </w:p>
    <w:p>
      <w:pPr>
        <w:pStyle w:val="FirstParagraph"/>
      </w:pPr>
      <w:r>
        <w:t xml:space="preserve">Sachin Rekhi notes that PMs are starting to use AI for work historically done by researchers, designers, analysts, and marketers. His advice to those disciplines is not to defend the old boundary, but to become the team expert in applying AI well and in defining where human involvement is still needed. His examples are practical: designers using AI prototyping tools produce better outputs than PMs because they bring design expertise, and research teams using AI-moderated interviews let PMs test far more concepts than before. [19]</w:t>
      </w:r>
    </w:p>
    <w:p>
      <w:pPr>
        <w:pStyle w:val="BodyText"/>
      </w:pPr>
      <w:r>
        <w:rPr>
          <w:bCs/>
          <w:b/>
        </w:rPr>
        <w:t xml:space="preserve">How to apply:</w:t>
      </w:r>
      <w:r>
        <w:t xml:space="preserve"> </w:t>
      </w:r>
      <w:r>
        <w:t xml:space="preserve">Build AI fluency inside your functional specialty, not apart from it. Rekhi’s bottom line is that the AI-fluent are most likely to endure. [19]</w:t>
      </w:r>
    </w:p>
    <w:bookmarkEnd w:id="35"/>
    <w:bookmarkEnd w:id="36"/>
    <w:bookmarkStart w:id="60" w:name="tools-resources"/>
    <w:p>
      <w:pPr>
        <w:pStyle w:val="Heading2"/>
      </w:pPr>
      <w:r>
        <w:t xml:space="preserve">Tools &amp; Resources</w:t>
      </w:r>
    </w:p>
    <w:p>
      <w:pPr>
        <w:numPr>
          <w:ilvl w:val="0"/>
          <w:numId w:val="1004"/>
        </w:numPr>
        <w:pStyle w:val="Compact"/>
      </w:pPr>
      <w:hyperlink r:id="rId37">
        <w:r>
          <w:rPr>
            <w:rStyle w:val="Hyperlink"/>
          </w:rPr>
          <w:t xml:space="preserve">momtest.io</w:t>
        </w:r>
      </w:hyperlink>
      <w:r>
        <w:t xml:space="preserve"> </w:t>
      </w:r>
      <w:r>
        <w:t xml:space="preserve">— a practice resource for learning the Mom Test approach to unbiased customer interviews. Use it when your team needs a shared discovery language before solutioning. [1]</w:t>
      </w:r>
    </w:p>
    <w:p>
      <w:pPr>
        <w:numPr>
          <w:ilvl w:val="0"/>
          <w:numId w:val="1004"/>
        </w:numPr>
        <w:pStyle w:val="Compact"/>
      </w:pPr>
      <w:r>
        <w:t xml:space="preserve">Optimizely and</w:t>
      </w:r>
      <w:r>
        <w:t xml:space="preserve"> </w:t>
      </w:r>
      <w:hyperlink r:id="rId38">
        <w:r>
          <w:rPr>
            <w:rStyle w:val="Hyperlink"/>
          </w:rPr>
          <w:t xml:space="preserve">Split.io</w:t>
        </w:r>
      </w:hyperlink>
      <w:r>
        <w:t xml:space="preserve"> </w:t>
      </w:r>
      <w:r>
        <w:t xml:space="preserve">— cited as ways to simulate new experiences with real users before full rollout. They are not</w:t>
      </w:r>
      <w:r>
        <w:t xml:space="preserve"> </w:t>
      </w:r>
      <w:r>
        <w:t xml:space="preserve">‘</w:t>
      </w:r>
      <w:r>
        <w:t xml:space="preserve">virtual customers,</w:t>
      </w:r>
      <w:r>
        <w:t xml:space="preserve">’</w:t>
      </w:r>
      <w:r>
        <w:t xml:space="preserve"> </w:t>
      </w:r>
      <w:r>
        <w:t xml:space="preserve">but they are closer to real validation than persona-only debate. [5, 2]</w:t>
      </w:r>
    </w:p>
    <w:p>
      <w:pPr>
        <w:numPr>
          <w:ilvl w:val="0"/>
          <w:numId w:val="1004"/>
        </w:numPr>
        <w:pStyle w:val="Compact"/>
      </w:pPr>
      <w:r>
        <w:rPr>
          <w:bCs/>
          <w:b/>
        </w:rPr>
        <w:t xml:space="preserve">Small-team feedback stack check</w:t>
      </w:r>
      <w:r>
        <w:t xml:space="preserve"> </w:t>
      </w:r>
      <w:r>
        <w:t xml:space="preserve">— one founder researching Canny alternatives argued that products like Frill, Featurebase, Hellonext, and Productboard often expand into AI roadmap synthesis and stakeholder dashboards that may be irrelevant for small teams. The useful template here is the question set: do you mainly need to collect and retain feedback, should customers see each other’s requests, do you need a public roadmap, and would you pay $9-19/month for that versus using Notion or informal methods? [20]</w:t>
      </w:r>
    </w:p>
    <w:p>
      <w:pPr>
        <w:numPr>
          <w:ilvl w:val="0"/>
          <w:numId w:val="1004"/>
        </w:numPr>
        <w:pStyle w:val="Compact"/>
      </w:pPr>
      <w:r>
        <w:rPr>
          <w:bCs/>
          <w:b/>
        </w:rPr>
        <w:t xml:space="preserve">Customer empathy kit</w:t>
      </w:r>
      <w:r>
        <w:t xml:space="preserve"> </w:t>
      </w:r>
      <w:r>
        <w:t xml:space="preserve">— Xero’s CPTO described a simple but strong operating stack for B2B learning: advisory boards, day-in-the-life shadowing, support exposure, and demo orgs for regular product use. Treat these as ongoing instruments, not one-off research events. [7]</w:t>
      </w:r>
    </w:p>
    <w:p>
      <w:r>
        <w:pict>
          <v:rect style="width:0;height:1.5pt" o:hralign="center" o:hrstd="t" o:hr="t"/>
        </w:pict>
      </w:r>
    </w:p>
    <w:bookmarkStart w:id="59" w:name="sources"/>
    <w:p>
      <w:pPr>
        <w:pStyle w:val="Heading3"/>
      </w:pPr>
      <w:r>
        <w:t xml:space="preserve">Sources</w:t>
      </w:r>
    </w:p>
    <w:p>
      <w:pPr>
        <w:numPr>
          <w:ilvl w:val="0"/>
          <w:numId w:val="1005"/>
        </w:numPr>
        <w:pStyle w:val="Compact"/>
      </w:pPr>
      <w:hyperlink r:id="rId39">
        <w:r>
          <w:rPr>
            <w:rStyle w:val="Hyperlink"/>
          </w:rPr>
          <w:t xml:space="preserve">r/ProductManagement post by u/Busy_Claim_1556</w:t>
        </w:r>
      </w:hyperlink>
    </w:p>
    <w:p>
      <w:pPr>
        <w:numPr>
          <w:ilvl w:val="0"/>
          <w:numId w:val="1005"/>
        </w:numPr>
        <w:pStyle w:val="Compact"/>
      </w:pPr>
      <w:hyperlink r:id="rId40">
        <w:r>
          <w:rPr>
            <w:rStyle w:val="Hyperlink"/>
          </w:rPr>
          <w:t xml:space="preserve">r/ProductManagement comment by u/Funny-Persimmon-6888</w:t>
        </w:r>
      </w:hyperlink>
    </w:p>
    <w:p>
      <w:pPr>
        <w:numPr>
          <w:ilvl w:val="0"/>
          <w:numId w:val="1005"/>
        </w:numPr>
        <w:pStyle w:val="Compact"/>
      </w:pPr>
      <w:hyperlink r:id="rId41">
        <w:r>
          <w:rPr>
            <w:rStyle w:val="Hyperlink"/>
          </w:rPr>
          <w:t xml:space="preserve">The state of Product in Europe vs US | Elias Lieberich</w:t>
        </w:r>
      </w:hyperlink>
    </w:p>
    <w:p>
      <w:pPr>
        <w:numPr>
          <w:ilvl w:val="0"/>
          <w:numId w:val="1005"/>
        </w:numPr>
        <w:pStyle w:val="Compact"/>
      </w:pPr>
      <w:hyperlink r:id="rId42">
        <w:r>
          <w:rPr>
            <w:rStyle w:val="Hyperlink"/>
          </w:rPr>
          <w:t xml:space="preserve">r/ProductManagement comment by u/MockStarNZ</w:t>
        </w:r>
      </w:hyperlink>
    </w:p>
    <w:p>
      <w:pPr>
        <w:numPr>
          <w:ilvl w:val="0"/>
          <w:numId w:val="1005"/>
        </w:numPr>
        <w:pStyle w:val="Compact"/>
      </w:pPr>
      <w:hyperlink r:id="rId43">
        <w:r>
          <w:rPr>
            <w:rStyle w:val="Hyperlink"/>
          </w:rPr>
          <w:t xml:space="preserve">r/ProductManagement comment by u/GeologistObvious1221</w:t>
        </w:r>
      </w:hyperlink>
    </w:p>
    <w:p>
      <w:pPr>
        <w:numPr>
          <w:ilvl w:val="0"/>
          <w:numId w:val="1005"/>
        </w:numPr>
        <w:pStyle w:val="Compact"/>
      </w:pPr>
      <w:hyperlink r:id="rId44">
        <w:r>
          <w:rPr>
            <w:rStyle w:val="Hyperlink"/>
          </w:rPr>
          <w:t xml:space="preserve">Episode 265: How Marketplace Teams Decide What to Build</w:t>
        </w:r>
      </w:hyperlink>
    </w:p>
    <w:p>
      <w:pPr>
        <w:numPr>
          <w:ilvl w:val="0"/>
          <w:numId w:val="1005"/>
        </w:numPr>
        <w:pStyle w:val="Compact"/>
      </w:pPr>
      <w:hyperlink r:id="rId45">
        <w:r>
          <w:rPr>
            <w:rStyle w:val="Hyperlink"/>
          </w:rPr>
          <w:t xml:space="preserve">Xero CPTO on Building an Agentic AI Platform to Manage Multiple Agents</w:t>
        </w:r>
      </w:hyperlink>
    </w:p>
    <w:p>
      <w:pPr>
        <w:numPr>
          <w:ilvl w:val="0"/>
          <w:numId w:val="1005"/>
        </w:numPr>
        <w:pStyle w:val="Compact"/>
      </w:pPr>
      <w:hyperlink r:id="rId46">
        <w:r>
          <w:rPr>
            <w:rStyle w:val="Hyperlink"/>
          </w:rPr>
          <w:t xml:space="preserve">r/startups post by u/LevelZestyclose2939</w:t>
        </w:r>
      </w:hyperlink>
    </w:p>
    <w:p>
      <w:pPr>
        <w:numPr>
          <w:ilvl w:val="0"/>
          <w:numId w:val="1005"/>
        </w:numPr>
        <w:pStyle w:val="Compact"/>
      </w:pPr>
      <w:hyperlink r:id="rId47">
        <w:r>
          <w:rPr>
            <w:rStyle w:val="Hyperlink"/>
          </w:rPr>
          <w:t xml:space="preserve">r/startups comment by u/l__t__</w:t>
        </w:r>
      </w:hyperlink>
    </w:p>
    <w:p>
      <w:pPr>
        <w:numPr>
          <w:ilvl w:val="0"/>
          <w:numId w:val="1005"/>
        </w:numPr>
        <w:pStyle w:val="Compact"/>
      </w:pPr>
      <w:hyperlink r:id="rId48">
        <w:r>
          <w:rPr>
            <w:rStyle w:val="Hyperlink"/>
          </w:rPr>
          <w:t xml:space="preserve">r/prodmgmt post by u/Shot-Run-7219</w:t>
        </w:r>
      </w:hyperlink>
    </w:p>
    <w:p>
      <w:pPr>
        <w:numPr>
          <w:ilvl w:val="0"/>
          <w:numId w:val="1005"/>
        </w:numPr>
        <w:pStyle w:val="Compact"/>
      </w:pPr>
      <w:hyperlink r:id="rId49">
        <w:r>
          <w:rPr>
            <w:rStyle w:val="Hyperlink"/>
          </w:rPr>
          <w:t xml:space="preserve">r/prodmgmt comment by u/Turbulent-Hippo-9680</w:t>
        </w:r>
      </w:hyperlink>
    </w:p>
    <w:p>
      <w:pPr>
        <w:numPr>
          <w:ilvl w:val="0"/>
          <w:numId w:val="1005"/>
        </w:numPr>
        <w:pStyle w:val="Compact"/>
      </w:pPr>
      <w:hyperlink r:id="rId50">
        <w:r>
          <w:rPr>
            <w:rStyle w:val="Hyperlink"/>
          </w:rPr>
          <w:t xml:space="preserve">r/ProductManagement post by u/Humble-Pay-8650</w:t>
        </w:r>
      </w:hyperlink>
    </w:p>
    <w:p>
      <w:pPr>
        <w:numPr>
          <w:ilvl w:val="0"/>
          <w:numId w:val="1005"/>
        </w:numPr>
        <w:pStyle w:val="Compact"/>
      </w:pPr>
      <w:hyperlink r:id="rId51">
        <w:r>
          <w:rPr>
            <w:rStyle w:val="Hyperlink"/>
          </w:rPr>
          <w:t xml:space="preserve">r/ProductManagement comment by u/Accomplished_Mind_69</w:t>
        </w:r>
      </w:hyperlink>
    </w:p>
    <w:p>
      <w:pPr>
        <w:numPr>
          <w:ilvl w:val="0"/>
          <w:numId w:val="1005"/>
        </w:numPr>
        <w:pStyle w:val="Compact"/>
      </w:pPr>
      <w:hyperlink r:id="rId52">
        <w:r>
          <w:rPr>
            <w:rStyle w:val="Hyperlink"/>
          </w:rPr>
          <w:t xml:space="preserve">r/ProductManagement comment by u/daminafenderson</w:t>
        </w:r>
      </w:hyperlink>
    </w:p>
    <w:p>
      <w:pPr>
        <w:numPr>
          <w:ilvl w:val="0"/>
          <w:numId w:val="1005"/>
        </w:numPr>
        <w:pStyle w:val="Compact"/>
      </w:pPr>
      <w:hyperlink r:id="rId53">
        <w:r>
          <w:rPr>
            <w:rStyle w:val="Hyperlink"/>
          </w:rPr>
          <w:t xml:space="preserve">r/ProductManagement comment by u/MockStarNZ</w:t>
        </w:r>
      </w:hyperlink>
    </w:p>
    <w:p>
      <w:pPr>
        <w:numPr>
          <w:ilvl w:val="0"/>
          <w:numId w:val="1005"/>
        </w:numPr>
        <w:pStyle w:val="Compact"/>
      </w:pPr>
      <w:hyperlink r:id="rId54">
        <w:r>
          <w:rPr>
            <w:rStyle w:val="Hyperlink"/>
          </w:rPr>
          <w:t xml:space="preserve">r/ProductManagement comment by u/Humble-Pay-8650</w:t>
        </w:r>
      </w:hyperlink>
    </w:p>
    <w:p>
      <w:pPr>
        <w:numPr>
          <w:ilvl w:val="0"/>
          <w:numId w:val="1005"/>
        </w:numPr>
        <w:pStyle w:val="Compact"/>
      </w:pPr>
      <w:hyperlink r:id="rId55">
        <w:r>
          <w:rPr>
            <w:rStyle w:val="Hyperlink"/>
          </w:rPr>
          <w:t xml:space="preserve">r/ProductManagement post by u/snozzberrypatch</w:t>
        </w:r>
      </w:hyperlink>
    </w:p>
    <w:p>
      <w:pPr>
        <w:numPr>
          <w:ilvl w:val="0"/>
          <w:numId w:val="1005"/>
        </w:numPr>
        <w:pStyle w:val="Compact"/>
      </w:pPr>
      <w:hyperlink r:id="rId56">
        <w:r>
          <w:rPr>
            <w:rStyle w:val="Hyperlink"/>
          </w:rPr>
          <w:t xml:space="preserve">r/ProductManagement comment by u/inthemixmike</w:t>
        </w:r>
      </w:hyperlink>
    </w:p>
    <w:p>
      <w:pPr>
        <w:numPr>
          <w:ilvl w:val="0"/>
          <w:numId w:val="1005"/>
        </w:numPr>
        <w:pStyle w:val="Compact"/>
      </w:pPr>
      <w:hyperlink r:id="rId57">
        <w:r>
          <w:rPr>
            <w:rStyle w:val="Hyperlink"/>
          </w:rPr>
          <w:t xml:space="preserve">𝕏 post by</w:t>
        </w:r>
        <w:r>
          <w:rPr>
            <w:rStyle w:val="Hyperlink"/>
          </w:rPr>
          <w:t xml:space="preserve"> </w:t>
        </w:r>
        <w:r>
          <w:rPr>
            <w:rStyle w:val="Hyperlink"/>
          </w:rPr>
          <w:t xml:space="preserve">@sachinrekhi</w:t>
        </w:r>
      </w:hyperlink>
    </w:p>
    <w:p>
      <w:pPr>
        <w:numPr>
          <w:ilvl w:val="0"/>
          <w:numId w:val="1005"/>
        </w:numPr>
        <w:pStyle w:val="Compact"/>
      </w:pPr>
      <w:hyperlink r:id="rId58">
        <w:r>
          <w:rPr>
            <w:rStyle w:val="Hyperlink"/>
          </w:rPr>
          <w:t xml:space="preserve">r/startups post by u/Electrical-Maize-109</w:t>
        </w:r>
      </w:hyperlink>
    </w:p>
    <w:bookmarkEnd w:id="59"/>
    <w:bookmarkEnd w:id="60"/>
    <w:bookmarkEnd w:id="6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8" Target="http://Split.io" TargetMode="External" /><Relationship Type="http://schemas.openxmlformats.org/officeDocument/2006/relationships/hyperlink" Id="rId37" Target="https://momtest.io" TargetMode="External" /><Relationship Type="http://schemas.openxmlformats.org/officeDocument/2006/relationships/hyperlink" Id="rId39" Target="https://www.reddit.com/r/ProductManagement/comments/1s37rul/" TargetMode="External" /><Relationship Type="http://schemas.openxmlformats.org/officeDocument/2006/relationships/hyperlink" Id="rId40" Target="https://www.reddit.com/r/ProductManagement/comments/1s3jip1/comment/ocfze7k/" TargetMode="External" /><Relationship Type="http://schemas.openxmlformats.org/officeDocument/2006/relationships/hyperlink" Id="rId42" Target="https://www.reddit.com/r/ProductManagement/comments/1s3jip1/comment/ocg0nho/" TargetMode="External" /><Relationship Type="http://schemas.openxmlformats.org/officeDocument/2006/relationships/hyperlink" Id="rId43" Target="https://www.reddit.com/r/ProductManagement/comments/1s3jip1/comment/ocg9akg/" TargetMode="External" /><Relationship Type="http://schemas.openxmlformats.org/officeDocument/2006/relationships/hyperlink" Id="rId50" Target="https://www.reddit.com/r/ProductManagement/comments/1s3palj/" TargetMode="External" /><Relationship Type="http://schemas.openxmlformats.org/officeDocument/2006/relationships/hyperlink" Id="rId54" Target="https://www.reddit.com/r/ProductManagement/comments/1s3palj/comment/och89wm/" TargetMode="External" /><Relationship Type="http://schemas.openxmlformats.org/officeDocument/2006/relationships/hyperlink" Id="rId51" Target="https://www.reddit.com/r/ProductManagement/comments/1s3palj/comment/ochivog/" TargetMode="External" /><Relationship Type="http://schemas.openxmlformats.org/officeDocument/2006/relationships/hyperlink" Id="rId52" Target="https://www.reddit.com/r/ProductManagement/comments/1s3palj/comment/ochjan1/" TargetMode="External" /><Relationship Type="http://schemas.openxmlformats.org/officeDocument/2006/relationships/hyperlink" Id="rId53" Target="https://www.reddit.com/r/ProductManagement/comments/1s3palj/comment/ochn2qv/" TargetMode="External" /><Relationship Type="http://schemas.openxmlformats.org/officeDocument/2006/relationships/hyperlink" Id="rId55" Target="https://www.reddit.com/r/ProductManagement/comments/1s401cs/" TargetMode="External" /><Relationship Type="http://schemas.openxmlformats.org/officeDocument/2006/relationships/hyperlink" Id="rId56" Target="https://www.reddit.com/r/ProductManagement/comments/1s401cs/comment/ocjcgg0/" TargetMode="External" /><Relationship Type="http://schemas.openxmlformats.org/officeDocument/2006/relationships/hyperlink" Id="rId48" Target="https://www.reddit.com/r/prodmgmt/comments/1s3kdlk/" TargetMode="External" /><Relationship Type="http://schemas.openxmlformats.org/officeDocument/2006/relationships/hyperlink" Id="rId49" Target="https://www.reddit.com/r/prodmgmt/comments/1s3kdlk/comment/ocgixqx/" TargetMode="External" /><Relationship Type="http://schemas.openxmlformats.org/officeDocument/2006/relationships/hyperlink" Id="rId58" Target="https://www.reddit.com/r/startups/comments/1s3lx1g/" TargetMode="External" /><Relationship Type="http://schemas.openxmlformats.org/officeDocument/2006/relationships/hyperlink" Id="rId46" Target="https://www.reddit.com/r/startups/comments/1s3p4la/" TargetMode="External" /><Relationship Type="http://schemas.openxmlformats.org/officeDocument/2006/relationships/hyperlink" Id="rId47" Target="https://www.reddit.com/r/startups/comments/1s3p4la/comment/ochs0uc/" TargetMode="External" /><Relationship Type="http://schemas.openxmlformats.org/officeDocument/2006/relationships/hyperlink" Id="rId41" Target="https://www.youtube.com/watch?v=-Bvn9Hcqk8U" TargetMode="External" /><Relationship Type="http://schemas.openxmlformats.org/officeDocument/2006/relationships/hyperlink" Id="rId44" Target="https://www.youtube.com/watch?v=PWn5IHPrTQg" TargetMode="External" /><Relationship Type="http://schemas.openxmlformats.org/officeDocument/2006/relationships/hyperlink" Id="rId45" Target="https://www.youtube.com/watch?v=gVsw7epqseo" TargetMode="External" /><Relationship Type="http://schemas.openxmlformats.org/officeDocument/2006/relationships/hyperlink" Id="rId57" Target="https://x.com/sachinrekhi/status/2036820499733627131" TargetMode="External" /></Relationships>
</file>

<file path=word/_rels/footnotes.xml.rels><?xml version="1.0" encoding="UTF-8"?><Relationships xmlns="http://schemas.openxmlformats.org/package/2006/relationships"><Relationship Type="http://schemas.openxmlformats.org/officeDocument/2006/relationships/hyperlink" Id="rId38" Target="http://Split.io" TargetMode="External" /><Relationship Type="http://schemas.openxmlformats.org/officeDocument/2006/relationships/hyperlink" Id="rId37" Target="https://momtest.io" TargetMode="External" /><Relationship Type="http://schemas.openxmlformats.org/officeDocument/2006/relationships/hyperlink" Id="rId39" Target="https://www.reddit.com/r/ProductManagement/comments/1s37rul/" TargetMode="External" /><Relationship Type="http://schemas.openxmlformats.org/officeDocument/2006/relationships/hyperlink" Id="rId40" Target="https://www.reddit.com/r/ProductManagement/comments/1s3jip1/comment/ocfze7k/" TargetMode="External" /><Relationship Type="http://schemas.openxmlformats.org/officeDocument/2006/relationships/hyperlink" Id="rId42" Target="https://www.reddit.com/r/ProductManagement/comments/1s3jip1/comment/ocg0nho/" TargetMode="External" /><Relationship Type="http://schemas.openxmlformats.org/officeDocument/2006/relationships/hyperlink" Id="rId43" Target="https://www.reddit.com/r/ProductManagement/comments/1s3jip1/comment/ocg9akg/" TargetMode="External" /><Relationship Type="http://schemas.openxmlformats.org/officeDocument/2006/relationships/hyperlink" Id="rId50" Target="https://www.reddit.com/r/ProductManagement/comments/1s3palj/" TargetMode="External" /><Relationship Type="http://schemas.openxmlformats.org/officeDocument/2006/relationships/hyperlink" Id="rId54" Target="https://www.reddit.com/r/ProductManagement/comments/1s3palj/comment/och89wm/" TargetMode="External" /><Relationship Type="http://schemas.openxmlformats.org/officeDocument/2006/relationships/hyperlink" Id="rId51" Target="https://www.reddit.com/r/ProductManagement/comments/1s3palj/comment/ochivog/" TargetMode="External" /><Relationship Type="http://schemas.openxmlformats.org/officeDocument/2006/relationships/hyperlink" Id="rId52" Target="https://www.reddit.com/r/ProductManagement/comments/1s3palj/comment/ochjan1/" TargetMode="External" /><Relationship Type="http://schemas.openxmlformats.org/officeDocument/2006/relationships/hyperlink" Id="rId53" Target="https://www.reddit.com/r/ProductManagement/comments/1s3palj/comment/ochn2qv/" TargetMode="External" /><Relationship Type="http://schemas.openxmlformats.org/officeDocument/2006/relationships/hyperlink" Id="rId55" Target="https://www.reddit.com/r/ProductManagement/comments/1s401cs/" TargetMode="External" /><Relationship Type="http://schemas.openxmlformats.org/officeDocument/2006/relationships/hyperlink" Id="rId56" Target="https://www.reddit.com/r/ProductManagement/comments/1s401cs/comment/ocjcgg0/" TargetMode="External" /><Relationship Type="http://schemas.openxmlformats.org/officeDocument/2006/relationships/hyperlink" Id="rId48" Target="https://www.reddit.com/r/prodmgmt/comments/1s3kdlk/" TargetMode="External" /><Relationship Type="http://schemas.openxmlformats.org/officeDocument/2006/relationships/hyperlink" Id="rId49" Target="https://www.reddit.com/r/prodmgmt/comments/1s3kdlk/comment/ocgixqx/" TargetMode="External" /><Relationship Type="http://schemas.openxmlformats.org/officeDocument/2006/relationships/hyperlink" Id="rId58" Target="https://www.reddit.com/r/startups/comments/1s3lx1g/" TargetMode="External" /><Relationship Type="http://schemas.openxmlformats.org/officeDocument/2006/relationships/hyperlink" Id="rId46" Target="https://www.reddit.com/r/startups/comments/1s3p4la/" TargetMode="External" /><Relationship Type="http://schemas.openxmlformats.org/officeDocument/2006/relationships/hyperlink" Id="rId47" Target="https://www.reddit.com/r/startups/comments/1s3p4la/comment/ochs0uc/" TargetMode="External" /><Relationship Type="http://schemas.openxmlformats.org/officeDocument/2006/relationships/hyperlink" Id="rId41" Target="https://www.youtube.com/watch?v=-Bvn9Hcqk8U" TargetMode="External" /><Relationship Type="http://schemas.openxmlformats.org/officeDocument/2006/relationships/hyperlink" Id="rId44" Target="https://www.youtube.com/watch?v=PWn5IHPrTQg" TargetMode="External" /><Relationship Type="http://schemas.openxmlformats.org/officeDocument/2006/relationships/hyperlink" Id="rId45" Target="https://www.youtube.com/watch?v=gVsw7epqseo" TargetMode="External" /><Relationship Type="http://schemas.openxmlformats.org/officeDocument/2006/relationships/hyperlink" Id="rId57" Target="https://x.com/sachinrekhi/status/203682049973362713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 Validation, Tighter Focus, and Workflow-First AI Product Design</dc:title>
  <dc:creator>PM Daily Digest</dc:creator>
  <cp:keywords/>
  <dcterms:created xsi:type="dcterms:W3CDTF">2026-03-26T20:11:04Z</dcterms:created>
  <dcterms:modified xsi:type="dcterms:W3CDTF">2026-03-26T20:11:04Z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2026-03-26</vt:lpwstr>
  </property>
</Properties>
</file>