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Scaling Laws, Tech-Transition Books, and Open-Source Essays</w:t>
      </w:r>
    </w:p>
    <w:p>
      <w:pPr>
        <w:pStyle w:val="Author"/>
      </w:pPr>
      <w:r>
        <w:t xml:space="preserve">Recommended Reading from Tech Founders</w:t>
      </w:r>
    </w:p>
    <w:p>
      <w:pPr>
        <w:pStyle w:val="Date"/>
      </w:pPr>
      <w:r>
        <w:t xml:space="preserve">2026-04-24</w:t>
      </w:r>
    </w:p>
    <w:bookmarkStart w:id="41" w:name="X45f9a330765889c661c0534bd7cd44a57339cb8"/>
    <w:p>
      <w:pPr>
        <w:pStyle w:val="Heading1"/>
      </w:pPr>
      <w:r>
        <w:t xml:space="preserve">Scaling Laws, Tech-Transition Books, and Open-Source Essays</w:t>
      </w:r>
    </w:p>
    <w:p>
      <w:pPr>
        <w:pStyle w:val="FirstParagraph"/>
      </w:pPr>
      <w:r>
        <w:rPr>
          <w:iCs/>
          <w:i/>
        </w:rPr>
        <w:t xml:space="preserve">By Recommended Reading from Tech Founders • April 24, 2026</w:t>
      </w:r>
    </w:p>
    <w:p>
      <w:pPr>
        <w:pStyle w:val="BodyText"/>
      </w:pPr>
      <w:r>
        <w:t xml:space="preserve">Today’s strongest organic recommendations centered on long-range frameworks: Satya Nadella pointed to the scaling laws paper as a map of today’s capability jumps, while Cat Woo and Brian Armstrong recommended books on development, worker transitions, and nation-building. Additional links covered open source security and AI-company communications.</w:t>
      </w:r>
    </w:p>
    <w:bookmarkStart w:id="20" w:name="what-stood-out"/>
    <w:p>
      <w:pPr>
        <w:pStyle w:val="Heading2"/>
      </w:pPr>
      <w:r>
        <w:t xml:space="preserve">What stood out</w:t>
      </w:r>
    </w:p>
    <w:p>
      <w:pPr>
        <w:pStyle w:val="FirstParagraph"/>
      </w:pPr>
      <w:r>
        <w:t xml:space="preserve">Most of today’s recommendations focused on large-system change rather than narrow tactics: AI capability scaling, historical technology transitions, economic development, civilizational rise and fall, and nation-building [1, 2, 3].</w:t>
      </w:r>
    </w:p>
    <w:bookmarkEnd w:id="20"/>
    <w:bookmarkStart w:id="26" w:name="most-compelling-recommendation"/>
    <w:p>
      <w:pPr>
        <w:pStyle w:val="Heading2"/>
      </w:pPr>
      <w:r>
        <w:t xml:space="preserve">Most compelling recommendation</w:t>
      </w:r>
    </w:p>
    <w:p>
      <w:pPr>
        <w:numPr>
          <w:ilvl w:val="0"/>
          <w:numId w:val="1001"/>
        </w:numPr>
        <w:pStyle w:val="Compact"/>
      </w:pPr>
      <w:r>
        <w:rPr>
          <w:bCs/>
          <w:b/>
        </w:rPr>
        <w:t xml:space="preserve">Title:</w:t>
      </w:r>
      <w:r>
        <w:t xml:space="preserve"> </w:t>
      </w:r>
      <w:r>
        <w:t xml:space="preserve">the scaling laws paper</w:t>
      </w:r>
      <w:r>
        <w:br/>
      </w:r>
      <w:r>
        <w:rPr>
          <w:bCs/>
          <w:b/>
        </w:rPr>
        <w:t xml:space="preserve">Content type:</w:t>
      </w:r>
      <w:r>
        <w:t xml:space="preserve"> </w:t>
      </w:r>
      <w:r>
        <w:t xml:space="preserve">Research paper</w:t>
      </w:r>
      <w:r>
        <w:br/>
      </w:r>
      <w:r>
        <w:rPr>
          <w:bCs/>
          <w:b/>
        </w:rPr>
        <w:t xml:space="preserve">Author/creator:</w:t>
      </w:r>
      <w:r>
        <w:t xml:space="preserve"> </w:t>
      </w:r>
      <w:r>
        <w:t xml:space="preserve">Not specified in the provided excerpt</w:t>
      </w:r>
      <w:r>
        <w:br/>
      </w:r>
      <w:r>
        <w:rPr>
          <w:bCs/>
          <w:b/>
        </w:rPr>
        <w:t xml:space="preserve">Link/URL:</w:t>
      </w:r>
      <w:r>
        <w:t xml:space="preserve"> </w:t>
      </w:r>
      <w:r>
        <w:t xml:space="preserve">Source context:</w:t>
      </w:r>
      <w:r>
        <w:t xml:space="preserve"> </w:t>
      </w:r>
      <w:hyperlink r:id="rId21">
        <w:r>
          <w:rPr>
            <w:rStyle w:val="Hyperlink"/>
          </w:rPr>
          <w:t xml:space="preserve">Microsoft CEO Talks AI, Australia and Upskilling workers</w:t>
        </w:r>
      </w:hyperlink>
      <w:r>
        <w:br/>
      </w:r>
      <w:r>
        <w:rPr>
          <w:bCs/>
          <w:b/>
        </w:rPr>
        <w:t xml:space="preserve">Who recommended it:</w:t>
      </w:r>
      <w:r>
        <w:t xml:space="preserve"> </w:t>
      </w:r>
      <w:r>
        <w:t xml:space="preserve">Satya Nadella</w:t>
      </w:r>
      <w:r>
        <w:br/>
      </w:r>
      <w:r>
        <w:rPr>
          <w:bCs/>
          <w:b/>
        </w:rPr>
        <w:t xml:space="preserve">Key takeaway:</w:t>
      </w:r>
      <w:r>
        <w:t xml:space="preserve"> </w:t>
      </w:r>
      <w:r>
        <w:t xml:space="preserve">Nadella said that when he first read the paper, he thought that if its prediction held, it would be very interesting. He now says it has held that line as capability jumps arrive [1]</w:t>
      </w:r>
      <w:r>
        <w:br/>
      </w:r>
      <w:r>
        <w:rPr>
          <w:bCs/>
          <w:b/>
        </w:rPr>
        <w:t xml:space="preserve">Why it matters:</w:t>
      </w:r>
      <w:r>
        <w:t xml:space="preserve"> </w:t>
      </w:r>
      <w:r>
        <w:t xml:space="preserve">This was the strongest example today of a leader pointing to a resource that directly shaped his model of AI progress [1]</w:t>
      </w:r>
    </w:p>
    <w:p>
      <w:pPr>
        <w:pStyle w:val="BlockText"/>
      </w:pPr>
      <w:r>
        <w:t xml:space="preserve">when I first read even the scaling laws paper, I felt like wow, this if this happens, this would be really interesting and it’s turned out that it’s held that line. [1]</w:t>
      </w:r>
      <w:r>
        <w:t xml:space="preserve"> </w:t>
      </w:r>
      <w:hyperlink r:id="rId25">
        <w:r>
          <w:drawing>
            <wp:inline>
              <wp:extent cx="5334000" cy="4000500"/>
              <wp:effectExtent b="0" l="0" r="0" t="0"/>
              <wp:docPr descr="Microsoft CEO Talks AI, Australia and Upskilling workers" title="" id="23" name="Picture"/>
              <a:graphic>
                <a:graphicData uri="http://schemas.openxmlformats.org/drawingml/2006/picture">
                  <pic:pic>
                    <pic:nvPicPr>
                      <pic:cNvPr descr="https://img.youtube.com/vi/rVDxcKrtusM/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Microsoft CEO Talks AI, Australia and Upskilling workers (11:30)</w:t>
      </w:r>
    </w:p>
    <w:bookmarkEnd w:id="26"/>
    <w:bookmarkStart w:id="28" w:name="X8553e2aeff4c0650c398f513b3ba4afe9d1ad70"/>
    <w:p>
      <w:pPr>
        <w:pStyle w:val="Heading2"/>
      </w:pPr>
      <w:r>
        <w:t xml:space="preserve">Books for thinking about the AI era through history and institutions</w:t>
      </w:r>
    </w:p>
    <w:p>
      <w:pPr>
        <w:pStyle w:val="FirstParagraph"/>
      </w:pPr>
      <w:r>
        <w:t xml:space="preserve">Source context for Cat Woo’s recommendations:</w:t>
      </w:r>
      <w:r>
        <w:t xml:space="preserve"> </w:t>
      </w:r>
      <w:hyperlink r:id="rId27">
        <w:r>
          <w:rPr>
            <w:rStyle w:val="Hyperlink"/>
          </w:rPr>
          <w:t xml:space="preserve">How Anthropic’s product team moves faster than anyone else | Cat Wu (Head of Product, Claude Code)</w:t>
        </w:r>
      </w:hyperlink>
    </w:p>
    <w:p>
      <w:pPr>
        <w:numPr>
          <w:ilvl w:val="0"/>
          <w:numId w:val="1002"/>
        </w:numPr>
      </w:pPr>
      <w:r>
        <w:rPr>
          <w:bCs/>
          <w:b/>
        </w:rPr>
        <w:t xml:space="preserve">Title:</w:t>
      </w:r>
      <w:r>
        <w:t xml:space="preserve"> </w:t>
      </w:r>
      <w:r>
        <w:rPr>
          <w:iCs/>
          <w:i/>
        </w:rPr>
        <w:t xml:space="preserve">The Technology Trap</w:t>
      </w:r>
      <w:r>
        <w:br/>
      </w:r>
      <w:r>
        <w:rPr>
          <w:bCs/>
          <w:b/>
        </w:rPr>
        <w:t xml:space="preserve">Content type:</w:t>
      </w:r>
      <w:r>
        <w:t xml:space="preserve"> </w:t>
      </w:r>
      <w:r>
        <w:t xml:space="preserve">Book</w:t>
      </w:r>
      <w:r>
        <w:br/>
      </w:r>
      <w:r>
        <w:rPr>
          <w:bCs/>
          <w:b/>
        </w:rPr>
        <w:t xml:space="preserve">Author/creator:</w:t>
      </w:r>
      <w:r>
        <w:t xml:space="preserve"> </w:t>
      </w:r>
      <w:r>
        <w:t xml:space="preserve">Not specified in the provided excerpt</w:t>
      </w:r>
      <w:r>
        <w:br/>
      </w:r>
      <w:r>
        <w:rPr>
          <w:bCs/>
          <w:b/>
        </w:rPr>
        <w:t xml:space="preserve">Who recommended it:</w:t>
      </w:r>
      <w:r>
        <w:t xml:space="preserve"> </w:t>
      </w:r>
      <w:r>
        <w:t xml:space="preserve">Cat Woo</w:t>
      </w:r>
      <w:r>
        <w:br/>
      </w:r>
      <w:r>
        <w:rPr>
          <w:bCs/>
          <w:b/>
        </w:rPr>
        <w:t xml:space="preserve">Key takeaway:</w:t>
      </w:r>
      <w:r>
        <w:t xml:space="preserve"> </w:t>
      </w:r>
      <w:r>
        <w:t xml:space="preserve">Woo said it studies the industrial and computer revolutions and how they affected workers [2]</w:t>
      </w:r>
      <w:r>
        <w:br/>
      </w:r>
      <w:r>
        <w:rPr>
          <w:bCs/>
          <w:b/>
        </w:rPr>
        <w:t xml:space="preserve">Why it matters:</w:t>
      </w:r>
      <w:r>
        <w:t xml:space="preserve"> </w:t>
      </w:r>
      <w:r>
        <w:t xml:space="preserve">She recommended it specifically because history can help make the AI transition go well [2]</w:t>
      </w:r>
    </w:p>
    <w:p>
      <w:pPr>
        <w:numPr>
          <w:ilvl w:val="0"/>
          <w:numId w:val="1002"/>
        </w:numPr>
      </w:pPr>
      <w:r>
        <w:rPr>
          <w:bCs/>
          <w:b/>
        </w:rPr>
        <w:t xml:space="preserve">Title:</w:t>
      </w:r>
      <w:r>
        <w:t xml:space="preserve"> </w:t>
      </w:r>
      <w:r>
        <w:rPr>
          <w:iCs/>
          <w:i/>
        </w:rPr>
        <w:t xml:space="preserve">How Asia Works</w:t>
      </w:r>
      <w:r>
        <w:br/>
      </w:r>
      <w:r>
        <w:rPr>
          <w:bCs/>
          <w:b/>
        </w:rPr>
        <w:t xml:space="preserve">Content type:</w:t>
      </w:r>
      <w:r>
        <w:t xml:space="preserve"> </w:t>
      </w:r>
      <w:r>
        <w:t xml:space="preserve">Book</w:t>
      </w:r>
      <w:r>
        <w:br/>
      </w:r>
      <w:r>
        <w:rPr>
          <w:bCs/>
          <w:b/>
        </w:rPr>
        <w:t xml:space="preserve">Author/creator:</w:t>
      </w:r>
      <w:r>
        <w:t xml:space="preserve"> </w:t>
      </w:r>
      <w:r>
        <w:t xml:space="preserve">Not specified in the provided excerpt</w:t>
      </w:r>
      <w:r>
        <w:br/>
      </w:r>
      <w:r>
        <w:rPr>
          <w:bCs/>
          <w:b/>
        </w:rPr>
        <w:t xml:space="preserve">Who recommended it:</w:t>
      </w:r>
      <w:r>
        <w:t xml:space="preserve"> </w:t>
      </w:r>
      <w:r>
        <w:t xml:space="preserve">Cat Woo</w:t>
      </w:r>
      <w:r>
        <w:br/>
      </w:r>
      <w:r>
        <w:rPr>
          <w:bCs/>
          <w:b/>
        </w:rPr>
        <w:t xml:space="preserve">Key takeaway:</w:t>
      </w:r>
      <w:r>
        <w:t xml:space="preserve"> </w:t>
      </w:r>
      <w:r>
        <w:t xml:space="preserve">Woo described it as a story about economic development and the policies and governments that create long-lasting successful economies [2]</w:t>
      </w:r>
      <w:r>
        <w:br/>
      </w:r>
      <w:r>
        <w:rPr>
          <w:bCs/>
          <w:b/>
        </w:rPr>
        <w:t xml:space="preserve">Why it matters:</w:t>
      </w:r>
      <w:r>
        <w:t xml:space="preserve"> </w:t>
      </w:r>
      <w:r>
        <w:t xml:space="preserve">It is a direct recommendation for readers trying to understand how durable economic systems get built [2]</w:t>
      </w:r>
    </w:p>
    <w:p>
      <w:pPr>
        <w:numPr>
          <w:ilvl w:val="0"/>
          <w:numId w:val="1002"/>
        </w:numPr>
      </w:pPr>
      <w:r>
        <w:rPr>
          <w:bCs/>
          <w:b/>
        </w:rPr>
        <w:t xml:space="preserve">Title:</w:t>
      </w:r>
      <w:r>
        <w:t xml:space="preserve"> </w:t>
      </w:r>
      <w:r>
        <w:rPr>
          <w:iCs/>
          <w:i/>
        </w:rPr>
        <w:t xml:space="preserve">Paper Menagerie</w:t>
      </w:r>
      <w:r>
        <w:br/>
      </w:r>
      <w:r>
        <w:rPr>
          <w:bCs/>
          <w:b/>
        </w:rPr>
        <w:t xml:space="preserve">Content type:</w:t>
      </w:r>
      <w:r>
        <w:t xml:space="preserve"> </w:t>
      </w:r>
      <w:r>
        <w:t xml:space="preserve">Book</w:t>
      </w:r>
      <w:r>
        <w:br/>
      </w:r>
      <w:r>
        <w:rPr>
          <w:bCs/>
          <w:b/>
        </w:rPr>
        <w:t xml:space="preserve">Author/creator:</w:t>
      </w:r>
      <w:r>
        <w:t xml:space="preserve"> </w:t>
      </w:r>
      <w:r>
        <w:t xml:space="preserve">Not specified in the provided excerpt</w:t>
      </w:r>
      <w:r>
        <w:br/>
      </w:r>
      <w:r>
        <w:rPr>
          <w:bCs/>
          <w:b/>
        </w:rPr>
        <w:t xml:space="preserve">Who recommended it:</w:t>
      </w:r>
      <w:r>
        <w:t xml:space="preserve"> </w:t>
      </w:r>
      <w:r>
        <w:t xml:space="preserve">Cat Woo</w:t>
      </w:r>
      <w:r>
        <w:br/>
      </w:r>
      <w:r>
        <w:rPr>
          <w:bCs/>
          <w:b/>
        </w:rPr>
        <w:t xml:space="preserve">Key takeaway:</w:t>
      </w:r>
      <w:r>
        <w:t xml:space="preserve"> </w:t>
      </w:r>
      <w:r>
        <w:t xml:space="preserve">Woo called it a book of short stories about coming of age, AI, and self-discovery [2]</w:t>
      </w:r>
      <w:r>
        <w:br/>
      </w:r>
      <w:r>
        <w:rPr>
          <w:bCs/>
          <w:b/>
        </w:rPr>
        <w:t xml:space="preserve">Why it matters:</w:t>
      </w:r>
      <w:r>
        <w:t xml:space="preserve"> </w:t>
      </w:r>
      <w:r>
        <w:t xml:space="preserve">It broadens the set beyond policy and economic history into narrative work that still touches AI [2]</w:t>
      </w:r>
    </w:p>
    <w:p>
      <w:pPr>
        <w:numPr>
          <w:ilvl w:val="0"/>
          <w:numId w:val="1002"/>
        </w:numPr>
      </w:pPr>
      <w:r>
        <w:rPr>
          <w:bCs/>
          <w:b/>
        </w:rPr>
        <w:t xml:space="preserve">Title:</w:t>
      </w:r>
      <w:r>
        <w:t xml:space="preserve"> </w:t>
      </w:r>
      <w:r>
        <w:rPr>
          <w:iCs/>
          <w:i/>
        </w:rPr>
        <w:t xml:space="preserve">Atlas Shrugged</w:t>
      </w:r>
      <w:r>
        <w:br/>
      </w:r>
      <w:r>
        <w:rPr>
          <w:bCs/>
          <w:b/>
        </w:rPr>
        <w:t xml:space="preserve">Content type:</w:t>
      </w:r>
      <w:r>
        <w:t xml:space="preserve"> </w:t>
      </w:r>
      <w:r>
        <w:t xml:space="preserve">Book</w:t>
      </w:r>
      <w:r>
        <w:br/>
      </w:r>
      <w:r>
        <w:rPr>
          <w:bCs/>
          <w:b/>
        </w:rPr>
        <w:t xml:space="preserve">Author/creator:</w:t>
      </w:r>
      <w:r>
        <w:t xml:space="preserve"> </w:t>
      </w:r>
      <w:r>
        <w:t xml:space="preserve">Ayn Rand</w:t>
      </w:r>
      <w:r>
        <w:br/>
      </w:r>
      <w:r>
        <w:rPr>
          <w:bCs/>
          <w:b/>
        </w:rPr>
        <w:t xml:space="preserve">Who recommended it:</w:t>
      </w:r>
      <w:r>
        <w:t xml:space="preserve"> </w:t>
      </w:r>
      <w:r>
        <w:t xml:space="preserve">Brian Armstrong</w:t>
      </w:r>
      <w:r>
        <w:br/>
      </w:r>
      <w:r>
        <w:rPr>
          <w:bCs/>
          <w:b/>
        </w:rPr>
        <w:t xml:space="preserve">Key takeaway:</w:t>
      </w:r>
      <w:r>
        <w:t xml:space="preserve"> </w:t>
      </w:r>
      <w:r>
        <w:t xml:space="preserve">Armstrong called it a classic that celebrates builders and said readers will start noticing the same characters and events playing out today [3]</w:t>
      </w:r>
      <w:r>
        <w:br/>
      </w:r>
      <w:r>
        <w:rPr>
          <w:bCs/>
          <w:b/>
        </w:rPr>
        <w:t xml:space="preserve">Why it matters:</w:t>
      </w:r>
      <w:r>
        <w:t xml:space="preserve"> </w:t>
      </w:r>
      <w:r>
        <w:t xml:space="preserve">He framed it as a way to think about builders and recurring patterns [3]</w:t>
      </w:r>
    </w:p>
    <w:p>
      <w:pPr>
        <w:numPr>
          <w:ilvl w:val="0"/>
          <w:numId w:val="1002"/>
        </w:numPr>
      </w:pPr>
      <w:r>
        <w:rPr>
          <w:bCs/>
          <w:b/>
        </w:rPr>
        <w:t xml:space="preserve">Title:</w:t>
      </w:r>
      <w:r>
        <w:t xml:space="preserve"> </w:t>
      </w:r>
      <w:r>
        <w:rPr>
          <w:iCs/>
          <w:i/>
        </w:rPr>
        <w:t xml:space="preserve">The Changing World Order</w:t>
      </w:r>
      <w:r>
        <w:br/>
      </w:r>
      <w:r>
        <w:rPr>
          <w:bCs/>
          <w:b/>
        </w:rPr>
        <w:t xml:space="preserve">Content type:</w:t>
      </w:r>
      <w:r>
        <w:t xml:space="preserve"> </w:t>
      </w:r>
      <w:r>
        <w:t xml:space="preserve">Book</w:t>
      </w:r>
      <w:r>
        <w:br/>
      </w:r>
      <w:r>
        <w:rPr>
          <w:bCs/>
          <w:b/>
        </w:rPr>
        <w:t xml:space="preserve">Author/creator:</w:t>
      </w:r>
      <w:r>
        <w:t xml:space="preserve"> </w:t>
      </w:r>
      <w:r>
        <w:t xml:space="preserve">Ray Dalio</w:t>
      </w:r>
      <w:r>
        <w:br/>
      </w:r>
      <w:r>
        <w:rPr>
          <w:bCs/>
          <w:b/>
        </w:rPr>
        <w:t xml:space="preserve">Who recommended it:</w:t>
      </w:r>
      <w:r>
        <w:t xml:space="preserve"> </w:t>
      </w:r>
      <w:r>
        <w:t xml:space="preserve">Brian Armstrong</w:t>
      </w:r>
      <w:r>
        <w:br/>
      </w:r>
      <w:r>
        <w:rPr>
          <w:bCs/>
          <w:b/>
        </w:rPr>
        <w:t xml:space="preserve">Key takeaway:</w:t>
      </w:r>
      <w:r>
        <w:t xml:space="preserve"> </w:t>
      </w:r>
      <w:r>
        <w:t xml:space="preserve">Armstrong recommended it for understanding how civilizations rise and fall and how crypto can help create better countries [3]</w:t>
      </w:r>
      <w:r>
        <w:br/>
      </w:r>
      <w:r>
        <w:rPr>
          <w:bCs/>
          <w:b/>
        </w:rPr>
        <w:t xml:space="preserve">Why it matters:</w:t>
      </w:r>
      <w:r>
        <w:t xml:space="preserve"> </w:t>
      </w:r>
      <w:r>
        <w:t xml:space="preserve">It ties macro history to Armstrong’s view of crypto and institutional design [3]</w:t>
      </w:r>
    </w:p>
    <w:p>
      <w:pPr>
        <w:numPr>
          <w:ilvl w:val="0"/>
          <w:numId w:val="1002"/>
        </w:numPr>
      </w:pPr>
      <w:r>
        <w:rPr>
          <w:bCs/>
          <w:b/>
        </w:rPr>
        <w:t xml:space="preserve">Title:</w:t>
      </w:r>
      <w:r>
        <w:t xml:space="preserve"> </w:t>
      </w:r>
      <w:r>
        <w:rPr>
          <w:iCs/>
          <w:i/>
        </w:rPr>
        <w:t xml:space="preserve">From Third World to First</w:t>
      </w:r>
      <w:r>
        <w:br/>
      </w:r>
      <w:r>
        <w:rPr>
          <w:bCs/>
          <w:b/>
        </w:rPr>
        <w:t xml:space="preserve">Content type:</w:t>
      </w:r>
      <w:r>
        <w:t xml:space="preserve"> </w:t>
      </w:r>
      <w:r>
        <w:t xml:space="preserve">Book</w:t>
      </w:r>
      <w:r>
        <w:br/>
      </w:r>
      <w:r>
        <w:rPr>
          <w:bCs/>
          <w:b/>
        </w:rPr>
        <w:t xml:space="preserve">Author/creator:</w:t>
      </w:r>
      <w:r>
        <w:t xml:space="preserve"> </w:t>
      </w:r>
      <w:r>
        <w:t xml:space="preserve">Lee Kuan Yu</w:t>
      </w:r>
      <w:r>
        <w:br/>
      </w:r>
      <w:r>
        <w:rPr>
          <w:bCs/>
          <w:b/>
        </w:rPr>
        <w:t xml:space="preserve">Who recommended it:</w:t>
      </w:r>
      <w:r>
        <w:t xml:space="preserve"> </w:t>
      </w:r>
      <w:r>
        <w:t xml:space="preserve">Brian Armstrong</w:t>
      </w:r>
      <w:r>
        <w:br/>
      </w:r>
      <w:r>
        <w:rPr>
          <w:bCs/>
          <w:b/>
        </w:rPr>
        <w:t xml:space="preserve">Key takeaway:</w:t>
      </w:r>
      <w:r>
        <w:t xml:space="preserve"> </w:t>
      </w:r>
      <w:r>
        <w:t xml:space="preserve">Armstrong said it is worth reading for understanding nation-building [3]</w:t>
      </w:r>
      <w:r>
        <w:br/>
      </w:r>
      <w:r>
        <w:rPr>
          <w:bCs/>
          <w:b/>
        </w:rPr>
        <w:t xml:space="preserve">Why it matters:</w:t>
      </w:r>
      <w:r>
        <w:t xml:space="preserve"> </w:t>
      </w:r>
      <w:r>
        <w:t xml:space="preserve">It was the clearest state-building recommendation in today’s book set [3]</w:t>
      </w:r>
    </w:p>
    <w:bookmarkEnd w:id="28"/>
    <w:bookmarkStart w:id="31" w:name="one-writer-surfaced-twice"/>
    <w:p>
      <w:pPr>
        <w:pStyle w:val="Heading2"/>
      </w:pPr>
      <w:r>
        <w:t xml:space="preserve">One writer surfaced twice</w:t>
      </w:r>
    </w:p>
    <w:p>
      <w:pPr>
        <w:pStyle w:val="FirstParagraph"/>
      </w:pPr>
      <w:r>
        <w:t xml:space="preserve">David Breunig was the only author to appear more than once in today’s recommendations: once through a direct Matt Mullenweg endorsement, and once through Simon Willison’s security note that Mullenweg amplified [4, 5, 6].</w:t>
      </w:r>
    </w:p>
    <w:p>
      <w:pPr>
        <w:numPr>
          <w:ilvl w:val="0"/>
          <w:numId w:val="1003"/>
        </w:numPr>
        <w:pStyle w:val="Compact"/>
      </w:pPr>
      <w:r>
        <w:rPr>
          <w:bCs/>
          <w:b/>
        </w:rPr>
        <w:t xml:space="preserve">Title:</w:t>
      </w:r>
      <w:r>
        <w:t xml:space="preserve"> </w:t>
      </w:r>
      <w:r>
        <w:rPr>
          <w:iCs/>
          <w:i/>
        </w:rPr>
        <w:t xml:space="preserve">Cybersecurity is Proof of Work Now</w:t>
      </w:r>
      <w:r>
        <w:br/>
      </w:r>
      <w:r>
        <w:rPr>
          <w:bCs/>
          <w:b/>
        </w:rPr>
        <w:t xml:space="preserve">Content type:</w:t>
      </w:r>
      <w:r>
        <w:t xml:space="preserve"> </w:t>
      </w:r>
      <w:r>
        <w:t xml:space="preserve">Blog post / article</w:t>
      </w:r>
      <w:r>
        <w:br/>
      </w:r>
      <w:r>
        <w:rPr>
          <w:bCs/>
          <w:b/>
        </w:rPr>
        <w:t xml:space="preserve">Author/creator:</w:t>
      </w:r>
      <w:r>
        <w:t xml:space="preserve"> </w:t>
      </w:r>
      <w:r>
        <w:t xml:space="preserve">David Breunig</w:t>
      </w:r>
      <w:r>
        <w:br/>
      </w:r>
      <w:r>
        <w:rPr>
          <w:bCs/>
          <w:b/>
        </w:rPr>
        <w:t xml:space="preserve">Link/URL:</w:t>
      </w:r>
      <w:r>
        <w:t xml:space="preserve"> </w:t>
      </w:r>
      <w:hyperlink r:id="rId29">
        <w:r>
          <w:rPr>
            <w:rStyle w:val="Hyperlink"/>
          </w:rPr>
          <w:t xml:space="preserve">https://www.dbreunig.com/2026/04/14/cybersecurity-is-proof-of-work-now.html</w:t>
        </w:r>
      </w:hyperlink>
      <w:r>
        <w:t xml:space="preserve"> </w:t>
      </w:r>
      <w:r>
        <w:t xml:space="preserve">[5]</w:t>
      </w:r>
      <w:r>
        <w:br/>
      </w:r>
      <w:r>
        <w:rPr>
          <w:bCs/>
          <w:b/>
        </w:rPr>
        <w:t xml:space="preserve">Who recommended it:</w:t>
      </w:r>
      <w:r>
        <w:t xml:space="preserve"> </w:t>
      </w:r>
      <w:r>
        <w:t xml:space="preserve">Simon Willison; Matt Mullenweg endorsed the recommendation</w:t>
      </w:r>
      <w:r>
        <w:br/>
      </w:r>
      <w:r>
        <w:rPr>
          <w:bCs/>
          <w:b/>
        </w:rPr>
        <w:t xml:space="preserve">Key takeaway:</w:t>
      </w:r>
      <w:r>
        <w:t xml:space="preserve"> </w:t>
      </w:r>
      <w:r>
        <w:t xml:space="preserve">Willison highlighted Breunig’s point that the ease of finding exploits makes proven open source libraries more valuable [5]</w:t>
      </w:r>
      <w:r>
        <w:br/>
      </w:r>
      <w:r>
        <w:rPr>
          <w:bCs/>
          <w:b/>
        </w:rPr>
        <w:t xml:space="preserve">Why it matters:</w:t>
      </w:r>
      <w:r>
        <w:t xml:space="preserve"> </w:t>
      </w:r>
      <w:r>
        <w:t xml:space="preserve">Mullenweg’s follow-on comment showed why the piece resonated with open-source-minded builders [6]</w:t>
      </w:r>
    </w:p>
    <w:p>
      <w:pPr>
        <w:pStyle w:val="BlockText"/>
      </w:pPr>
      <w:r>
        <w:t xml:space="preserve">the ease with which exploits can be found makes proven open source libraries more valuable [5]</w:t>
      </w:r>
    </w:p>
    <w:p>
      <w:pPr>
        <w:numPr>
          <w:ilvl w:val="0"/>
          <w:numId w:val="1004"/>
        </w:numPr>
        <w:pStyle w:val="Compact"/>
      </w:pPr>
      <w:r>
        <w:rPr>
          <w:bCs/>
          <w:b/>
        </w:rPr>
        <w:t xml:space="preserve">Title:</w:t>
      </w:r>
      <w:r>
        <w:t xml:space="preserve"> </w:t>
      </w:r>
      <w:r>
        <w:rPr>
          <w:iCs/>
          <w:i/>
        </w:rPr>
        <w:t xml:space="preserve">The Cathedral, the Bazaar, and the Winchester Mystery House</w:t>
      </w:r>
      <w:r>
        <w:br/>
      </w:r>
      <w:r>
        <w:rPr>
          <w:bCs/>
          <w:b/>
        </w:rPr>
        <w:t xml:space="preserve">Content type:</w:t>
      </w:r>
      <w:r>
        <w:t xml:space="preserve"> </w:t>
      </w:r>
      <w:r>
        <w:t xml:space="preserve">Essay</w:t>
      </w:r>
      <w:r>
        <w:br/>
      </w:r>
      <w:r>
        <w:rPr>
          <w:bCs/>
          <w:b/>
        </w:rPr>
        <w:t xml:space="preserve">Author/creator:</w:t>
      </w:r>
      <w:r>
        <w:t xml:space="preserve"> </w:t>
      </w:r>
      <w:r>
        <w:t xml:space="preserve">David Breunig</w:t>
      </w:r>
      <w:r>
        <w:br/>
      </w:r>
      <w:r>
        <w:rPr>
          <w:bCs/>
          <w:b/>
        </w:rPr>
        <w:t xml:space="preserve">Link/URL:</w:t>
      </w:r>
      <w:r>
        <w:t xml:space="preserve"> </w:t>
      </w:r>
      <w:hyperlink r:id="rId30">
        <w:r>
          <w:rPr>
            <w:rStyle w:val="Hyperlink"/>
          </w:rPr>
          <w:t xml:space="preserve">https://www.dbreunig.com/2026/03/26/winchester-mystery-house.html</w:t>
        </w:r>
      </w:hyperlink>
      <w:r>
        <w:t xml:space="preserve"> </w:t>
      </w:r>
      <w:r>
        <w:t xml:space="preserve">[4]</w:t>
      </w:r>
      <w:r>
        <w:br/>
      </w:r>
      <w:r>
        <w:rPr>
          <w:bCs/>
          <w:b/>
        </w:rPr>
        <w:t xml:space="preserve">Who recommended it:</w:t>
      </w:r>
      <w:r>
        <w:t xml:space="preserve"> </w:t>
      </w:r>
      <w:r>
        <w:t xml:space="preserve">Matt Mullenweg</w:t>
      </w:r>
      <w:r>
        <w:br/>
      </w:r>
      <w:r>
        <w:rPr>
          <w:bCs/>
          <w:b/>
        </w:rPr>
        <w:t xml:space="preserve">Key takeaway:</w:t>
      </w:r>
      <w:r>
        <w:t xml:space="preserve"> </w:t>
      </w:r>
      <w:r>
        <w:t xml:space="preserve">Mullenweg simply called it a great essay [4]</w:t>
      </w:r>
      <w:r>
        <w:br/>
      </w:r>
      <w:r>
        <w:rPr>
          <w:bCs/>
          <w:b/>
        </w:rPr>
        <w:t xml:space="preserve">Why it matters:</w:t>
      </w:r>
      <w:r>
        <w:t xml:space="preserve"> </w:t>
      </w:r>
      <w:r>
        <w:t xml:space="preserve">Even with little added commentary, it was a direct founder recommendation with a clear link to the source [4]</w:t>
      </w:r>
    </w:p>
    <w:bookmarkEnd w:id="31"/>
    <w:bookmarkStart w:id="33" w:name="a-targeted-watch-for-operators"/>
    <w:p>
      <w:pPr>
        <w:pStyle w:val="Heading2"/>
      </w:pPr>
      <w:r>
        <w:t xml:space="preserve">A targeted watch for operators</w:t>
      </w:r>
    </w:p>
    <w:p>
      <w:pPr>
        <w:numPr>
          <w:ilvl w:val="0"/>
          <w:numId w:val="1005"/>
        </w:numPr>
        <w:pStyle w:val="Compact"/>
      </w:pPr>
      <w:r>
        <w:rPr>
          <w:bCs/>
          <w:b/>
        </w:rPr>
        <w:t xml:space="preserve">Title:</w:t>
      </w:r>
      <w:r>
        <w:t xml:space="preserve"> </w:t>
      </w:r>
      <w:r>
        <w:t xml:space="preserve">Short advice clip from Dylan Field with Patrick O’Shaughnessy</w:t>
      </w:r>
      <w:r>
        <w:br/>
      </w:r>
      <w:r>
        <w:rPr>
          <w:bCs/>
          <w:b/>
        </w:rPr>
        <w:t xml:space="preserve">Content type:</w:t>
      </w:r>
      <w:r>
        <w:t xml:space="preserve"> </w:t>
      </w:r>
      <w:r>
        <w:t xml:space="preserve">Video clip</w:t>
      </w:r>
      <w:r>
        <w:br/>
      </w:r>
      <w:r>
        <w:rPr>
          <w:bCs/>
          <w:b/>
        </w:rPr>
        <w:t xml:space="preserve">Author/creator:</w:t>
      </w:r>
      <w:r>
        <w:t xml:space="preserve"> </w:t>
      </w:r>
      <w:r>
        <w:t xml:space="preserve">Dylan Field with Patrick O’Shaughnessy</w:t>
      </w:r>
      <w:r>
        <w:br/>
      </w:r>
      <w:r>
        <w:rPr>
          <w:bCs/>
          <w:b/>
        </w:rPr>
        <w:t xml:space="preserve">Link/URL:</w:t>
      </w:r>
      <w:r>
        <w:t xml:space="preserve"> </w:t>
      </w:r>
      <w:hyperlink r:id="rId32">
        <w:r>
          <w:rPr>
            <w:rStyle w:val="Hyperlink"/>
          </w:rPr>
          <w:t xml:space="preserve">https://www.youtube.com/watch?v=LF3aUIM57uw&amp;t=2514s</w:t>
        </w:r>
      </w:hyperlink>
      <w:r>
        <w:t xml:space="preserve"> </w:t>
      </w:r>
      <w:r>
        <w:t xml:space="preserve">[7]</w:t>
      </w:r>
      <w:r>
        <w:br/>
      </w:r>
      <w:r>
        <w:rPr>
          <w:bCs/>
          <w:b/>
        </w:rPr>
        <w:t xml:space="preserve">Who recommended it:</w:t>
      </w:r>
      <w:r>
        <w:t xml:space="preserve"> </w:t>
      </w:r>
      <w:r>
        <w:t xml:space="preserve">Bill Gurley</w:t>
      </w:r>
      <w:r>
        <w:br/>
      </w:r>
      <w:r>
        <w:rPr>
          <w:bCs/>
          <w:b/>
        </w:rPr>
        <w:t xml:space="preserve">Key takeaway:</w:t>
      </w:r>
      <w:r>
        <w:t xml:space="preserve"> </w:t>
      </w:r>
      <w:r>
        <w:t xml:space="preserve">Gurley said everyone in marketing/PR at an AI company, especially large model companies, should watch it, and described it as crisp and to the point [7]</w:t>
      </w:r>
      <w:r>
        <w:br/>
      </w:r>
      <w:r>
        <w:rPr>
          <w:bCs/>
          <w:b/>
        </w:rPr>
        <w:t xml:space="preserve">Why it matters:</w:t>
      </w:r>
      <w:r>
        <w:t xml:space="preserve"> </w:t>
      </w:r>
      <w:r>
        <w:t xml:space="preserve">It was the narrowest operational recommendation in the set, aimed directly at how AI companies communicate [7]</w:t>
      </w:r>
    </w:p>
    <w:bookmarkEnd w:id="33"/>
    <w:bookmarkStart w:id="40" w:name="bottom-line"/>
    <w:p>
      <w:pPr>
        <w:pStyle w:val="Heading2"/>
      </w:pPr>
      <w:r>
        <w:t xml:space="preserve">Bottom line</w:t>
      </w:r>
    </w:p>
    <w:p>
      <w:pPr>
        <w:pStyle w:val="FirstParagraph"/>
      </w:pPr>
      <w:r>
        <w:t xml:space="preserve">If you open one resource first, start with the scaling laws paper for the strength of the endorsement. If you want a more immediately actionable reading stack, pair</w:t>
      </w:r>
      <w:r>
        <w:t xml:space="preserve"> </w:t>
      </w:r>
      <w:r>
        <w:rPr>
          <w:iCs/>
          <w:i/>
        </w:rPr>
        <w:t xml:space="preserve">The Technology Trap</w:t>
      </w:r>
      <w:r>
        <w:t xml:space="preserve"> </w:t>
      </w:r>
      <w:r>
        <w:t xml:space="preserve">with</w:t>
      </w:r>
      <w:r>
        <w:t xml:space="preserve"> </w:t>
      </w:r>
      <w:r>
        <w:rPr>
          <w:iCs/>
          <w:i/>
        </w:rPr>
        <w:t xml:space="preserve">How Asia Works</w:t>
      </w:r>
      <w:r>
        <w:t xml:space="preserve"> </w:t>
      </w:r>
      <w:r>
        <w:t xml:space="preserve">for historical and institutional context on how major technology shifts and durable economies are managed [1, 2].</w:t>
      </w:r>
    </w:p>
    <w:p>
      <w:r>
        <w:pict>
          <v:rect style="width:0;height:1.5pt" o:hralign="center" o:hrstd="t" o:hr="t"/>
        </w:pict>
      </w:r>
    </w:p>
    <w:bookmarkStart w:id="39" w:name="sources"/>
    <w:p>
      <w:pPr>
        <w:pStyle w:val="Heading3"/>
      </w:pPr>
      <w:r>
        <w:t xml:space="preserve">Sources</w:t>
      </w:r>
    </w:p>
    <w:p>
      <w:pPr>
        <w:numPr>
          <w:ilvl w:val="0"/>
          <w:numId w:val="1006"/>
        </w:numPr>
        <w:pStyle w:val="Compact"/>
      </w:pPr>
      <w:hyperlink r:id="rId21">
        <w:r>
          <w:rPr>
            <w:rStyle w:val="Hyperlink"/>
          </w:rPr>
          <w:t xml:space="preserve">Microsoft CEO Talks AI, Australia and Upskilling workers</w:t>
        </w:r>
      </w:hyperlink>
    </w:p>
    <w:p>
      <w:pPr>
        <w:numPr>
          <w:ilvl w:val="0"/>
          <w:numId w:val="1006"/>
        </w:numPr>
        <w:pStyle w:val="Compact"/>
      </w:pPr>
      <w:hyperlink r:id="rId27">
        <w:r>
          <w:rPr>
            <w:rStyle w:val="Hyperlink"/>
          </w:rPr>
          <w:t xml:space="preserve">How Anthropic’s product team moves faster than anyone else | Cat Wu (Head of Product, Claude Code)</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@brian_armstrong</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@photomatt</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@simonw</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@photomatt</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@bgurley</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0" Target="https://www.dbreunig.com/2026/03/26/winchester-mystery-house.html" TargetMode="External" /><Relationship Type="http://schemas.openxmlformats.org/officeDocument/2006/relationships/hyperlink" Id="rId29" Target="https://www.dbreunig.com/2026/04/14/cybersecurity-is-proof-of-work-now.html" TargetMode="External" /><Relationship Type="http://schemas.openxmlformats.org/officeDocument/2006/relationships/hyperlink" Id="rId32" Target="https://www.youtube.com/watch?v=LF3aUIM57uw&amp;t=2514s" TargetMode="External" /><Relationship Type="http://schemas.openxmlformats.org/officeDocument/2006/relationships/hyperlink" Id="rId27" Target="https://www.youtube.com/watch?v=PplmzlgE0kg" TargetMode="External" /><Relationship Type="http://schemas.openxmlformats.org/officeDocument/2006/relationships/hyperlink" Id="rId21" Target="https://www.youtube.com/watch?v=rVDxcKrtusM" TargetMode="External" /><Relationship Type="http://schemas.openxmlformats.org/officeDocument/2006/relationships/hyperlink" Id="rId38" Target="https://x.com/bgurley/status/2047389103675605399" TargetMode="External" /><Relationship Type="http://schemas.openxmlformats.org/officeDocument/2006/relationships/hyperlink" Id="rId34" Target="https://x.com/brian_armstrong/status/2047386192522408114" TargetMode="External" /><Relationship Type="http://schemas.openxmlformats.org/officeDocument/2006/relationships/hyperlink" Id="rId37" Target="https://x.com/photomatt/status/2047490752557556124" TargetMode="External" /><Relationship Type="http://schemas.openxmlformats.org/officeDocument/2006/relationships/hyperlink" Id="rId35" Target="https://x.com/photomatt/status/2047499942718038186" TargetMode="External" /><Relationship Type="http://schemas.openxmlformats.org/officeDocument/2006/relationships/hyperlink" Id="rId36" Target="https://x.com/simonw/status/2044433229315514865" TargetMode="External" /><Relationship Type="http://schemas.openxmlformats.org/officeDocument/2006/relationships/hyperlink" Id="rId25" Target="https://youtube.com/watch?v=rVDxcKrtusM&amp;t=690" TargetMode="External" /></Relationships>
</file>

<file path=word/_rels/footnotes.xml.rels><?xml version="1.0" encoding="UTF-8"?><Relationships xmlns="http://schemas.openxmlformats.org/package/2006/relationships"><Relationship Type="http://schemas.openxmlformats.org/officeDocument/2006/relationships/hyperlink" Id="rId30" Target="https://www.dbreunig.com/2026/03/26/winchester-mystery-house.html" TargetMode="External" /><Relationship Type="http://schemas.openxmlformats.org/officeDocument/2006/relationships/hyperlink" Id="rId29" Target="https://www.dbreunig.com/2026/04/14/cybersecurity-is-proof-of-work-now.html" TargetMode="External" /><Relationship Type="http://schemas.openxmlformats.org/officeDocument/2006/relationships/hyperlink" Id="rId32" Target="https://www.youtube.com/watch?v=LF3aUIM57uw&amp;t=2514s" TargetMode="External" /><Relationship Type="http://schemas.openxmlformats.org/officeDocument/2006/relationships/hyperlink" Id="rId27" Target="https://www.youtube.com/watch?v=PplmzlgE0kg" TargetMode="External" /><Relationship Type="http://schemas.openxmlformats.org/officeDocument/2006/relationships/hyperlink" Id="rId21" Target="https://www.youtube.com/watch?v=rVDxcKrtusM" TargetMode="External" /><Relationship Type="http://schemas.openxmlformats.org/officeDocument/2006/relationships/hyperlink" Id="rId38" Target="https://x.com/bgurley/status/2047389103675605399" TargetMode="External" /><Relationship Type="http://schemas.openxmlformats.org/officeDocument/2006/relationships/hyperlink" Id="rId34" Target="https://x.com/brian_armstrong/status/2047386192522408114" TargetMode="External" /><Relationship Type="http://schemas.openxmlformats.org/officeDocument/2006/relationships/hyperlink" Id="rId37" Target="https://x.com/photomatt/status/2047490752557556124" TargetMode="External" /><Relationship Type="http://schemas.openxmlformats.org/officeDocument/2006/relationships/hyperlink" Id="rId35" Target="https://x.com/photomatt/status/2047499942718038186" TargetMode="External" /><Relationship Type="http://schemas.openxmlformats.org/officeDocument/2006/relationships/hyperlink" Id="rId36" Target="https://x.com/simonw/status/2044433229315514865" TargetMode="External" /><Relationship Type="http://schemas.openxmlformats.org/officeDocument/2006/relationships/hyperlink" Id="rId25" Target="https://youtube.com/watch?v=rVDxcKrtusM&amp;t=6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Scaling Laws, Tech-Transition Books, and Open-Source Essays</dc:title>
  <dc:creator>Recommended Reading from Tech Founders</dc:creator>
  <cp:keywords/>
  <dcterms:created xsi:type="dcterms:W3CDTF">2026-04-24T12:17:27Z</dcterms:created>
  <dcterms:modified xsi:type="dcterms:W3CDTF">2026-04-24T12:17:27Z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ies>
</file>