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 Star Metrics, AI Standards, and Mixed Signals in the PM Market</w:t>
      </w:r>
    </w:p>
    <w:p>
      <w:pPr>
        <w:pStyle w:val="Author"/>
      </w:pPr>
      <w:r>
        <w:t xml:space="preserve">PM Daily Digest</w:t>
      </w:r>
    </w:p>
    <w:p>
      <w:pPr>
        <w:pStyle w:val="Date"/>
      </w:pPr>
      <w:r>
        <w:t xml:space="preserve">2026-03-25</w:t>
      </w:r>
    </w:p>
    <w:bookmarkStart w:id="68" w:name="Xddb4ca79567e4173a8f49c4676f4fc244a0b7c9"/>
    <w:p>
      <w:pPr>
        <w:pStyle w:val="Heading1"/>
      </w:pPr>
      <w:r>
        <w:t xml:space="preserve">South Star Metrics, AI Standards, and Mixed Signals in the PM Market</w:t>
      </w:r>
    </w:p>
    <w:p>
      <w:pPr>
        <w:pStyle w:val="FirstParagraph"/>
      </w:pPr>
      <w:r>
        <w:rPr>
          <w:iCs/>
          <w:i/>
        </w:rPr>
        <w:t xml:space="preserve">By PM Daily Digest • March 25, 2026</w:t>
      </w:r>
    </w:p>
    <w:p>
      <w:pPr>
        <w:pStyle w:val="BodyText"/>
      </w:pPr>
      <w:r>
        <w:t xml:space="preserve">This issue focuses on a practical framework for spotting bad metrics, the rising bar for AI-enabled product managers, and a PM job market that looks stronger in aggregate but remains difficult in practice. It also pulls lessons from Anthropic’s release velocity, post-merger B2B chaos, and fintech’s shift toward realized user value.</w:t>
      </w:r>
    </w:p>
    <w:bookmarkStart w:id="23" w:name="big-ideas"/>
    <w:p>
      <w:pPr>
        <w:pStyle w:val="Heading2"/>
      </w:pPr>
      <w:r>
        <w:t xml:space="preserve">Big Ideas</w:t>
      </w:r>
    </w:p>
    <w:bookmarkStart w:id="20" w:name="Xfdee3fe2e117132225d98abb8b505fe17f2e879"/>
    <w:p>
      <w:pPr>
        <w:pStyle w:val="Heading3"/>
      </w:pPr>
      <w:r>
        <w:t xml:space="preserve">1) South Star Metrics gives teams a better way to debug green-dashboard/bad-product situations</w:t>
      </w:r>
    </w:p>
    <w:p>
      <w:pPr>
        <w:pStyle w:val="FirstParagraph"/>
      </w:pPr>
      <w:r>
        <w:t xml:space="preserve">The framework breaks north-star failure into seven recurring types: detrimental, out-of-reach, incomplete, pressure, inconsequential, nonsensical, and incongruent metrics [1].</w:t>
      </w:r>
    </w:p>
    <w:p>
      <w:pPr>
        <w:pStyle w:val="BodyText"/>
      </w:pPr>
      <w:r>
        <w:rPr>
          <w:bCs/>
          <w:b/>
        </w:rPr>
        <w:t xml:space="preserve">Why it matters:</w:t>
      </w:r>
      <w:r>
        <w:t xml:space="preserve"> </w:t>
      </w:r>
      <w:r>
        <w:t xml:space="preserve">It gives PMs language for cases where a metric improves while customer value, team control, or strategic coherence gets worse. The article’s test for a healthy metric is straightforward: it should have a long enough time horizon, connect customer and business value, account for the full journey, and survive a stress test [1].</w:t>
      </w:r>
    </w:p>
    <w:p>
      <w:pPr>
        <w:pStyle w:val="BodyText"/>
      </w:pPr>
      <w:r>
        <w:rPr>
          <w:bCs/>
          <w:b/>
        </w:rPr>
        <w:t xml:space="preserve">How to apply:</w:t>
      </w:r>
      <w:r>
        <w:t xml:space="preserve"> </w:t>
      </w:r>
      <w:r>
        <w:t xml:space="preserve">Add a monthly scorecard review that asks which south-star pattern, if any, is showing up before you celebrate a win.</w:t>
      </w:r>
    </w:p>
    <w:bookmarkEnd w:id="20"/>
    <w:bookmarkStart w:id="21" w:name="X1d1b1912648ad94e189dd7e076b579d8da89eff"/>
    <w:p>
      <w:pPr>
        <w:pStyle w:val="Heading3"/>
      </w:pPr>
      <w:r>
        <w:t xml:space="preserve">2) The new PM bar is AI fluency plus high standards</w:t>
      </w:r>
    </w:p>
    <w:p>
      <w:pPr>
        <w:pStyle w:val="FirstParagraph"/>
      </w:pPr>
      <w:r>
        <w:t xml:space="preserve">Strong PMs are expected to know how to use AI across strategy, customer research, data analysis, prototyping, validation, and daily execution, while also knowing each tool’s strengths, limits, and best use cases [2]. But AI fluency alone is not enough: PMs also need product taste and the discipline to refine or abandon AI-assisted work when the output is weak [2].</w:t>
      </w:r>
    </w:p>
    <w:p>
      <w:pPr>
        <w:pStyle w:val="BodyText"/>
      </w:pPr>
      <w:r>
        <w:rPr>
          <w:bCs/>
          <w:b/>
        </w:rPr>
        <w:t xml:space="preserve">Why it matters:</w:t>
      </w:r>
      <w:r>
        <w:t xml:space="preserve"> </w:t>
      </w:r>
      <w:r>
        <w:t xml:space="preserve">The failure modes are already visible. Some PMs use AI for everything and generate low-quality output; others keep their standards but fail to meet the new pace and burn out [2].</w:t>
      </w:r>
    </w:p>
    <w:p>
      <w:pPr>
        <w:pStyle w:val="BlockText"/>
      </w:pPr>
      <w:r>
        <w:t xml:space="preserve">“</w:t>
      </w:r>
      <w:r>
        <w:t xml:space="preserve">Learning both becomes critical in this next era of product management.</w:t>
      </w:r>
      <w:r>
        <w:t xml:space="preserve">”</w:t>
      </w:r>
      <w:r>
        <w:t xml:space="preserve"> </w:t>
      </w:r>
      <w:r>
        <w:t xml:space="preserve">[2]</w:t>
      </w:r>
    </w:p>
    <w:p>
      <w:pPr>
        <w:pStyle w:val="FirstParagraph"/>
      </w:pPr>
      <w:r>
        <w:rPr>
          <w:bCs/>
          <w:b/>
        </w:rPr>
        <w:t xml:space="preserve">How to apply:</w:t>
      </w:r>
      <w:r>
        <w:t xml:space="preserve"> </w:t>
      </w:r>
      <w:r>
        <w:t xml:space="preserve">For each part of your workflow, define two things explicitly: where AI should accelerate the work, and what good still has to look like before it ships.</w:t>
      </w:r>
    </w:p>
    <w:bookmarkEnd w:id="21"/>
    <w:bookmarkStart w:id="22" w:name="Xf97f0789248aababef70c5e2e18d84733ee22c2"/>
    <w:p>
      <w:pPr>
        <w:pStyle w:val="Heading3"/>
      </w:pPr>
      <w:r>
        <w:t xml:space="preserve">3) In AI markets, shipping velocity is becoming strategy</w:t>
      </w:r>
    </w:p>
    <w:p>
      <w:pPr>
        <w:pStyle w:val="FirstParagraph"/>
      </w:pPr>
      <w:r>
        <w:t xml:space="preserve">One analysis of Claude releases counted 74 launches in 52 days across four parallel surfaces: developer tools, desktop automation, API/infrastructure, and models/platform [3].</w:t>
      </w:r>
    </w:p>
    <w:p>
      <w:pPr>
        <w:pStyle w:val="BodyText"/>
      </w:pPr>
      <w:r>
        <w:rPr>
          <w:bCs/>
          <w:b/>
        </w:rPr>
        <w:t xml:space="preserve">Why it matters:</w:t>
      </w:r>
      <w:r>
        <w:t xml:space="preserve"> </w:t>
      </w:r>
      <w:r>
        <w:t xml:space="preserve">The takeaway is not just that one company shipped a lot. It is that PMs can miss the real competitive signal if they compare point features instead of the rate of improvement across teams. The post argues that this creates a compounding gap for users who start building systems on top of fast-moving surfaces early [3].</w:t>
      </w:r>
    </w:p>
    <w:p>
      <w:pPr>
        <w:pStyle w:val="BodyText"/>
      </w:pPr>
      <w:r>
        <w:rPr>
          <w:bCs/>
          <w:b/>
        </w:rPr>
        <w:t xml:space="preserve">How to apply:</w:t>
      </w:r>
      <w:r>
        <w:t xml:space="preserve"> </w:t>
      </w:r>
      <w:r>
        <w:t xml:space="preserve">Track competitors with a shipping calendar, not a quarterly memory. Include dates, features, and which team shipped what so you can see operating model changes early [3].</w:t>
      </w:r>
    </w:p>
    <w:bookmarkEnd w:id="22"/>
    <w:bookmarkEnd w:id="23"/>
    <w:bookmarkStart w:id="27" w:name="tactical-playbook"/>
    <w:p>
      <w:pPr>
        <w:pStyle w:val="Heading2"/>
      </w:pPr>
      <w:r>
        <w:t xml:space="preserve">Tactical Playbook</w:t>
      </w:r>
    </w:p>
    <w:bookmarkStart w:id="24" w:name="X11b1c79a31ceb9ba73834b49ea88245b9e4b322"/>
    <w:p>
      <w:pPr>
        <w:pStyle w:val="Heading3"/>
      </w:pPr>
      <w:r>
        <w:t xml:space="preserve">1) Run a 5-step metric stress test before locking a north star</w:t>
      </w:r>
    </w:p>
    <w:p>
      <w:pPr>
        <w:numPr>
          <w:ilvl w:val="0"/>
          <w:numId w:val="1001"/>
        </w:numPr>
        <w:pStyle w:val="Compact"/>
      </w:pPr>
      <w:r>
        <w:t xml:space="preserve">Pair the main metric with a customer-experience guardrail and a single view of qualitative signals, not just the quantitative dashboard [1].</w:t>
      </w:r>
    </w:p>
    <w:p>
      <w:pPr>
        <w:numPr>
          <w:ilvl w:val="0"/>
          <w:numId w:val="1001"/>
        </w:numPr>
        <w:pStyle w:val="Compact"/>
      </w:pPr>
      <w:r>
        <w:t xml:space="preserve">Build a metrics ladder so the team owns a lever it can directly move, then prove the causal link to the business outcome [1].</w:t>
      </w:r>
    </w:p>
    <w:p>
      <w:pPr>
        <w:numPr>
          <w:ilvl w:val="0"/>
          <w:numId w:val="1001"/>
        </w:numPr>
        <w:pStyle w:val="Compact"/>
      </w:pPr>
      <w:r>
        <w:t xml:space="preserve">Map the end-to-end journey and use the rule</w:t>
      </w:r>
      <w:r>
        <w:t xml:space="preserve"> </w:t>
      </w:r>
      <w:r>
        <w:rPr>
          <w:bCs/>
          <w:b/>
        </w:rPr>
        <w:t xml:space="preserve">own one, watch all</w:t>
      </w:r>
      <w:r>
        <w:t xml:space="preserve">, ideally through one shared dashboard and one funnel-health owner [1].</w:t>
      </w:r>
    </w:p>
    <w:p>
      <w:pPr>
        <w:numPr>
          <w:ilvl w:val="0"/>
          <w:numId w:val="1001"/>
        </w:numPr>
        <w:pStyle w:val="Compact"/>
      </w:pPr>
      <w:r>
        <w:t xml:space="preserve">Protect future capacity with an explicit split such as 70/20/10 so urgent quarterly work does not crowd out discovery, technical investment, or exploration [1].</w:t>
      </w:r>
    </w:p>
    <w:p>
      <w:pPr>
        <w:numPr>
          <w:ilvl w:val="0"/>
          <w:numId w:val="1001"/>
        </w:numPr>
        <w:pStyle w:val="Compact"/>
      </w:pPr>
      <w:r>
        <w:t xml:space="preserve">Add sanity constraints and surface cross-team tensions on one page so optimization does not create absurd outcomes or metric conflict [1].</w:t>
      </w:r>
    </w:p>
    <w:p>
      <w:pPr>
        <w:pStyle w:val="FirstParagraph"/>
      </w:pPr>
      <w:r>
        <w:rPr>
          <w:bCs/>
          <w:b/>
        </w:rPr>
        <w:t xml:space="preserve">Why it matters:</w:t>
      </w:r>
      <w:r>
        <w:t xml:space="preserve"> </w:t>
      </w:r>
      <w:r>
        <w:t xml:space="preserve">This sequence directly addresses the most common failure modes in the South Star taxonomy, from customer harm to team misalignment [1]. One especially useful warning: silence is not always a good sign; customers may have simply given up and moved on [1].</w:t>
      </w:r>
    </w:p>
    <w:bookmarkEnd w:id="24"/>
    <w:bookmarkStart w:id="25" w:name="Xc22a4b3b4619a6c078dfe077eb63e30c53c8042"/>
    <w:p>
      <w:pPr>
        <w:pStyle w:val="Heading3"/>
      </w:pPr>
      <w:r>
        <w:t xml:space="preserve">2) If the org feels chaotic, document the strategy that is currently living in people’s heads</w:t>
      </w:r>
    </w:p>
    <w:p>
      <w:pPr>
        <w:pStyle w:val="FirstParagraph"/>
      </w:pPr>
      <w:r>
        <w:t xml:space="preserve">A community response to a post-merger B2B SaaS situation with no clear strategy, roadmap, or role boundaries recommends a simple recovery pattern [4]:</w:t>
      </w:r>
    </w:p>
    <w:p>
      <w:pPr>
        <w:numPr>
          <w:ilvl w:val="0"/>
          <w:numId w:val="1002"/>
        </w:numPr>
        <w:pStyle w:val="Compact"/>
      </w:pPr>
      <w:r>
        <w:t xml:space="preserve">Draft a 1-2 page product and GTM strategy from what you have observed and researched [5].</w:t>
      </w:r>
    </w:p>
    <w:p>
      <w:pPr>
        <w:numPr>
          <w:ilvl w:val="0"/>
          <w:numId w:val="1002"/>
        </w:numPr>
        <w:pStyle w:val="Compact"/>
      </w:pPr>
      <w:r>
        <w:t xml:space="preserve">Review it with stakeholders using a calibration question:</w:t>
      </w:r>
      <w:r>
        <w:t xml:space="preserve"> </w:t>
      </w:r>
      <w:r>
        <w:rPr>
          <w:iCs/>
          <w:i/>
        </w:rPr>
        <w:t xml:space="preserve">Where does this line up, and where am I off?</w:t>
      </w:r>
      <w:r>
        <w:t xml:space="preserve"> </w:t>
      </w:r>
      <w:r>
        <w:t xml:space="preserve">[5]</w:t>
      </w:r>
    </w:p>
    <w:p>
      <w:pPr>
        <w:numPr>
          <w:ilvl w:val="0"/>
          <w:numId w:val="1002"/>
        </w:numPr>
        <w:pStyle w:val="Compact"/>
      </w:pPr>
      <w:r>
        <w:t xml:space="preserve">Write a one-page role definition for PMM responsibilities and priorities to reduce PM/PMM overlap [5].</w:t>
      </w:r>
    </w:p>
    <w:p>
      <w:pPr>
        <w:numPr>
          <w:ilvl w:val="0"/>
          <w:numId w:val="1002"/>
        </w:numPr>
        <w:pStyle w:val="Compact"/>
      </w:pPr>
      <w:r>
        <w:t xml:space="preserve">Narrow the ICP and tie work to real outcomes instead of shipping noise for its own sake [6, 4].</w:t>
      </w:r>
    </w:p>
    <w:p>
      <w:pPr>
        <w:numPr>
          <w:ilvl w:val="0"/>
          <w:numId w:val="1002"/>
        </w:numPr>
        <w:pStyle w:val="Compact"/>
      </w:pPr>
      <w:r>
        <w:t xml:space="preserve">Research competitors and customer pain points, then build small proof points that create traction even in a noisy environment [7, 6].</w:t>
      </w:r>
    </w:p>
    <w:p>
      <w:pPr>
        <w:pStyle w:val="FirstParagraph"/>
      </w:pPr>
      <w:r>
        <w:rPr>
          <w:bCs/>
          <w:b/>
        </w:rPr>
        <w:t xml:space="preserve">Why it matters:</w:t>
      </w:r>
      <w:r>
        <w:t xml:space="preserve"> </w:t>
      </w:r>
      <w:r>
        <w:t xml:space="preserve">The alternative described in the thread is familiar: fragmented ICP, low retention, antiquated software, and a feature cadence with little customer impact [4].</w:t>
      </w:r>
    </w:p>
    <w:bookmarkEnd w:id="25"/>
    <w:bookmarkStart w:id="26" w:name="X2461cc07222c1eb0e85fe2d5b9b47e328267933"/>
    <w:p>
      <w:pPr>
        <w:pStyle w:val="Heading3"/>
      </w:pPr>
      <w:r>
        <w:t xml:space="preserve">3) Use builder feeds for competitive intelligence</w:t>
      </w:r>
    </w:p>
    <w:p>
      <w:pPr>
        <w:pStyle w:val="FirstParagraph"/>
      </w:pPr>
      <w:r>
        <w:t xml:space="preserve">Instead of waiting for polished changelogs, one PM tactic is to map a competitor’s releases by following the feeds of the people actually shipping, then logging dates, features, and team attribution in a calendar [3].</w:t>
      </w:r>
    </w:p>
    <w:p>
      <w:pPr>
        <w:pStyle w:val="BodyText"/>
      </w:pPr>
      <w:r>
        <w:rPr>
          <w:bCs/>
          <w:b/>
        </w:rPr>
        <w:t xml:space="preserve">Why it matters:</w:t>
      </w:r>
      <w:r>
        <w:t xml:space="preserve"> </w:t>
      </w:r>
      <w:r>
        <w:t xml:space="preserve">It helps you spot whether a competitor is shipping in parallel across multiple surfaces and whether teams are blocked by interdependencies [3].</w:t>
      </w:r>
    </w:p>
    <w:p>
      <w:pPr>
        <w:pStyle w:val="BodyText"/>
      </w:pPr>
      <w:r>
        <w:rPr>
          <w:bCs/>
          <w:b/>
        </w:rPr>
        <w:t xml:space="preserve">How to apply:</w:t>
      </w:r>
      <w:r>
        <w:t xml:space="preserve"> </w:t>
      </w:r>
      <w:r>
        <w:t xml:space="preserve">Make the calendar a standing artifact in quarterly planning. Look for repeated themes, acceleration by surface, and which capabilities appear to be compounding.</w:t>
      </w:r>
    </w:p>
    <w:bookmarkEnd w:id="26"/>
    <w:bookmarkEnd w:id="27"/>
    <w:bookmarkStart w:id="31" w:name="case-studies-lessons"/>
    <w:p>
      <w:pPr>
        <w:pStyle w:val="Heading2"/>
      </w:pPr>
      <w:r>
        <w:t xml:space="preserve">Case Studies &amp; Lessons</w:t>
      </w:r>
    </w:p>
    <w:bookmarkStart w:id="28" w:name="X158865591427ae23f641bd4a2d07670e93de854"/>
    <w:p>
      <w:pPr>
        <w:pStyle w:val="Heading3"/>
      </w:pPr>
      <w:r>
        <w:t xml:space="preserve">1) Anthropic’s Claude release cadence is a lesson in parallel execution</w:t>
      </w:r>
    </w:p>
    <w:p>
      <w:pPr>
        <w:pStyle w:val="FirstParagraph"/>
      </w:pPr>
      <w:r>
        <w:t xml:space="preserve">The 74 releases in 52 days were split across developer tools (28), desktop automation (15), API/infrastructure (18), and models/platform (13), with the explicit observation that teams were shipping in parallel rather than waiting on one another [3].</w:t>
      </w:r>
    </w:p>
    <w:p>
      <w:pPr>
        <w:pStyle w:val="BodyText"/>
      </w:pPr>
      <w:r>
        <w:rPr>
          <w:bCs/>
          <w:b/>
        </w:rPr>
        <w:t xml:space="preserve">Lesson:</w:t>
      </w:r>
      <w:r>
        <w:t xml:space="preserve"> </w:t>
      </w:r>
      <w:r>
        <w:t xml:space="preserve">Competitive advantage can come from the operating system behind the roadmap, not just the roadmap itself.</w:t>
      </w:r>
    </w:p>
    <w:p>
      <w:pPr>
        <w:pStyle w:val="BodyText"/>
      </w:pPr>
      <w:r>
        <w:rPr>
          <w:bCs/>
          <w:b/>
        </w:rPr>
        <w:t xml:space="preserve">Apply it:</w:t>
      </w:r>
      <w:r>
        <w:t xml:space="preserve"> </w:t>
      </w:r>
      <w:r>
        <w:t xml:space="preserve">When you benchmark competitors, assess how many product surfaces are improving at once and whether your own org design is creating unnecessary dependencies.</w:t>
      </w:r>
    </w:p>
    <w:bookmarkEnd w:id="28"/>
    <w:bookmarkStart w:id="29" w:name="Xcd4275f06f58870ae0fa5ed2c9a699f7682c319"/>
    <w:p>
      <w:pPr>
        <w:pStyle w:val="Heading3"/>
      </w:pPr>
      <w:r>
        <w:t xml:space="preserve">2) Fintech users are shifting from theoretical upside to realized value</w:t>
      </w:r>
    </w:p>
    <w:p>
      <w:pPr>
        <w:pStyle w:val="FirstParagraph"/>
      </w:pPr>
      <w:r>
        <w:t xml:space="preserve">A discussion in r/ProductManagement describes a move away from flashy reward percentages with complex hurdles toward products that deliver accessible value, seamless cash-out, and reward structures aligned with how users already spend [8].</w:t>
      </w:r>
    </w:p>
    <w:p>
      <w:pPr>
        <w:pStyle w:val="BodyText"/>
      </w:pPr>
      <w:r>
        <w:rPr>
          <w:bCs/>
          <w:b/>
        </w:rPr>
        <w:t xml:space="preserve">Lesson:</w:t>
      </w:r>
      <w:r>
        <w:t xml:space="preserve"> </w:t>
      </w:r>
      <w:r>
        <w:t xml:space="preserve">If the effort to unlock value exceeds the value actually realized, the product is creating UX friction, not delight [8].</w:t>
      </w:r>
    </w:p>
    <w:p>
      <w:pPr>
        <w:pStyle w:val="BodyText"/>
      </w:pPr>
      <w:r>
        <w:rPr>
          <w:bCs/>
          <w:b/>
        </w:rPr>
        <w:t xml:space="preserve">Apply it:</w:t>
      </w:r>
      <w:r>
        <w:t xml:space="preserve"> </w:t>
      </w:r>
      <w:r>
        <w:t xml:space="preserve">In pricing, rewards, and activation design, test the realized user-value path—not just the headline number shown in marketing.</w:t>
      </w:r>
    </w:p>
    <w:bookmarkEnd w:id="29"/>
    <w:bookmarkStart w:id="30" w:name="a-metric-win-can-still-be-a-product-loss"/>
    <w:p>
      <w:pPr>
        <w:pStyle w:val="Heading3"/>
      </w:pPr>
      <w:r>
        <w:t xml:space="preserve">3) A metric win can still be a product loss</w:t>
      </w:r>
    </w:p>
    <w:p>
      <w:pPr>
        <w:pStyle w:val="FirstParagraph"/>
      </w:pPr>
      <w:r>
        <w:t xml:space="preserve">The South Star framework uses examples like forced Windows Update reboots or rising ad load: adoption or impressions go up, but the customer experience gets worse [1].</w:t>
      </w:r>
    </w:p>
    <w:p>
      <w:pPr>
        <w:pStyle w:val="BodyText"/>
      </w:pPr>
      <w:r>
        <w:rPr>
          <w:bCs/>
          <w:b/>
        </w:rPr>
        <w:t xml:space="preserve">Lesson:</w:t>
      </w:r>
      <w:r>
        <w:t xml:space="preserve"> </w:t>
      </w:r>
      <w:r>
        <w:t xml:space="preserve">A green metric is not enough if support complaints rise, renewals get harder, or time-to-value deteriorates [1].</w:t>
      </w:r>
    </w:p>
    <w:p>
      <w:pPr>
        <w:pStyle w:val="BodyText"/>
      </w:pPr>
      <w:r>
        <w:rPr>
          <w:bCs/>
          <w:b/>
        </w:rPr>
        <w:t xml:space="preserve">Apply it:</w:t>
      </w:r>
      <w:r>
        <w:t xml:space="preserve"> </w:t>
      </w:r>
      <w:r>
        <w:t xml:space="preserve">Treat qualitative signals and renewal health as first-class evidence before scaling a metric-winning change [1].</w:t>
      </w:r>
    </w:p>
    <w:bookmarkEnd w:id="30"/>
    <w:bookmarkEnd w:id="31"/>
    <w:bookmarkStart w:id="35" w:name="career-corner"/>
    <w:p>
      <w:pPr>
        <w:pStyle w:val="Heading2"/>
      </w:pPr>
      <w:r>
        <w:t xml:space="preserve">Career Corner</w:t>
      </w:r>
    </w:p>
    <w:bookmarkStart w:id="32" w:name="X44357111752edb3cfba2e9bf6724837f80ca779"/>
    <w:p>
      <w:pPr>
        <w:pStyle w:val="Heading3"/>
      </w:pPr>
      <w:r>
        <w:t xml:space="preserve">1) The PM market is improving on openings, but the search is still hard</w:t>
      </w:r>
    </w:p>
    <w:p>
      <w:pPr>
        <w:pStyle w:val="FirstParagraph"/>
      </w:pPr>
      <w:r>
        <w:t xml:space="preserve">TrueUp-based analysis tracking more than 9,000 tech companies says there are over 7,300 open PM roles at tech companies globally, up 75% from the early 2023 low and nearly 20% year to date—the highest level since 2022 [9]. The same analysis argues the broader data is telling a growth story despite 184 tech layoffs affecting 57,606 people so far in 2026, with big-tech headcount flat or slightly up and hiring outpacing layoffs overall [10, 11, 12].</w:t>
      </w:r>
    </w:p>
    <w:p>
      <w:pPr>
        <w:pStyle w:val="BodyText"/>
      </w:pPr>
      <w:r>
        <w:t xml:space="preserve">The composition of demand is shifting. PM demand is now 1.27x design roles after flipping in mid-2023 [9], AI PM openings stand at 1,135 and are up 465% from the low [13], more than 23% of open PM roles are in the Bay Area [9], and the top PM job locations called out were the SF Bay Area (1,442), Remote US (864), and NYC (673) [13]. At the same time, remote-optional PM roles have fallen to 25% from a 35% peak [14].</w:t>
      </w:r>
    </w:p>
    <w:p>
      <w:pPr>
        <w:pStyle w:val="BodyText"/>
      </w:pPr>
      <w:r>
        <w:t xml:space="preserve">There is still a real disconnect between opening counts and lived experience. Lenny notes that more openings do not automatically mean faster hiring [15, 13], while Reddit commenters point to applicant oversupply, ghost jobs, internal transfers, and roles that look open but are not truly available to external candidates [16, 17, 18, 19, 20].</w:t>
      </w:r>
    </w:p>
    <w:p>
      <w:pPr>
        <w:pStyle w:val="BodyText"/>
      </w:pPr>
      <w:r>
        <w:rPr>
          <w:bCs/>
          <w:b/>
        </w:rPr>
        <w:t xml:space="preserve">How to apply:</w:t>
      </w:r>
      <w:r>
        <w:t xml:space="preserve"> </w:t>
      </w:r>
      <w:r>
        <w:t xml:space="preserve">Treat the market as better than 2023 on demand signals, but tighten your search around location flexibility, AI-adjacent roles, and whether a posting is actually budgeted and open to external hiring.</w:t>
      </w:r>
    </w:p>
    <w:bookmarkEnd w:id="32"/>
    <w:bookmarkStart w:id="33" w:name="Xcf800dcfd62b68d05cfba0b357fc927ba259ecb"/>
    <w:p>
      <w:pPr>
        <w:pStyle w:val="Heading3"/>
      </w:pPr>
      <w:r>
        <w:t xml:space="preserve">2) The skill stack to invest in is clear: AI fluency plus standards</w:t>
      </w:r>
    </w:p>
    <w:p>
      <w:pPr>
        <w:pStyle w:val="FirstParagraph"/>
      </w:pPr>
      <w:r>
        <w:t xml:space="preserve">Rekhi’s framing is useful for career planning: knowing AI tools and where they fit in the workflow is valuable, but it only compounds when paired with strong product taste and a willingness to reject weak output [2].</w:t>
      </w:r>
    </w:p>
    <w:p>
      <w:pPr>
        <w:pStyle w:val="BodyText"/>
      </w:pPr>
      <w:r>
        <w:rPr>
          <w:bCs/>
          <w:b/>
        </w:rPr>
        <w:t xml:space="preserve">How to apply:</w:t>
      </w:r>
      <w:r>
        <w:t xml:space="preserve"> </w:t>
      </w:r>
      <w:r>
        <w:t xml:space="preserve">Build evidence of both. Show how you use AI to speed up research, analysis, or prototyping, and show where you improved, rewrote, or discarded low-quality AI output rather than shipping it.</w:t>
      </w:r>
    </w:p>
    <w:bookmarkEnd w:id="33"/>
    <w:bookmarkStart w:id="34" w:name="X6f8fca715a5ca71dc5bc1eb41debf1e521d77b1"/>
    <w:p>
      <w:pPr>
        <w:pStyle w:val="Heading3"/>
      </w:pPr>
      <w:r>
        <w:t xml:space="preserve">3) For early-career PMs, structured entry points still matter</w:t>
      </w:r>
    </w:p>
    <w:p>
      <w:pPr>
        <w:pStyle w:val="FirstParagraph"/>
      </w:pPr>
      <w:r>
        <w:t xml:space="preserve">One hiring insight from the Reddit discussion is that hiring college grads straight into PM roles is generally a bad idea unless the setup is closer to an APM or rotational program with oversight [21].</w:t>
      </w:r>
    </w:p>
    <w:p>
      <w:pPr>
        <w:pStyle w:val="BodyText"/>
      </w:pPr>
      <w:r>
        <w:rPr>
          <w:bCs/>
          <w:b/>
        </w:rPr>
        <w:t xml:space="preserve">Why it matters:</w:t>
      </w:r>
      <w:r>
        <w:t xml:space="preserve"> </w:t>
      </w:r>
      <w:r>
        <w:t xml:space="preserve">The missing piece is usually not raw intelligence. It is the informal influence, coaching, and exposure needed to operate effectively as a PM [21].</w:t>
      </w:r>
    </w:p>
    <w:p>
      <w:pPr>
        <w:pStyle w:val="BodyText"/>
      </w:pPr>
      <w:r>
        <w:rPr>
          <w:bCs/>
          <w:b/>
        </w:rPr>
        <w:t xml:space="preserve">How to apply:</w:t>
      </w:r>
      <w:r>
        <w:t xml:space="preserve"> </w:t>
      </w:r>
      <w:r>
        <w:t xml:space="preserve">If you are early in your career, optimize for mentorship and role structure, not just the PM title.</w:t>
      </w:r>
    </w:p>
    <w:bookmarkEnd w:id="34"/>
    <w:bookmarkEnd w:id="35"/>
    <w:bookmarkStart w:id="67" w:name="tools-resources"/>
    <w:p>
      <w:pPr>
        <w:pStyle w:val="Heading2"/>
      </w:pPr>
      <w:r>
        <w:t xml:space="preserve">Tools &amp; Resources</w:t>
      </w:r>
    </w:p>
    <w:p>
      <w:pPr>
        <w:numPr>
          <w:ilvl w:val="0"/>
          <w:numId w:val="1003"/>
        </w:numPr>
        <w:pStyle w:val="Compact"/>
      </w:pPr>
      <w:hyperlink r:id="rId36">
        <w:r>
          <w:rPr>
            <w:rStyle w:val="Hyperlink"/>
          </w:rPr>
          <w:t xml:space="preserve">South Star Metrics, Revisited</w:t>
        </w:r>
      </w:hyperlink>
      <w:r>
        <w:t xml:space="preserve"> </w:t>
      </w:r>
      <w:r>
        <w:t xml:space="preserve">— a diagnostic toolkit for seven metric anti-patterns, with spotting signals and fixes [1]</w:t>
      </w:r>
    </w:p>
    <w:p>
      <w:pPr>
        <w:numPr>
          <w:ilvl w:val="0"/>
          <w:numId w:val="1003"/>
        </w:numPr>
        <w:pStyle w:val="Compact"/>
      </w:pPr>
      <w:hyperlink r:id="rId37">
        <w:r>
          <w:rPr>
            <w:rStyle w:val="Hyperlink"/>
          </w:rPr>
          <w:t xml:space="preserve">State of the product job market in early 2026</w:t>
        </w:r>
      </w:hyperlink>
      <w:r>
        <w:t xml:space="preserve"> </w:t>
      </w:r>
      <w:r>
        <w:t xml:space="preserve">— the full PM market breakdown, plus job-search resources at the end [12, 15]</w:t>
      </w:r>
    </w:p>
    <w:p>
      <w:pPr>
        <w:numPr>
          <w:ilvl w:val="0"/>
          <w:numId w:val="1003"/>
        </w:numPr>
        <w:pStyle w:val="Compact"/>
      </w:pPr>
      <w:hyperlink r:id="rId38">
        <w:r>
          <w:rPr>
            <w:rStyle w:val="Hyperlink"/>
          </w:rPr>
          <w:t xml:space="preserve">TrueUp PM roles</w:t>
        </w:r>
      </w:hyperlink>
      <w:r>
        <w:t xml:space="preserve"> </w:t>
      </w:r>
      <w:r>
        <w:t xml:space="preserve">and</w:t>
      </w:r>
      <w:r>
        <w:t xml:space="preserve"> </w:t>
      </w:r>
      <w:hyperlink r:id="rId39">
        <w:r>
          <w:rPr>
            <w:rStyle w:val="Hyperlink"/>
          </w:rPr>
          <w:t xml:space="preserve">TrueUp jobs</w:t>
        </w:r>
      </w:hyperlink>
      <w:r>
        <w:t xml:space="preserve"> </w:t>
      </w:r>
      <w:r>
        <w:t xml:space="preserve">— browsable PM and tech-role listings across the dataset used in Lenny’s analysis [9, 15]</w:t>
      </w:r>
    </w:p>
    <w:p>
      <w:pPr>
        <w:numPr>
          <w:ilvl w:val="0"/>
          <w:numId w:val="1003"/>
        </w:numPr>
        <w:pStyle w:val="Compact"/>
      </w:pPr>
      <w:hyperlink r:id="rId40">
        <w:r>
          <w:rPr>
            <w:rStyle w:val="Hyperlink"/>
          </w:rPr>
          <w:t xml:space="preserve">AI Productivity</w:t>
        </w:r>
      </w:hyperlink>
      <w:r>
        <w:t xml:space="preserve"> </w:t>
      </w:r>
      <w:r>
        <w:t xml:space="preserve">and</w:t>
      </w:r>
      <w:r>
        <w:t xml:space="preserve"> </w:t>
      </w:r>
      <w:hyperlink r:id="rId41">
        <w:r>
          <w:rPr>
            <w:rStyle w:val="Hyperlink"/>
          </w:rPr>
          <w:t xml:space="preserve">Mastering Product Management</w:t>
        </w:r>
      </w:hyperlink>
      <w:r>
        <w:t xml:space="preserve"> </w:t>
      </w:r>
      <w:r>
        <w:t xml:space="preserve">— Sachin Rekhi’s recommended courses for building AI fluency and product standards [22]</w:t>
      </w:r>
    </w:p>
    <w:p>
      <w:pPr>
        <w:numPr>
          <w:ilvl w:val="0"/>
          <w:numId w:val="1003"/>
        </w:numPr>
        <w:pStyle w:val="Compact"/>
      </w:pPr>
      <w:hyperlink r:id="rId42">
        <w:r>
          <w:rPr>
            <w:rStyle w:val="Hyperlink"/>
          </w:rPr>
          <w:t xml:space="preserve">Claude Dispatch Guide for PMs</w:t>
        </w:r>
      </w:hyperlink>
      <w:r>
        <w:t xml:space="preserve">,</w:t>
      </w:r>
      <w:r>
        <w:t xml:space="preserve"> </w:t>
      </w:r>
      <w:hyperlink r:id="rId43">
        <w:r>
          <w:rPr>
            <w:rStyle w:val="Hyperlink"/>
          </w:rPr>
          <w:t xml:space="preserve">Claude Cowork Guide for PMs</w:t>
        </w:r>
      </w:hyperlink>
      <w:r>
        <w:t xml:space="preserve">,</w:t>
      </w:r>
      <w:r>
        <w:t xml:space="preserve"> </w:t>
      </w:r>
      <w:hyperlink r:id="rId44">
        <w:r>
          <w:rPr>
            <w:rStyle w:val="Hyperlink"/>
          </w:rPr>
          <w:t xml:space="preserve">Claude Code: The Complete PM Guide</w:t>
        </w:r>
      </w:hyperlink>
      <w:r>
        <w:t xml:space="preserve">, and</w:t>
      </w:r>
      <w:r>
        <w:t xml:space="preserve"> </w:t>
      </w:r>
      <w:hyperlink r:id="rId45">
        <w:r>
          <w:rPr>
            <w:rStyle w:val="Hyperlink"/>
          </w:rPr>
          <w:t xml:space="preserve">The Self-Improving Claude AI System</w:t>
        </w:r>
      </w:hyperlink>
      <w:r>
        <w:t xml:space="preserve"> </w:t>
      </w:r>
      <w:r>
        <w:t xml:space="preserve">— practical guides for PMs experimenting with Claude workflows while the platform is shipping quickly [3]</w:t>
      </w:r>
    </w:p>
    <w:p>
      <w:r>
        <w:pict>
          <v:rect style="width:0;height:1.5pt" o:hralign="center" o:hrstd="t" o:hr="t"/>
        </w:pict>
      </w:r>
    </w:p>
    <w:bookmarkStart w:id="66" w:name="sources"/>
    <w:p>
      <w:pPr>
        <w:pStyle w:val="Heading3"/>
      </w:pPr>
      <w:r>
        <w:t xml:space="preserve">Sources</w:t>
      </w:r>
    </w:p>
    <w:p>
      <w:pPr>
        <w:numPr>
          <w:ilvl w:val="0"/>
          <w:numId w:val="1004"/>
        </w:numPr>
        <w:pStyle w:val="Compact"/>
      </w:pPr>
      <w:hyperlink r:id="rId36">
        <w:r>
          <w:rPr>
            <w:rStyle w:val="Hyperlink"/>
          </w:rPr>
          <w:t xml:space="preserve">South Star Metrics, Revisited</w:t>
        </w:r>
      </w:hyperlink>
    </w:p>
    <w:p>
      <w:pPr>
        <w:numPr>
          <w:ilvl w:val="0"/>
          <w:numId w:val="1004"/>
        </w:numPr>
        <w:pStyle w:val="Compact"/>
      </w:pPr>
      <w:hyperlink r:id="rId46">
        <w:r>
          <w:rPr>
            <w:rStyle w:val="Hyperlink"/>
          </w:rPr>
          <w:t xml:space="preserve">𝕏 post by</w:t>
        </w:r>
        <w:r>
          <w:rPr>
            <w:rStyle w:val="Hyperlink"/>
          </w:rPr>
          <w:t xml:space="preserve"> </w:t>
        </w:r>
        <w:r>
          <w:rPr>
            <w:rStyle w:val="Hyperlink"/>
          </w:rPr>
          <w:t xml:space="preserve">@sachinrekhi</w:t>
        </w:r>
      </w:hyperlink>
    </w:p>
    <w:p>
      <w:pPr>
        <w:numPr>
          <w:ilvl w:val="0"/>
          <w:numId w:val="1004"/>
        </w:numPr>
        <w:pStyle w:val="Compact"/>
      </w:pPr>
      <w:hyperlink r:id="rId47">
        <w:r>
          <w:rPr>
            <w:rStyle w:val="Hyperlink"/>
          </w:rPr>
          <w:t xml:space="preserve">Claude Team is Shipping Like Crazy: 74 Releases in 52 Days</w:t>
        </w:r>
      </w:hyperlink>
    </w:p>
    <w:p>
      <w:pPr>
        <w:numPr>
          <w:ilvl w:val="0"/>
          <w:numId w:val="1004"/>
        </w:numPr>
        <w:pStyle w:val="Compact"/>
      </w:pPr>
      <w:hyperlink r:id="rId48">
        <w:r>
          <w:rPr>
            <w:rStyle w:val="Hyperlink"/>
          </w:rPr>
          <w:t xml:space="preserve">r/ProductMarketing post by u/Super-Complaint-245</w:t>
        </w:r>
      </w:hyperlink>
    </w:p>
    <w:p>
      <w:pPr>
        <w:numPr>
          <w:ilvl w:val="0"/>
          <w:numId w:val="1004"/>
        </w:numPr>
        <w:pStyle w:val="Compact"/>
      </w:pPr>
      <w:hyperlink r:id="rId49">
        <w:r>
          <w:rPr>
            <w:rStyle w:val="Hyperlink"/>
          </w:rPr>
          <w:t xml:space="preserve">r/ProductMarketing comment by u/Similar-Champion-767</w:t>
        </w:r>
      </w:hyperlink>
    </w:p>
    <w:p>
      <w:pPr>
        <w:numPr>
          <w:ilvl w:val="0"/>
          <w:numId w:val="1004"/>
        </w:numPr>
        <w:pStyle w:val="Compact"/>
      </w:pPr>
      <w:hyperlink r:id="rId50">
        <w:r>
          <w:rPr>
            <w:rStyle w:val="Hyperlink"/>
          </w:rPr>
          <w:t xml:space="preserve">r/ProductMarketing comment by u/Kaumudi_Tiwari</w:t>
        </w:r>
      </w:hyperlink>
    </w:p>
    <w:p>
      <w:pPr>
        <w:numPr>
          <w:ilvl w:val="0"/>
          <w:numId w:val="1004"/>
        </w:numPr>
        <w:pStyle w:val="Compact"/>
      </w:pPr>
      <w:hyperlink r:id="rId51">
        <w:r>
          <w:rPr>
            <w:rStyle w:val="Hyperlink"/>
          </w:rPr>
          <w:t xml:space="preserve">r/ProductMarketing comment by u/Jealous-Gap-442</w:t>
        </w:r>
      </w:hyperlink>
    </w:p>
    <w:p>
      <w:pPr>
        <w:numPr>
          <w:ilvl w:val="0"/>
          <w:numId w:val="1004"/>
        </w:numPr>
        <w:pStyle w:val="Compact"/>
      </w:pPr>
      <w:hyperlink r:id="rId52">
        <w:r>
          <w:rPr>
            <w:rStyle w:val="Hyperlink"/>
          </w:rPr>
          <w:t xml:space="preserve">r/ProductManagement post by u/uruvideo</w:t>
        </w:r>
      </w:hyperlink>
    </w:p>
    <w:p>
      <w:pPr>
        <w:numPr>
          <w:ilvl w:val="0"/>
          <w:numId w:val="1004"/>
        </w:numPr>
        <w:pStyle w:val="Compact"/>
      </w:pPr>
      <w:hyperlink r:id="rId37">
        <w:r>
          <w:rPr>
            <w:rStyle w:val="Hyperlink"/>
          </w:rPr>
          <w:t xml:space="preserve">State of the product job market in early 2026</w:t>
        </w:r>
      </w:hyperlink>
    </w:p>
    <w:p>
      <w:pPr>
        <w:numPr>
          <w:ilvl w:val="0"/>
          <w:numId w:val="1004"/>
        </w:numPr>
        <w:pStyle w:val="Compact"/>
      </w:pPr>
      <w:hyperlink r:id="rId53">
        <w:r>
          <w:rPr>
            <w:rStyle w:val="Hyperlink"/>
          </w:rPr>
          <w:t xml:space="preserve">𝕏 post by</w:t>
        </w:r>
        <w:r>
          <w:rPr>
            <w:rStyle w:val="Hyperlink"/>
          </w:rPr>
          <w:t xml:space="preserve"> </w:t>
        </w:r>
        <w:r>
          <w:rPr>
            <w:rStyle w:val="Hyperlink"/>
          </w:rPr>
          <w:t xml:space="preserve">@lennysan</w:t>
        </w:r>
      </w:hyperlink>
    </w:p>
    <w:p>
      <w:pPr>
        <w:numPr>
          <w:ilvl w:val="0"/>
          <w:numId w:val="1004"/>
        </w:numPr>
        <w:pStyle w:val="Compact"/>
      </w:pPr>
      <w:hyperlink r:id="rId54">
        <w:r>
          <w:rPr>
            <w:rStyle w:val="Hyperlink"/>
          </w:rPr>
          <w:t xml:space="preserve">𝕏 post by</w:t>
        </w:r>
        <w:r>
          <w:rPr>
            <w:rStyle w:val="Hyperlink"/>
          </w:rPr>
          <w:t xml:space="preserve"> </w:t>
        </w:r>
        <w:r>
          <w:rPr>
            <w:rStyle w:val="Hyperlink"/>
          </w:rPr>
          <w:t xml:space="preserve">@lennysan</w:t>
        </w:r>
      </w:hyperlink>
    </w:p>
    <w:p>
      <w:pPr>
        <w:numPr>
          <w:ilvl w:val="0"/>
          <w:numId w:val="1004"/>
        </w:numPr>
        <w:pStyle w:val="Compact"/>
      </w:pPr>
      <w:hyperlink r:id="rId55">
        <w:r>
          <w:rPr>
            <w:rStyle w:val="Hyperlink"/>
          </w:rPr>
          <w:t xml:space="preserve">𝕏 post by</w:t>
        </w:r>
        <w:r>
          <w:rPr>
            <w:rStyle w:val="Hyperlink"/>
          </w:rPr>
          <w:t xml:space="preserve"> </w:t>
        </w:r>
        <w:r>
          <w:rPr>
            <w:rStyle w:val="Hyperlink"/>
          </w:rPr>
          <w:t xml:space="preserve">@lennysan</w:t>
        </w:r>
      </w:hyperlink>
    </w:p>
    <w:p>
      <w:pPr>
        <w:numPr>
          <w:ilvl w:val="0"/>
          <w:numId w:val="1004"/>
        </w:numPr>
        <w:pStyle w:val="Compact"/>
      </w:pPr>
      <w:hyperlink r:id="rId56">
        <w:r>
          <w:rPr>
            <w:rStyle w:val="Hyperlink"/>
          </w:rPr>
          <w:t xml:space="preserve">State of the product job market in early 2026</w:t>
        </w:r>
      </w:hyperlink>
    </w:p>
    <w:p>
      <w:pPr>
        <w:numPr>
          <w:ilvl w:val="0"/>
          <w:numId w:val="1004"/>
        </w:numPr>
        <w:pStyle w:val="Compact"/>
      </w:pPr>
      <w:hyperlink r:id="rId57">
        <w:r>
          <w:rPr>
            <w:rStyle w:val="Hyperlink"/>
          </w:rPr>
          <w:t xml:space="preserve">𝕏 post by</w:t>
        </w:r>
        <w:r>
          <w:rPr>
            <w:rStyle w:val="Hyperlink"/>
          </w:rPr>
          <w:t xml:space="preserve"> </w:t>
        </w:r>
        <w:r>
          <w:rPr>
            <w:rStyle w:val="Hyperlink"/>
          </w:rPr>
          <w:t xml:space="preserve">@lennysan</w:t>
        </w:r>
      </w:hyperlink>
    </w:p>
    <w:p>
      <w:pPr>
        <w:numPr>
          <w:ilvl w:val="0"/>
          <w:numId w:val="1004"/>
        </w:numPr>
        <w:pStyle w:val="Compact"/>
      </w:pPr>
      <w:hyperlink r:id="rId58">
        <w:r>
          <w:rPr>
            <w:rStyle w:val="Hyperlink"/>
          </w:rPr>
          <w:t xml:space="preserve">𝕏 post by</w:t>
        </w:r>
        <w:r>
          <w:rPr>
            <w:rStyle w:val="Hyperlink"/>
          </w:rPr>
          <w:t xml:space="preserve"> </w:t>
        </w:r>
        <w:r>
          <w:rPr>
            <w:rStyle w:val="Hyperlink"/>
          </w:rPr>
          <w:t xml:space="preserve">@lennysan</w:t>
        </w:r>
      </w:hyperlink>
    </w:p>
    <w:p>
      <w:pPr>
        <w:numPr>
          <w:ilvl w:val="0"/>
          <w:numId w:val="1004"/>
        </w:numPr>
        <w:pStyle w:val="Compact"/>
      </w:pPr>
      <w:hyperlink r:id="rId59">
        <w:r>
          <w:rPr>
            <w:rStyle w:val="Hyperlink"/>
          </w:rPr>
          <w:t xml:space="preserve">r/ProductManagement comment by u/blendermassacre</w:t>
        </w:r>
      </w:hyperlink>
    </w:p>
    <w:p>
      <w:pPr>
        <w:numPr>
          <w:ilvl w:val="0"/>
          <w:numId w:val="1004"/>
        </w:numPr>
        <w:pStyle w:val="Compact"/>
      </w:pPr>
      <w:hyperlink r:id="rId60">
        <w:r>
          <w:rPr>
            <w:rStyle w:val="Hyperlink"/>
          </w:rPr>
          <w:t xml:space="preserve">r/ProductManagement comment by u/shamboi</w:t>
        </w:r>
      </w:hyperlink>
    </w:p>
    <w:p>
      <w:pPr>
        <w:numPr>
          <w:ilvl w:val="0"/>
          <w:numId w:val="1004"/>
        </w:numPr>
        <w:pStyle w:val="Compact"/>
      </w:pPr>
      <w:hyperlink r:id="rId61">
        <w:r>
          <w:rPr>
            <w:rStyle w:val="Hyperlink"/>
          </w:rPr>
          <w:t xml:space="preserve">r/ProductManagement comment by u/ToonMaster21</w:t>
        </w:r>
      </w:hyperlink>
    </w:p>
    <w:p>
      <w:pPr>
        <w:numPr>
          <w:ilvl w:val="0"/>
          <w:numId w:val="1004"/>
        </w:numPr>
        <w:pStyle w:val="Compact"/>
      </w:pPr>
      <w:hyperlink r:id="rId62">
        <w:r>
          <w:rPr>
            <w:rStyle w:val="Hyperlink"/>
          </w:rPr>
          <w:t xml:space="preserve">r/ProductManagement comment by u/Timely-Bluejay-4167</w:t>
        </w:r>
      </w:hyperlink>
    </w:p>
    <w:p>
      <w:pPr>
        <w:numPr>
          <w:ilvl w:val="0"/>
          <w:numId w:val="1004"/>
        </w:numPr>
        <w:pStyle w:val="Compact"/>
      </w:pPr>
      <w:hyperlink r:id="rId63">
        <w:r>
          <w:rPr>
            <w:rStyle w:val="Hyperlink"/>
          </w:rPr>
          <w:t xml:space="preserve">r/ProductManagement comment by u/Scorpi0n92</w:t>
        </w:r>
      </w:hyperlink>
    </w:p>
    <w:p>
      <w:pPr>
        <w:numPr>
          <w:ilvl w:val="0"/>
          <w:numId w:val="1004"/>
        </w:numPr>
        <w:pStyle w:val="Compact"/>
      </w:pPr>
      <w:hyperlink r:id="rId64">
        <w:r>
          <w:rPr>
            <w:rStyle w:val="Hyperlink"/>
          </w:rPr>
          <w:t xml:space="preserve">r/ProductManagement comment by u/req82</w:t>
        </w:r>
      </w:hyperlink>
    </w:p>
    <w:p>
      <w:pPr>
        <w:numPr>
          <w:ilvl w:val="0"/>
          <w:numId w:val="1004"/>
        </w:numPr>
        <w:pStyle w:val="Compact"/>
      </w:pPr>
      <w:hyperlink r:id="rId65">
        <w:r>
          <w:rPr>
            <w:rStyle w:val="Hyperlink"/>
          </w:rPr>
          <w:t xml:space="preserve">𝕏 post by</w:t>
        </w:r>
        <w:r>
          <w:rPr>
            <w:rStyle w:val="Hyperlink"/>
          </w:rPr>
          <w:t xml:space="preserve"> </w:t>
        </w:r>
        <w:r>
          <w:rPr>
            <w:rStyle w:val="Hyperlink"/>
          </w:rPr>
          <w:t xml:space="preserve">@sachinrekhi</w:t>
        </w:r>
      </w:hyperlink>
    </w:p>
    <w:bookmarkEnd w:id="66"/>
    <w:bookmarkEnd w:id="67"/>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s://runthebusiness.substack.com/p/south-star-metrics-revisited" TargetMode="External" /><Relationship Type="http://schemas.openxmlformats.org/officeDocument/2006/relationships/hyperlink" Id="rId39" Target="https://trueup.io/jobs" TargetMode="External" /><Relationship Type="http://schemas.openxmlformats.org/officeDocument/2006/relationships/hyperlink" Id="rId38" Target="https://trueup.io/product" TargetMode="External" /><Relationship Type="http://schemas.openxmlformats.org/officeDocument/2006/relationships/hyperlink" Id="rId37" Target="https://www.lennysnewsletter.com/p/state-of-the-product-job-market-in-ee9" TargetMode="External" /><Relationship Type="http://schemas.openxmlformats.org/officeDocument/2006/relationships/hyperlink" Id="rId44" Target="https://www.productcompass.pm/p/claude-code-guide" TargetMode="External" /><Relationship Type="http://schemas.openxmlformats.org/officeDocument/2006/relationships/hyperlink" Id="rId43" Target="https://www.productcompass.pm/p/claude-cowork-guide" TargetMode="External" /><Relationship Type="http://schemas.openxmlformats.org/officeDocument/2006/relationships/hyperlink" Id="rId42" Target="https://www.productcompass.pm/p/claude-dispatch-guide" TargetMode="External" /><Relationship Type="http://schemas.openxmlformats.org/officeDocument/2006/relationships/hyperlink" Id="rId47" Target="https://www.productcompass.pm/p/claude-shipping-calendar" TargetMode="External" /><Relationship Type="http://schemas.openxmlformats.org/officeDocument/2006/relationships/hyperlink" Id="rId45" Target="https://www.productcompass.pm/p/self-improving-claude-system" TargetMode="External" /><Relationship Type="http://schemas.openxmlformats.org/officeDocument/2006/relationships/hyperlink" Id="rId52" Target="https://www.reddit.com/r/ProductManagement/comments/1s294lc/" TargetMode="External" /><Relationship Type="http://schemas.openxmlformats.org/officeDocument/2006/relationships/hyperlink" Id="rId59" Target="https://www.reddit.com/r/ProductManagement/comments/1s2sd1c/comment/ocadq52/" TargetMode="External" /><Relationship Type="http://schemas.openxmlformats.org/officeDocument/2006/relationships/hyperlink" Id="rId60" Target="https://www.reddit.com/r/ProductManagement/comments/1s2sd1c/comment/ocaef97/" TargetMode="External" /><Relationship Type="http://schemas.openxmlformats.org/officeDocument/2006/relationships/hyperlink" Id="rId63" Target="https://www.reddit.com/r/ProductManagement/comments/1s2sd1c/comment/ocaeot5/" TargetMode="External" /><Relationship Type="http://schemas.openxmlformats.org/officeDocument/2006/relationships/hyperlink" Id="rId61" Target="https://www.reddit.com/r/ProductManagement/comments/1s2sd1c/comment/ocag40w/" TargetMode="External" /><Relationship Type="http://schemas.openxmlformats.org/officeDocument/2006/relationships/hyperlink" Id="rId64" Target="https://www.reddit.com/r/ProductManagement/comments/1s2sd1c/comment/ocag4va/" TargetMode="External" /><Relationship Type="http://schemas.openxmlformats.org/officeDocument/2006/relationships/hyperlink" Id="rId62" Target="https://www.reddit.com/r/ProductManagement/comments/1s2sd1c/comment/ocaibzf/" TargetMode="External" /><Relationship Type="http://schemas.openxmlformats.org/officeDocument/2006/relationships/hyperlink" Id="rId48" Target="https://www.reddit.com/r/ProductMarketing/comments/1s2ziq6/" TargetMode="External" /><Relationship Type="http://schemas.openxmlformats.org/officeDocument/2006/relationships/hyperlink" Id="rId50" Target="https://www.reddit.com/r/ProductMarketing/comments/1s2ziq6/comment/ocbw9hd/" TargetMode="External" /><Relationship Type="http://schemas.openxmlformats.org/officeDocument/2006/relationships/hyperlink" Id="rId49" Target="https://www.reddit.com/r/ProductMarketing/comments/1s2ziq6/comment/ocbx9l0/" TargetMode="External" /><Relationship Type="http://schemas.openxmlformats.org/officeDocument/2006/relationships/hyperlink" Id="rId51" Target="https://www.reddit.com/r/ProductMarketing/comments/1s2ziq6/comment/occ6jgu/" TargetMode="External" /><Relationship Type="http://schemas.openxmlformats.org/officeDocument/2006/relationships/hyperlink" Id="rId40" Target="https://www.reforge.com/courses/ai-productivity" TargetMode="External" /><Relationship Type="http://schemas.openxmlformats.org/officeDocument/2006/relationships/hyperlink" Id="rId41" Target="https://www.reforge.com/courses/mastering-product-management" TargetMode="External" /><Relationship Type="http://schemas.openxmlformats.org/officeDocument/2006/relationships/hyperlink" Id="rId56" Target="https://www.youtube.com/watch?v=b355aAl599U" TargetMode="External" /><Relationship Type="http://schemas.openxmlformats.org/officeDocument/2006/relationships/hyperlink" Id="rId58" Target="https://x.com/lennysan/status/2036483061635039711" TargetMode="External" /><Relationship Type="http://schemas.openxmlformats.org/officeDocument/2006/relationships/hyperlink" Id="rId57" Target="https://x.com/lennysan/status/2036483088902156501" TargetMode="External" /><Relationship Type="http://schemas.openxmlformats.org/officeDocument/2006/relationships/hyperlink" Id="rId53" Target="https://x.com/lennysan/status/2036483091255140643" TargetMode="External" /><Relationship Type="http://schemas.openxmlformats.org/officeDocument/2006/relationships/hyperlink" Id="rId54" Target="https://x.com/lennysan/status/2036483093360681318" TargetMode="External" /><Relationship Type="http://schemas.openxmlformats.org/officeDocument/2006/relationships/hyperlink" Id="rId55" Target="https://x.com/lennysan/status/2036483095596245484" TargetMode="External" /><Relationship Type="http://schemas.openxmlformats.org/officeDocument/2006/relationships/hyperlink" Id="rId46" Target="https://x.com/sachinrekhi/status/2036458060437475644" TargetMode="External" /><Relationship Type="http://schemas.openxmlformats.org/officeDocument/2006/relationships/hyperlink" Id="rId65" Target="https://x.com/sachinrekhi/status/2036458073381109950" TargetMode="External" /></Relationships>
</file>

<file path=word/_rels/footnotes.xml.rels><?xml version="1.0" encoding="UTF-8"?><Relationships xmlns="http://schemas.openxmlformats.org/package/2006/relationships"><Relationship Type="http://schemas.openxmlformats.org/officeDocument/2006/relationships/hyperlink" Id="rId36" Target="https://runthebusiness.substack.com/p/south-star-metrics-revisited" TargetMode="External" /><Relationship Type="http://schemas.openxmlformats.org/officeDocument/2006/relationships/hyperlink" Id="rId39" Target="https://trueup.io/jobs" TargetMode="External" /><Relationship Type="http://schemas.openxmlformats.org/officeDocument/2006/relationships/hyperlink" Id="rId38" Target="https://trueup.io/product" TargetMode="External" /><Relationship Type="http://schemas.openxmlformats.org/officeDocument/2006/relationships/hyperlink" Id="rId37" Target="https://www.lennysnewsletter.com/p/state-of-the-product-job-market-in-ee9" TargetMode="External" /><Relationship Type="http://schemas.openxmlformats.org/officeDocument/2006/relationships/hyperlink" Id="rId44" Target="https://www.productcompass.pm/p/claude-code-guide" TargetMode="External" /><Relationship Type="http://schemas.openxmlformats.org/officeDocument/2006/relationships/hyperlink" Id="rId43" Target="https://www.productcompass.pm/p/claude-cowork-guide" TargetMode="External" /><Relationship Type="http://schemas.openxmlformats.org/officeDocument/2006/relationships/hyperlink" Id="rId42" Target="https://www.productcompass.pm/p/claude-dispatch-guide" TargetMode="External" /><Relationship Type="http://schemas.openxmlformats.org/officeDocument/2006/relationships/hyperlink" Id="rId47" Target="https://www.productcompass.pm/p/claude-shipping-calendar" TargetMode="External" /><Relationship Type="http://schemas.openxmlformats.org/officeDocument/2006/relationships/hyperlink" Id="rId45" Target="https://www.productcompass.pm/p/self-improving-claude-system" TargetMode="External" /><Relationship Type="http://schemas.openxmlformats.org/officeDocument/2006/relationships/hyperlink" Id="rId52" Target="https://www.reddit.com/r/ProductManagement/comments/1s294lc/" TargetMode="External" /><Relationship Type="http://schemas.openxmlformats.org/officeDocument/2006/relationships/hyperlink" Id="rId59" Target="https://www.reddit.com/r/ProductManagement/comments/1s2sd1c/comment/ocadq52/" TargetMode="External" /><Relationship Type="http://schemas.openxmlformats.org/officeDocument/2006/relationships/hyperlink" Id="rId60" Target="https://www.reddit.com/r/ProductManagement/comments/1s2sd1c/comment/ocaef97/" TargetMode="External" /><Relationship Type="http://schemas.openxmlformats.org/officeDocument/2006/relationships/hyperlink" Id="rId63" Target="https://www.reddit.com/r/ProductManagement/comments/1s2sd1c/comment/ocaeot5/" TargetMode="External" /><Relationship Type="http://schemas.openxmlformats.org/officeDocument/2006/relationships/hyperlink" Id="rId61" Target="https://www.reddit.com/r/ProductManagement/comments/1s2sd1c/comment/ocag40w/" TargetMode="External" /><Relationship Type="http://schemas.openxmlformats.org/officeDocument/2006/relationships/hyperlink" Id="rId64" Target="https://www.reddit.com/r/ProductManagement/comments/1s2sd1c/comment/ocag4va/" TargetMode="External" /><Relationship Type="http://schemas.openxmlformats.org/officeDocument/2006/relationships/hyperlink" Id="rId62" Target="https://www.reddit.com/r/ProductManagement/comments/1s2sd1c/comment/ocaibzf/" TargetMode="External" /><Relationship Type="http://schemas.openxmlformats.org/officeDocument/2006/relationships/hyperlink" Id="rId48" Target="https://www.reddit.com/r/ProductMarketing/comments/1s2ziq6/" TargetMode="External" /><Relationship Type="http://schemas.openxmlformats.org/officeDocument/2006/relationships/hyperlink" Id="rId50" Target="https://www.reddit.com/r/ProductMarketing/comments/1s2ziq6/comment/ocbw9hd/" TargetMode="External" /><Relationship Type="http://schemas.openxmlformats.org/officeDocument/2006/relationships/hyperlink" Id="rId49" Target="https://www.reddit.com/r/ProductMarketing/comments/1s2ziq6/comment/ocbx9l0/" TargetMode="External" /><Relationship Type="http://schemas.openxmlformats.org/officeDocument/2006/relationships/hyperlink" Id="rId51" Target="https://www.reddit.com/r/ProductMarketing/comments/1s2ziq6/comment/occ6jgu/" TargetMode="External" /><Relationship Type="http://schemas.openxmlformats.org/officeDocument/2006/relationships/hyperlink" Id="rId40" Target="https://www.reforge.com/courses/ai-productivity" TargetMode="External" /><Relationship Type="http://schemas.openxmlformats.org/officeDocument/2006/relationships/hyperlink" Id="rId41" Target="https://www.reforge.com/courses/mastering-product-management" TargetMode="External" /><Relationship Type="http://schemas.openxmlformats.org/officeDocument/2006/relationships/hyperlink" Id="rId56" Target="https://www.youtube.com/watch?v=b355aAl599U" TargetMode="External" /><Relationship Type="http://schemas.openxmlformats.org/officeDocument/2006/relationships/hyperlink" Id="rId58" Target="https://x.com/lennysan/status/2036483061635039711" TargetMode="External" /><Relationship Type="http://schemas.openxmlformats.org/officeDocument/2006/relationships/hyperlink" Id="rId57" Target="https://x.com/lennysan/status/2036483088902156501" TargetMode="External" /><Relationship Type="http://schemas.openxmlformats.org/officeDocument/2006/relationships/hyperlink" Id="rId53" Target="https://x.com/lennysan/status/2036483091255140643" TargetMode="External" /><Relationship Type="http://schemas.openxmlformats.org/officeDocument/2006/relationships/hyperlink" Id="rId54" Target="https://x.com/lennysan/status/2036483093360681318" TargetMode="External" /><Relationship Type="http://schemas.openxmlformats.org/officeDocument/2006/relationships/hyperlink" Id="rId55" Target="https://x.com/lennysan/status/2036483095596245484" TargetMode="External" /><Relationship Type="http://schemas.openxmlformats.org/officeDocument/2006/relationships/hyperlink" Id="rId46" Target="https://x.com/sachinrekhi/status/2036458060437475644" TargetMode="External" /><Relationship Type="http://schemas.openxmlformats.org/officeDocument/2006/relationships/hyperlink" Id="rId65" Target="https://x.com/sachinrekhi/status/20364580733811099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Star Metrics, AI Standards, and Mixed Signals in the PM Market</dc:title>
  <dc:creator>PM Daily Digest</dc:creator>
  <cp:keywords/>
  <dcterms:created xsi:type="dcterms:W3CDTF">2026-03-26T00:14:56Z</dcterms:created>
  <dcterms:modified xsi:type="dcterms:W3CDTF">2026-03-26T00:14:56Z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2026-03-25</vt:lpwstr>
  </property>
</Properties>
</file>