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SpaceX Buys Cursor, Simile Emerges, and Orchestration Becomes the AI Control Layer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2026-06-17</w:t>
      </w:r>
    </w:p>
    <w:bookmarkStart w:id="45" w:name="X69fd729f6785f19741deef98978319ce6a7e02d"/>
    <w:p>
      <w:pPr>
        <w:pStyle w:val="Heading1"/>
      </w:pPr>
      <w:r>
        <w:t xml:space="preserve">SpaceX Buys Cursor, Simile Emerges, and Orchestration Becomes the AI Control Layer</w:t>
      </w:r>
    </w:p>
    <w:p>
      <w:pPr>
        <w:pStyle w:val="FirstParagraph"/>
      </w:pPr>
      <w:r>
        <w:rPr>
          <w:iCs/>
          <w:i/>
        </w:rPr>
        <w:t xml:space="preserve">By VC Tech Radar • June 17, 2026</w:t>
      </w:r>
    </w:p>
    <w:p>
      <w:pPr>
        <w:pStyle w:val="BodyText"/>
      </w:pPr>
      <w:r>
        <w:t xml:space="preserve">The standout transaction was SpaceX’s all-stock acquisition of Cursor, while Simile surfaced as the highest-signal early-stage team with a Stanford-rooted human-simulation platform and real customer usage. Across the broader market, the clearest trend is value shifting toward orchestration, power-aware infrastructure, and smaller or routed models that outperform default frontier choices.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SpaceX’s acquisition of Cursor is the clearest transaction signal in the set.</w:t>
      </w:r>
      <w:r>
        <w:t xml:space="preserve"> </w:t>
      </w:r>
      <w:r>
        <w:t xml:space="preserve">SpaceX said it exercised an option to acquire Cursor in an all-stock deal, explicitly framing the rationale around joint model training and the goal of building the world’s most useful AI models, with releases planned for Cursor and Grok Build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Investor alignment is notable.</w:t>
      </w:r>
      <w:r>
        <w:t xml:space="preserve"> </w:t>
      </w:r>
      <w:r>
        <w:t xml:space="preserve">a16z disclosed that it is an investor in both SpaceX and Cursor through its managed funds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Outside commentary points to very high expectations for the asset.</w:t>
      </w:r>
      <w:r>
        <w:t xml:space="preserve"> </w:t>
      </w:r>
      <w:r>
        <w:t xml:space="preserve">Jason Calacanis said Cursor could become the No. 1 or No. 2 coding agent within a year, cited its</w:t>
      </w:r>
      <w:r>
        <w:t xml:space="preserve"> </w:t>
      </w:r>
      <w:r>
        <w:t xml:space="preserve">“</w:t>
      </w:r>
      <w:r>
        <w:t xml:space="preserve">unlimited compute</w:t>
      </w:r>
      <w:r>
        <w:t xml:space="preserve">”</w:t>
      </w:r>
      <w:r>
        <w:t xml:space="preserve"> </w:t>
      </w:r>
      <w:r>
        <w:t xml:space="preserve">support, and called it potentially</w:t>
      </w:r>
      <w:r>
        <w:t xml:space="preserve"> </w:t>
      </w:r>
      <w:r>
        <w:t xml:space="preserve">“</w:t>
      </w:r>
      <w:r>
        <w:t xml:space="preserve">the best acquisition since Instagram and YouTube</w:t>
      </w:r>
      <w:r>
        <w:t xml:space="preserve">”</w:t>
      </w:r>
      <w:r>
        <w:t xml:space="preserve"> </w:t>
      </w:r>
      <w:r>
        <w:t xml:space="preserve">[3].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Simile</w:t>
      </w:r>
      <w:r>
        <w:t xml:space="preserve"> </w:t>
      </w:r>
      <w:r>
        <w:t xml:space="preserve">is the standout early-stage team in this batch. It is building an applied AI lab for simulating human behavior and societies with generative agents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Founding pedigree is strong and directly tied to prior research.</w:t>
      </w:r>
      <w:r>
        <w:t xml:space="preserve"> </w:t>
      </w:r>
      <w:r>
        <w:t xml:space="preserve">The company’s co-founders include Percy Liang and Michael Bernstein, and the team traces back to Stanford work on generative agents /</w:t>
      </w:r>
      <w:r>
        <w:t xml:space="preserve"> </w:t>
      </w:r>
      <w:r>
        <w:rPr>
          <w:rStyle w:val="VerbatimChar"/>
        </w:rPr>
        <w:t xml:space="preserve">Smallville</w:t>
      </w:r>
      <w:r>
        <w:t xml:space="preserve"> </w:t>
      </w:r>
      <w:r>
        <w:t xml:space="preserve">and a precursor social-simulation paper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product thesis is ambitious and already showing commercial signal.</w:t>
      </w:r>
      <w:r>
        <w:t xml:space="preserve"> </w:t>
      </w:r>
      <w:r>
        <w:t xml:space="preserve">Simile describes a stack of LLM agents with memory, planning, and reflection, plus models trained on behavioral and RCT-derived signals; it said the system predicts behavior 85% as accurately as people replicate their own, and cited active work with CVS plus recurring customer requests to simulate earnings calls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Dependency Guardian</w:t>
      </w:r>
      <w:r>
        <w:t xml:space="preserve"> </w:t>
      </w:r>
      <w:r>
        <w:t xml:space="preserve">targets a timely security gap created by AI coding agents. The founder built a CLI tool that sits in front of package installs, inspects install-time behavior, and blocks suspicious packages before install—including newly compromised versions before a CVE exists—because agents now run</w:t>
      </w:r>
      <w:r>
        <w:t xml:space="preserve"> </w:t>
      </w:r>
      <w:r>
        <w:rPr>
          <w:rStyle w:val="VerbatimChar"/>
        </w:rPr>
        <w:t xml:space="preserve">npm/pip install</w:t>
      </w:r>
      <w:r>
        <w:t xml:space="preserve"> </w:t>
      </w:r>
      <w:r>
        <w:t xml:space="preserve">autonomously [5]. The founder says they have already done market research and work in the security space [5].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9Mothers</w:t>
      </w:r>
      <w:r>
        <w:t xml:space="preserve"> </w:t>
      </w:r>
      <w:r>
        <w:t xml:space="preserve">is a sparse but important hard-tech watchlist item from YC Demo Day: it showed an anti-drone artillery gun, and Garry Tan said its impact is</w:t>
      </w:r>
      <w:r>
        <w:t xml:space="preserve"> </w:t>
      </w:r>
      <w:r>
        <w:t xml:space="preserve">“</w:t>
      </w:r>
      <w:r>
        <w:t xml:space="preserve">immediately obvious to warfighters</w:t>
      </w:r>
      <w:r>
        <w:t xml:space="preserve">”</w:t>
      </w:r>
      <w:r>
        <w:t xml:space="preserve"> </w:t>
      </w:r>
      <w:r>
        <w:t xml:space="preserve">[6, 7].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Claude Fable 5 took the benchmark lead on ECI.</w:t>
      </w:r>
      <w:r>
        <w:t xml:space="preserve"> </w:t>
      </w:r>
      <w:r>
        <w:t xml:space="preserve">Nathan Benaich highlighted that it scored 161 on the Epoch Capabilities Index, one point above GPT-5.5 Pro, marking Anthropic’s first lead on that index in over a year [8].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Production architecture changes are delivering material gains without a new frontier model.</w:t>
      </w:r>
      <w:r>
        <w:t xml:space="preserve"> </w:t>
      </w:r>
      <w:r>
        <w:t xml:space="preserve">Ribbit’s founder replaced one general agent with specialized agents and parallel tool dispatch; benchmarked tasks improved from 21.0s to 11.2s for itinerary planning and from 7.7s to 5.0s for venue discovery, while token use fell 71-82% [9].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Model selection is getting more workload-specific.</w:t>
      </w:r>
      <w:r>
        <w:t xml:space="preserve"> </w:t>
      </w:r>
      <w:r>
        <w:t xml:space="preserve">On the same eval suite, GPT-4.1-mini scored 90% versus 80% for GPT-4.1 on structured test cases [9].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Video AI is moving from short clips toward richer interaction and longer-form control.</w:t>
      </w:r>
      <w:r>
        <w:t xml:space="preserve"> </w:t>
      </w:r>
      <w:r>
        <w:t xml:space="preserve">Mel AI demoed characters with voice, lip sync, facial reactions, and camera-aware responses that react to visual context in real time [10]. Separately, Dhee focuses on coherence, shot consistency, and long-form assembly with shot-by-shot generation and per-shot post-production edits without rerendering a full film [11].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Power remains the core bottleneck.</w:t>
      </w:r>
      <w:r>
        <w:t xml:space="preserve"> </w:t>
      </w:r>
      <w:r>
        <w:t xml:space="preserve">In comments shared by Harry Stebbings from Aravind Srinivas, the</w:t>
      </w:r>
      <w:r>
        <w:t xml:space="preserve"> </w:t>
      </w:r>
      <w:r>
        <w:t xml:space="preserve">“</w:t>
      </w:r>
      <w:r>
        <w:t xml:space="preserve">biggest problem today</w:t>
      </w:r>
      <w:r>
        <w:t xml:space="preserve">”</w:t>
      </w:r>
      <w:r>
        <w:t xml:space="preserve"> </w:t>
      </w:r>
      <w:r>
        <w:t xml:space="preserve">was power, alongside a push for more aggressive physical infrastructure buildout and streamlined procurement [12].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best AI infrastructure thesis may be orchestration, not single-model picking.</w:t>
      </w:r>
      <w:r>
        <w:t xml:space="preserve"> </w:t>
      </w:r>
      <w:r>
        <w:t xml:space="preserve">The same discussion argued that enterprises will stop manually managing token budgets and model selection, and instead rely on orchestration layers that route work by performance, cost, and use case [13, 12].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Token economics are becoming power economics.</w:t>
      </w:r>
      <w:r>
        <w:t xml:space="preserve"> </w:t>
      </w:r>
      <w:r>
        <w:t xml:space="preserve">Aravind framed</w:t>
      </w:r>
      <w:r>
        <w:t xml:space="preserve"> </w:t>
      </w:r>
      <w:r>
        <w:t xml:space="preserve">“</w:t>
      </w:r>
      <w:r>
        <w:t xml:space="preserve">token value per watt per user</w:t>
      </w:r>
      <w:r>
        <w:t xml:space="preserve">”</w:t>
      </w:r>
      <w:r>
        <w:t xml:space="preserve"> </w:t>
      </w:r>
      <w:r>
        <w:t xml:space="preserve">as the key metric and argued that venture-scale value will accrue to orchestration layers and agent harnesses more than raw model building or fine-tuning [12].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Founder sentiment still points to a long adoption curve.</w:t>
      </w:r>
      <w:r>
        <w:t xml:space="preserve"> </w:t>
      </w:r>
      <w:r>
        <w:t xml:space="preserve">Michael Truell said software automation is still far from its limit, described the path ahead as a</w:t>
      </w:r>
      <w:r>
        <w:t xml:space="preserve"> </w:t>
      </w:r>
      <w:r>
        <w:t xml:space="preserve">“</w:t>
      </w:r>
      <w:r>
        <w:t xml:space="preserve">long, messy middle,</w:t>
      </w:r>
      <w:r>
        <w:t xml:space="preserve">”</w:t>
      </w:r>
      <w:r>
        <w:t xml:space="preserve"> </w:t>
      </w:r>
      <w:r>
        <w:t xml:space="preserve">and argued there are more</w:t>
      </w:r>
      <w:r>
        <w:t xml:space="preserve"> </w:t>
      </w:r>
      <w:r>
        <w:t xml:space="preserve">“</w:t>
      </w:r>
      <w:r>
        <w:t xml:space="preserve">iPhone moments</w:t>
      </w:r>
      <w:r>
        <w:t xml:space="preserve">”</w:t>
      </w:r>
      <w:r>
        <w:t xml:space="preserve"> </w:t>
      </w:r>
      <w:r>
        <w:t xml:space="preserve">ahead [14].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Export controls may change technical direction, not just market share.</w:t>
      </w:r>
      <w:r>
        <w:t xml:space="preserve"> </w:t>
      </w:r>
      <w:r>
        <w:t xml:space="preserve">The same Aravind discussion argued they may push China toward memory-efficient architectures and deeper vertical integration [12].</w:t>
      </w:r>
    </w:p>
    <w:p>
      <w:pPr>
        <w:pStyle w:val="BlockText"/>
      </w:pPr>
      <w:r>
        <w:t xml:space="preserve">“</w:t>
      </w:r>
      <w:r>
        <w:t xml:space="preserve">It’s really easy at an executive level to underestimate just how far away we are from the limit of automating software.</w:t>
      </w:r>
      <w:r>
        <w:t xml:space="preserve">”</w:t>
      </w:r>
      <w:r>
        <w:t xml:space="preserve"> </w:t>
      </w:r>
      <w:r>
        <w:t xml:space="preserve">[14]</w:t>
      </w:r>
    </w:p>
    <w:bookmarkEnd w:id="23"/>
    <w:bookmarkStart w:id="44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5"/>
        </w:numPr>
        <w:pStyle w:val="Compact"/>
      </w:pPr>
      <w:hyperlink r:id="rId24">
        <w:r>
          <w:rPr>
            <w:rStyle w:val="Hyperlink"/>
            <w:bCs/>
            <w:b/>
          </w:rPr>
          <w:t xml:space="preserve">Simulating Humans at Scale: Simile’s Joon Sung Park</w:t>
        </w:r>
      </w:hyperlink>
      <w:r>
        <w:t xml:space="preserve"> </w:t>
      </w:r>
      <w:r>
        <w:t xml:space="preserve">— the best primary-source overview here on generative-agent social simulation, the Stanford research lineage, and early customer demand for simulated scenarios such as earnings calls [4].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Simulating Humans at Scale: Simile’s Joon Sung Park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lfhFmwcESRw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Simulating Humans at Scale: Simile’s Joon Sung Park (1:49)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  <w:bCs/>
            <w:b/>
          </w:rPr>
          <w:t xml:space="preserve">Harry Stebbings on orchestration</w:t>
        </w:r>
      </w:hyperlink>
      <w:r>
        <w:t xml:space="preserve"> </w:t>
      </w:r>
      <w:r>
        <w:t xml:space="preserve">and</w:t>
      </w:r>
      <w:r>
        <w:t xml:space="preserve"> </w:t>
      </w:r>
      <w:hyperlink r:id="rId30">
        <w:r>
          <w:rPr>
            <w:rStyle w:val="Hyperlink"/>
            <w:bCs/>
            <w:b/>
          </w:rPr>
          <w:t xml:space="preserve">the companion infrastructure thread</w:t>
        </w:r>
      </w:hyperlink>
      <w:r>
        <w:t xml:space="preserve"> </w:t>
      </w:r>
      <w:r>
        <w:t xml:space="preserve">— useful if you want the cleanest investor framing in this batch on routing layers, power constraints, and token economics [13, 12].</w:t>
      </w:r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  <w:bCs/>
            <w:b/>
          </w:rPr>
          <w:t xml:space="preserve">Michael Truell via a16z</w:t>
        </w:r>
      </w:hyperlink>
      <w:r>
        <w:t xml:space="preserve"> </w:t>
      </w:r>
      <w:r>
        <w:t xml:space="preserve">— short, but worth reading for how one leading coding-agent founder thinks about the remaining runway in software automation [14].</w:t>
      </w:r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  <w:bCs/>
            <w:b/>
          </w:rPr>
          <w:t xml:space="preserve">Mel AI demo</w:t>
        </w:r>
      </w:hyperlink>
      <w:r>
        <w:t xml:space="preserve"> </w:t>
      </w:r>
      <w:r>
        <w:t xml:space="preserve">— a direct look at real-time, camera-aware AI character interaction [10].</w:t>
      </w:r>
    </w:p>
    <w:p>
      <w:r>
        <w:pict>
          <v:rect style="width:0;height:1.5pt" o:hralign="center" o:hrstd="t" o:hr="t"/>
        </w:pict>
      </w:r>
    </w:p>
    <w:bookmarkStart w:id="4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@SpaceX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Simulating Humans at Scale: Simile’s Joon Sung Park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r/SaaS post by u/No-Historian2213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@CamiloBAcosta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r/SideProject post by u/realrandyallen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r/MachineLearning post by u/DonutRare5633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r/SaaS post by u/crumbledcookies12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41" Target="https://www.reddit.com/r/MachineLearning/comments/1u81afi/" TargetMode="External" /><Relationship Type="http://schemas.openxmlformats.org/officeDocument/2006/relationships/hyperlink" Id="rId42" Target="https://www.reddit.com/r/SaaS/comments/1u796d1/" TargetMode="External" /><Relationship Type="http://schemas.openxmlformats.org/officeDocument/2006/relationships/hyperlink" Id="rId36" Target="https://www.reddit.com/r/SaaS/comments/1u7u98k/" TargetMode="External" /><Relationship Type="http://schemas.openxmlformats.org/officeDocument/2006/relationships/hyperlink" Id="rId40" Target="https://www.reddit.com/r/SideProject/comments/1u7c1dw/" TargetMode="External" /><Relationship Type="http://schemas.openxmlformats.org/officeDocument/2006/relationships/hyperlink" Id="rId24" Target="https://www.youtube.com/watch?v=lfhFmwcESRw" TargetMode="External" /><Relationship Type="http://schemas.openxmlformats.org/officeDocument/2006/relationships/hyperlink" Id="rId32" Target="https://x.com/Building_Mel/status/2064848256115626481?s=20" TargetMode="External" /><Relationship Type="http://schemas.openxmlformats.org/officeDocument/2006/relationships/hyperlink" Id="rId37" Target="https://x.com/CamiloBAcosta/status/2067074226478293188" TargetMode="External" /><Relationship Type="http://schemas.openxmlformats.org/officeDocument/2006/relationships/hyperlink" Id="rId39" Target="https://x.com/EpochAIResearch/status/2066674892809101767" TargetMode="External" /><Relationship Type="http://schemas.openxmlformats.org/officeDocument/2006/relationships/hyperlink" Id="rId30" Target="https://x.com/HarryStebbings/status/2066530402387231154" TargetMode="External" /><Relationship Type="http://schemas.openxmlformats.org/officeDocument/2006/relationships/hyperlink" Id="rId29" Target="https://x.com/HarryStebbings/status/2067005044327866593" TargetMode="External" /><Relationship Type="http://schemas.openxmlformats.org/officeDocument/2006/relationships/hyperlink" Id="rId35" Target="https://x.com/Jason/status/2067066722926973177" TargetMode="External" /><Relationship Type="http://schemas.openxmlformats.org/officeDocument/2006/relationships/hyperlink" Id="rId33" Target="https://x.com/SpaceX/status/2066873915717136548" TargetMode="External" /><Relationship Type="http://schemas.openxmlformats.org/officeDocument/2006/relationships/hyperlink" Id="rId31" Target="https://x.com/a16z/status/2066924984052961639" TargetMode="External" /><Relationship Type="http://schemas.openxmlformats.org/officeDocument/2006/relationships/hyperlink" Id="rId34" Target="https://x.com/a16z/status/2066924996354854931" TargetMode="External" /><Relationship Type="http://schemas.openxmlformats.org/officeDocument/2006/relationships/hyperlink" Id="rId38" Target="https://x.com/garrytan/status/2067101655934591154" TargetMode="External" /><Relationship Type="http://schemas.openxmlformats.org/officeDocument/2006/relationships/hyperlink" Id="rId28" Target="https://youtube.com/watch?v=lfhFmwcESRw&amp;t=10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www.reddit.com/r/MachineLearning/comments/1u81afi/" TargetMode="External" /><Relationship Type="http://schemas.openxmlformats.org/officeDocument/2006/relationships/hyperlink" Id="rId42" Target="https://www.reddit.com/r/SaaS/comments/1u796d1/" TargetMode="External" /><Relationship Type="http://schemas.openxmlformats.org/officeDocument/2006/relationships/hyperlink" Id="rId36" Target="https://www.reddit.com/r/SaaS/comments/1u7u98k/" TargetMode="External" /><Relationship Type="http://schemas.openxmlformats.org/officeDocument/2006/relationships/hyperlink" Id="rId40" Target="https://www.reddit.com/r/SideProject/comments/1u7c1dw/" TargetMode="External" /><Relationship Type="http://schemas.openxmlformats.org/officeDocument/2006/relationships/hyperlink" Id="rId24" Target="https://www.youtube.com/watch?v=lfhFmwcESRw" TargetMode="External" /><Relationship Type="http://schemas.openxmlformats.org/officeDocument/2006/relationships/hyperlink" Id="rId32" Target="https://x.com/Building_Mel/status/2064848256115626481?s=20" TargetMode="External" /><Relationship Type="http://schemas.openxmlformats.org/officeDocument/2006/relationships/hyperlink" Id="rId37" Target="https://x.com/CamiloBAcosta/status/2067074226478293188" TargetMode="External" /><Relationship Type="http://schemas.openxmlformats.org/officeDocument/2006/relationships/hyperlink" Id="rId39" Target="https://x.com/EpochAIResearch/status/2066674892809101767" TargetMode="External" /><Relationship Type="http://schemas.openxmlformats.org/officeDocument/2006/relationships/hyperlink" Id="rId30" Target="https://x.com/HarryStebbings/status/2066530402387231154" TargetMode="External" /><Relationship Type="http://schemas.openxmlformats.org/officeDocument/2006/relationships/hyperlink" Id="rId29" Target="https://x.com/HarryStebbings/status/2067005044327866593" TargetMode="External" /><Relationship Type="http://schemas.openxmlformats.org/officeDocument/2006/relationships/hyperlink" Id="rId35" Target="https://x.com/Jason/status/2067066722926973177" TargetMode="External" /><Relationship Type="http://schemas.openxmlformats.org/officeDocument/2006/relationships/hyperlink" Id="rId33" Target="https://x.com/SpaceX/status/2066873915717136548" TargetMode="External" /><Relationship Type="http://schemas.openxmlformats.org/officeDocument/2006/relationships/hyperlink" Id="rId31" Target="https://x.com/a16z/status/2066924984052961639" TargetMode="External" /><Relationship Type="http://schemas.openxmlformats.org/officeDocument/2006/relationships/hyperlink" Id="rId34" Target="https://x.com/a16z/status/2066924996354854931" TargetMode="External" /><Relationship Type="http://schemas.openxmlformats.org/officeDocument/2006/relationships/hyperlink" Id="rId38" Target="https://x.com/garrytan/status/2067101655934591154" TargetMode="External" /><Relationship Type="http://schemas.openxmlformats.org/officeDocument/2006/relationships/hyperlink" Id="rId28" Target="https://youtube.com/watch?v=lfhFmwcESRw&amp;t=1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SpaceX Buys Cursor, Simile Emerges, and Orchestration Becomes the AI Control Layer</dc:title>
  <dc:creator>VC Tech Radar</dc:creator>
  <cp:keywords/>
  <dcterms:created xsi:type="dcterms:W3CDTF">2026-06-17T18:19:22Z</dcterms:created>
  <dcterms:modified xsi:type="dcterms:W3CDTF">2026-06-17T18:19:22Z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2026-06-17</vt:lpwstr>
  </property>
</Properties>
</file>