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38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Taste at Speed, Real Operating Systems, and an AI-Era Hiring Reset</w:t>
      </w:r>
    </w:p>
    <w:p>
      <w:pPr>
        <w:pStyle w:val="Author"/>
      </w:pPr>
      <w:r>
        <w:t xml:space="preserve">PM Daily Digest</w:t>
      </w:r>
    </w:p>
    <w:p>
      <w:pPr>
        <w:pStyle w:val="Date"/>
      </w:pPr>
      <w:r>
        <w:t xml:space="preserve">2026-03-14</w:t>
      </w:r>
    </w:p>
    <w:bookmarkStart w:id="52" w:name="X05b2aeed2af5d5134cd7cc1267072b677d15726"/>
    <w:p>
      <w:pPr>
        <w:pStyle w:val="Heading1"/>
      </w:pPr>
      <w:r>
        <w:t xml:space="preserve">Taste at Speed, Real Operating Systems, and an AI-Era Hiring Reset</w:t>
      </w:r>
    </w:p>
    <w:p>
      <w:pPr>
        <w:pStyle w:val="FirstParagraph"/>
      </w:pPr>
      <w:r>
        <w:rPr>
          <w:iCs/>
          <w:i/>
        </w:rPr>
        <w:t xml:space="preserve">By PM Daily Digest • March 14, 2026</w:t>
      </w:r>
    </w:p>
    <w:p>
      <w:pPr>
        <w:pStyle w:val="BodyText"/>
      </w:pPr>
      <w:r>
        <w:t xml:space="preserve">Prototype-first PM work is getting more concrete, with Anthropic offering a vivid example of high-volume iteration, AI-assisted coding, and human-gated release discipline. This issue also covers why context and rituals matter more as AI speeds output, plus how PM hiring loops are changing as take-home signal degrades.</w:t>
      </w:r>
    </w:p>
    <w:bookmarkStart w:id="23" w:name="big-ideas"/>
    <w:p>
      <w:pPr>
        <w:pStyle w:val="Heading2"/>
      </w:pPr>
      <w:r>
        <w:t xml:space="preserve">Big Ideas</w:t>
      </w:r>
    </w:p>
    <w:bookmarkStart w:id="20" w:name="X0c5ecbfb41cf4dcca46562048ae75d53205cae3"/>
    <w:p>
      <w:pPr>
        <w:pStyle w:val="Heading3"/>
      </w:pPr>
      <w:r>
        <w:t xml:space="preserve">1) Taste at speed is becoming a real PM advantage</w:t>
      </w:r>
    </w:p>
    <w:p>
      <w:pPr>
        <w:pStyle w:val="FirstParagraph"/>
      </w:pPr>
      <w:r>
        <w:t xml:space="preserve">Aakash Gupta’s framing is that the emerging skill is</w:t>
      </w:r>
      <w:r>
        <w:t xml:space="preserve"> </w:t>
      </w:r>
      <w:r>
        <w:rPr>
          <w:bCs/>
          <w:b/>
        </w:rPr>
        <w:t xml:space="preserve">taste at speed</w:t>
      </w:r>
      <w:r>
        <w:t xml:space="preserve">: the ability to evaluate working software quickly, kill most of it, and ship the survivors [1]. In that model, AI does not just speed building; it changes the bottleneck from</w:t>
      </w:r>
      <w:r>
        <w:t xml:space="preserve"> </w:t>
      </w:r>
      <w:r>
        <w:rPr>
          <w:bCs/>
          <w:b/>
        </w:rPr>
        <w:t xml:space="preserve">can we build it</w:t>
      </w:r>
      <w:r>
        <w:t xml:space="preserve"> </w:t>
      </w:r>
      <w:r>
        <w:t xml:space="preserve">to</w:t>
      </w:r>
      <w:r>
        <w:t xml:space="preserve"> </w:t>
      </w:r>
      <w:r>
        <w:rPr>
          <w:bCs/>
          <w:b/>
        </w:rPr>
        <w:t xml:space="preserve">should we ship it</w:t>
      </w:r>
      <w:r>
        <w:t xml:space="preserve"> </w:t>
      </w:r>
      <w:r>
        <w:t xml:space="preserve">[1]. The workflow contrast is sharp: the older path runs from idea to PRD to design to engineering to QA to ship in</w:t>
      </w:r>
      <w:r>
        <w:t xml:space="preserve"> </w:t>
      </w:r>
      <w:r>
        <w:rPr>
          <w:bCs/>
          <w:b/>
        </w:rPr>
        <w:t xml:space="preserve">8-12 weeks</w:t>
      </w:r>
      <w:r>
        <w:t xml:space="preserve">, while the AI-era loop described here is</w:t>
      </w:r>
      <w:r>
        <w:t xml:space="preserve"> </w:t>
      </w:r>
      <w:r>
        <w:rPr>
          <w:bCs/>
          <w:b/>
        </w:rPr>
        <w:t xml:space="preserve">idea → 5 prototypes → evaluate → kill 4 → spec the survivor → ship</w:t>
      </w:r>
      <w:r>
        <w:t xml:space="preserve"> </w:t>
      </w:r>
      <w:r>
        <w:t xml:space="preserve">in</w:t>
      </w:r>
      <w:r>
        <w:t xml:space="preserve"> </w:t>
      </w:r>
      <w:r>
        <w:rPr>
          <w:bCs/>
          <w:b/>
        </w:rPr>
        <w:t xml:space="preserve">1-2 weeks</w:t>
      </w:r>
      <w:r>
        <w:t xml:space="preserve"> </w:t>
      </w:r>
      <w:r>
        <w:t xml:space="preserve">[1].</w:t>
      </w:r>
    </w:p>
    <w:p>
      <w:pPr>
        <w:pStyle w:val="BlockText"/>
      </w:pPr>
      <w:r>
        <w:t xml:space="preserve">“</w:t>
      </w:r>
      <w:r>
        <w:t xml:space="preserve">The spec didn’t disappear. It moved from step 2 to step 6.</w:t>
      </w:r>
      <w:r>
        <w:t xml:space="preserve">”</w:t>
      </w:r>
      <w:r>
        <w:t xml:space="preserve"> </w:t>
      </w:r>
      <w:r>
        <w:t xml:space="preserve">[1]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the leverage comes from filtering, not from shipping everything faster; the cited</w:t>
      </w:r>
      <w:r>
        <w:t xml:space="preserve"> </w:t>
      </w:r>
      <w:r>
        <w:rPr>
          <w:bCs/>
          <w:b/>
        </w:rPr>
        <w:t xml:space="preserve">80% kill rate</w:t>
      </w:r>
      <w:r>
        <w:t xml:space="preserve"> </w:t>
      </w:r>
      <w:r>
        <w:t xml:space="preserve">is the point [1].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How to apply:</w:t>
      </w:r>
      <w:r>
        <w:t xml:space="preserve"> </w:t>
      </w:r>
      <w:r>
        <w:t xml:space="preserve">for ambiguous problems, require multiple working prototypes, review them against</w:t>
      </w:r>
      <w:r>
        <w:t xml:space="preserve"> </w:t>
      </w:r>
      <w:r>
        <w:rPr>
          <w:bCs/>
          <w:b/>
        </w:rPr>
        <w:t xml:space="preserve">empathy, simulation, strategy, taste, and creative execution</w:t>
      </w:r>
      <w:r>
        <w:t xml:space="preserve">, then spec only the winner [1].</w:t>
      </w:r>
    </w:p>
    <w:bookmarkEnd w:id="20"/>
    <w:bookmarkStart w:id="21" w:name="Xb009bc61f00e5eb9fa8af77b205ff204e76a8c7"/>
    <w:p>
      <w:pPr>
        <w:pStyle w:val="Heading3"/>
      </w:pPr>
      <w:r>
        <w:t xml:space="preserve">2) Context and rituals are becoming the real operating leverage</w:t>
      </w:r>
    </w:p>
    <w:p>
      <w:pPr>
        <w:pStyle w:val="FirstParagraph"/>
      </w:pPr>
      <w:r>
        <w:t xml:space="preserve">John Cutler argues that the first place to inspect a product organization is its</w:t>
      </w:r>
      <w:r>
        <w:t xml:space="preserve"> </w:t>
      </w:r>
      <w:r>
        <w:rPr>
          <w:bCs/>
          <w:b/>
        </w:rPr>
        <w:t xml:space="preserve">rituals</w:t>
      </w:r>
      <w:r>
        <w:t xml:space="preserve">: the daily and weekly interactions people have through meetings, dashboards, Slack, and other tools [2]. The weak spot is often the layer between front lines and leadership, where information has to move fluidly across the organization [2]. He also warns that AI makes it easy to generate documentation, but more documentation does not create intentionality [2]. Leah Tharin makes the complementary product point:</w:t>
      </w:r>
      <w:r>
        <w:t xml:space="preserve"> </w:t>
      </w:r>
      <w:r>
        <w:rPr>
          <w:bCs/>
          <w:b/>
        </w:rPr>
        <w:t xml:space="preserve">context is the real value</w:t>
      </w:r>
      <w:r>
        <w:t xml:space="preserve">, not the model, and a jobs lens like</w:t>
      </w:r>
      <w:r>
        <w:t xml:space="preserve"> </w:t>
      </w:r>
      <w:r>
        <w:t xml:space="preserve">“</w:t>
      </w:r>
      <w:r>
        <w:t xml:space="preserve">I want to listen to music on the go</w:t>
      </w:r>
      <w:r>
        <w:t xml:space="preserve">”</w:t>
      </w:r>
      <w:r>
        <w:t xml:space="preserve"> </w:t>
      </w:r>
      <w:r>
        <w:t xml:space="preserve">opens a much broader solution space than a demographic profile [3].</w:t>
      </w:r>
    </w:p>
    <w:p>
      <w:pPr>
        <w:pStyle w:val="BlockText"/>
      </w:pPr>
      <w:r>
        <w:t xml:space="preserve">“</w:t>
      </w:r>
      <w:r>
        <w:t xml:space="preserve">Frameworks are models and all models are useful but wrong.</w:t>
      </w:r>
      <w:r>
        <w:t xml:space="preserve">”</w:t>
      </w:r>
      <w:r>
        <w:t xml:space="preserve"> </w:t>
      </w:r>
      <w:r>
        <w:t xml:space="preserve">[2]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without shared context and deliberate rituals, faster output just creates faster drift. Cutler also points to a collective memory problem where teams keep re-documenting old issues because context is co-created over time [2].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How to apply:</w:t>
      </w:r>
      <w:r>
        <w:t xml:space="preserve"> </w:t>
      </w:r>
      <w:r>
        <w:t xml:space="preserve">build living context around recurring customer challenges, not just one-off deliverables, and deliberately design how information moves</w:t>
      </w:r>
      <w:r>
        <w:t xml:space="preserve"> </w:t>
      </w:r>
      <w:r>
        <w:rPr>
          <w:bCs/>
          <w:b/>
        </w:rPr>
        <w:t xml:space="preserve">up, down, and across</w:t>
      </w:r>
      <w:r>
        <w:t xml:space="preserve"> </w:t>
      </w:r>
      <w:r>
        <w:t xml:space="preserve">the org [3, 2].</w:t>
      </w:r>
    </w:p>
    <w:bookmarkEnd w:id="21"/>
    <w:bookmarkStart w:id="22" w:name="X323774d9f4346b92f7c01c45e0acd2df3c66a01"/>
    <w:p>
      <w:pPr>
        <w:pStyle w:val="Heading3"/>
      </w:pPr>
      <w:r>
        <w:t xml:space="preserve">3) AI speed makes alignment and work-shape clarity non-negotiable</w:t>
      </w:r>
    </w:p>
    <w:p>
      <w:pPr>
        <w:pStyle w:val="FirstParagraph"/>
      </w:pPr>
      <w:r>
        <w:t xml:space="preserve">Scott Belsky argues AI creates a stronger case for</w:t>
      </w:r>
      <w:r>
        <w:t xml:space="preserve"> </w:t>
      </w:r>
      <w:r>
        <w:rPr>
          <w:bCs/>
          <w:b/>
        </w:rPr>
        <w:t xml:space="preserve">talent density</w:t>
      </w:r>
      <w:r>
        <w:t xml:space="preserve"> </w:t>
      </w:r>
      <w:r>
        <w:t xml:space="preserve">and</w:t>
      </w:r>
      <w:r>
        <w:t xml:space="preserve"> </w:t>
      </w:r>
      <w:r>
        <w:rPr>
          <w:bCs/>
          <w:b/>
        </w:rPr>
        <w:t xml:space="preserve">far more alignment than usual</w:t>
      </w:r>
      <w:r>
        <w:t xml:space="preserve"> </w:t>
      </w:r>
      <w:r>
        <w:t xml:space="preserve">because teams can now move very quickly in the wrong direction [4]. Tony Fadell’s reminder is simpler: knowing the</w:t>
      </w:r>
      <w:r>
        <w:t xml:space="preserve"> </w:t>
      </w:r>
      <w:r>
        <w:rPr>
          <w:bCs/>
          <w:b/>
        </w:rPr>
        <w:t xml:space="preserve">destination</w:t>
      </w:r>
      <w:r>
        <w:t xml:space="preserve"> </w:t>
      </w:r>
      <w:r>
        <w:t xml:space="preserve">helps people self-prioritize and decide what and how to build [5]. Cutler adds that most organizations have</w:t>
      </w:r>
      <w:r>
        <w:t xml:space="preserve"> </w:t>
      </w:r>
      <w:r>
        <w:rPr>
          <w:bCs/>
          <w:b/>
        </w:rPr>
        <w:t xml:space="preserve">parallel motions</w:t>
      </w:r>
      <w:r>
        <w:t xml:space="preserve"> </w:t>
      </w:r>
      <w:r>
        <w:t xml:space="preserve">at once—some work is large, coordinated, and governance-heavy, while other work is highly iterative—and pretending everything should run through one process is damaging [2].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more prototyping capacity increases the cost of fuzzy goals and one-size-fits-all process.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How to apply:</w:t>
      </w:r>
      <w:r>
        <w:t xml:space="preserve"> </w:t>
      </w:r>
      <w:r>
        <w:t xml:space="preserve">make the destination explicit, separate high-coordination work from iterative work, and align your operating rhythm to each motion rather than forcing one template across both [5, 2, 4].</w:t>
      </w:r>
    </w:p>
    <w:bookmarkEnd w:id="22"/>
    <w:bookmarkEnd w:id="23"/>
    <w:bookmarkStart w:id="27" w:name="tactical-playbook"/>
    <w:p>
      <w:pPr>
        <w:pStyle w:val="Heading2"/>
      </w:pPr>
      <w:r>
        <w:t xml:space="preserve">Tactical Playbook</w:t>
      </w:r>
    </w:p>
    <w:bookmarkStart w:id="24" w:name="run-a-prototype-first-decision-loop"/>
    <w:p>
      <w:pPr>
        <w:pStyle w:val="Heading3"/>
      </w:pPr>
      <w:r>
        <w:t xml:space="preserve">1) Run a prototype-first decision loop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Start with multiple working options.</w:t>
      </w:r>
      <w:r>
        <w:t xml:space="preserve"> </w:t>
      </w:r>
      <w:r>
        <w:t xml:space="preserve">The model here is five fast prototypes, not one polished plan [1].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Evaluate against five lenses.</w:t>
      </w:r>
      <w:r>
        <w:t xml:space="preserve"> </w:t>
      </w:r>
      <w:r>
        <w:t xml:space="preserve">Check empathy, simulation, strategy, taste, and creative execution while looking at working software [1].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Kill aggressively.</w:t>
      </w:r>
      <w:r>
        <w:t xml:space="preserve"> </w:t>
      </w:r>
      <w:r>
        <w:t xml:space="preserve">An</w:t>
      </w:r>
      <w:r>
        <w:t xml:space="preserve"> </w:t>
      </w:r>
      <w:r>
        <w:rPr>
          <w:bCs/>
          <w:b/>
        </w:rPr>
        <w:t xml:space="preserve">80% kill rate</w:t>
      </w:r>
      <w:r>
        <w:t xml:space="preserve"> </w:t>
      </w:r>
      <w:r>
        <w:t xml:space="preserve">is framed here as a feature, not a failure [1].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Write the spec after you have a winner.</w:t>
      </w:r>
      <w:r>
        <w:t xml:space="preserve"> </w:t>
      </w:r>
      <w:r>
        <w:t xml:space="preserve">In this flow, the spec follows the prototype, not the reverse [1].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Keep a human gate before production.</w:t>
      </w:r>
      <w:r>
        <w:t xml:space="preserve"> </w:t>
      </w:r>
      <w:r>
        <w:t xml:space="preserve">Anthropic still requires an engineer to approve changes before anything goes live [1].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it compresses false certainty early and moves discussion onto concrete artifacts.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How to apply:</w:t>
      </w:r>
      <w:r>
        <w:t xml:space="preserve"> </w:t>
      </w:r>
      <w:r>
        <w:t xml:space="preserve">pilot this on one fuzzy feature before greenlighting a full PRD or roadmap commitment.</w:t>
      </w:r>
    </w:p>
    <w:bookmarkEnd w:id="24"/>
    <w:bookmarkStart w:id="25" w:name="use-challenge-memory-in-discovery"/>
    <w:p>
      <w:pPr>
        <w:pStyle w:val="Heading3"/>
      </w:pPr>
      <w:r>
        <w:t xml:space="preserve">2) Use challenge memory in discovery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State the customer challenge in job terms.</w:t>
      </w:r>
      <w:r>
        <w:t xml:space="preserve"> </w:t>
      </w:r>
      <w:r>
        <w:t xml:space="preserve">Prefer</w:t>
      </w:r>
      <w:r>
        <w:t xml:space="preserve"> </w:t>
      </w:r>
      <w:r>
        <w:t xml:space="preserve">“</w:t>
      </w:r>
      <w:r>
        <w:t xml:space="preserve">listen to music on the go</w:t>
      </w:r>
      <w:r>
        <w:t xml:space="preserve">”</w:t>
      </w:r>
      <w:r>
        <w:t xml:space="preserve"> </w:t>
      </w:r>
      <w:r>
        <w:t xml:space="preserve">over a demographic profile [3].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Capture the surrounding context.</w:t>
      </w:r>
      <w:r>
        <w:t xml:space="preserve"> </w:t>
      </w:r>
      <w:r>
        <w:t xml:space="preserve">Tharin’s argument is to build memory around the challenge, not just a single job statement [3].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Feed better context into the system.</w:t>
      </w:r>
      <w:r>
        <w:t xml:space="preserve"> </w:t>
      </w:r>
      <w:r>
        <w:t xml:space="preserve">More correct context improves the odds of better decisions and of spotting bad data early [3].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Revisit old knowledge before reopening old problems.</w:t>
      </w:r>
      <w:r>
        <w:t xml:space="preserve"> </w:t>
      </w:r>
      <w:r>
        <w:t xml:space="preserve">Cutler points to teams repeatedly documenting the same issue because collective memory is weak [2].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it broadens solution space and reduces rediscovery waste.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How to apply:</w:t>
      </w:r>
      <w:r>
        <w:t xml:space="preserve"> </w:t>
      </w:r>
      <w:r>
        <w:t xml:space="preserve">keep one artifact per problem area with the job to be done, prior evidence, edge cases, and what the team already learned.</w:t>
      </w:r>
    </w:p>
    <w:bookmarkEnd w:id="25"/>
    <w:bookmarkStart w:id="26" w:name="Xf260e6f1b1fd0b2c53efecd1f492364e6b2ffdd"/>
    <w:p>
      <w:pPr>
        <w:pStyle w:val="Heading3"/>
      </w:pPr>
      <w:r>
        <w:t xml:space="preserve">3) Repair the operating system through rituals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Map the current rituals.</w:t>
      </w:r>
      <w:r>
        <w:t xml:space="preserve"> </w:t>
      </w:r>
      <w:r>
        <w:t xml:space="preserve">Start with the daily and weekly interactions people actually have, not the official process deck [2].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Design information cadence intentionally.</w:t>
      </w:r>
      <w:r>
        <w:t xml:space="preserve"> </w:t>
      </w:r>
      <w:r>
        <w:t xml:space="preserve">Cutler’s advice is to get information moving up, down, and across the org deliberately; documentation alone is not enough [2].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Name parallel motions.</w:t>
      </w:r>
      <w:r>
        <w:t xml:space="preserve"> </w:t>
      </w:r>
      <w:r>
        <w:t xml:space="preserve">Separate large, coordinated efforts from fast iterative streams so each gets the right governance [2].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Label relationships honestly.</w:t>
      </w:r>
      <w:r>
        <w:t xml:space="preserve"> </w:t>
      </w:r>
      <w:r>
        <w:t xml:space="preserve">Do not force work into fake linear hierarchies when frontline teams can sometimes move business metrics directly [2].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Treat new habits as repeated experiments.</w:t>
      </w:r>
      <w:r>
        <w:t xml:space="preserve"> </w:t>
      </w:r>
      <w:r>
        <w:t xml:space="preserve">One kickoff meeting or spreadsheet rarely survives without sustained reps [2].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many execution problems are really information-flow and habit-formation problems.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How to apply:</w:t>
      </w:r>
      <w:r>
        <w:t xml:space="preserve"> </w:t>
      </w:r>
      <w:r>
        <w:t xml:space="preserve">redesign one recurring meeting and one update channel before adding another template or framework.</w:t>
      </w:r>
    </w:p>
    <w:bookmarkEnd w:id="26"/>
    <w:bookmarkEnd w:id="27"/>
    <w:bookmarkStart w:id="31" w:name="case-studies-lessons"/>
    <w:p>
      <w:pPr>
        <w:pStyle w:val="Heading2"/>
      </w:pPr>
      <w:r>
        <w:t xml:space="preserve">Case Studies &amp; Lessons</w:t>
      </w:r>
    </w:p>
    <w:bookmarkStart w:id="28" w:name="X810191bee9c3d85b13da8e41c2db0aa76966fd1"/>
    <w:p>
      <w:pPr>
        <w:pStyle w:val="Heading3"/>
      </w:pPr>
      <w:r>
        <w:t xml:space="preserve">1) Anthropic’s Claude Code workflow pairs extreme speed with explicit review gates</w:t>
      </w:r>
    </w:p>
    <w:p>
      <w:pPr>
        <w:pStyle w:val="FirstParagraph"/>
      </w:pPr>
      <w:r>
        <w:t xml:space="preserve">Boris Cherny is described as shipping</w:t>
      </w:r>
      <w:r>
        <w:t xml:space="preserve"> </w:t>
      </w:r>
      <w:r>
        <w:rPr>
          <w:bCs/>
          <w:b/>
        </w:rPr>
        <w:t xml:space="preserve">20-30 PRs a day</w:t>
      </w:r>
      <w:r>
        <w:t xml:space="preserve"> </w:t>
      </w:r>
      <w:r>
        <w:t xml:space="preserve">using</w:t>
      </w:r>
      <w:r>
        <w:t xml:space="preserve"> </w:t>
      </w:r>
      <w:r>
        <w:rPr>
          <w:bCs/>
          <w:b/>
        </w:rPr>
        <w:t xml:space="preserve">five parallel Claude instances</w:t>
      </w:r>
      <w:r>
        <w:t xml:space="preserve">, with a third of his code potentially started from the iOS app and</w:t>
      </w:r>
      <w:r>
        <w:t xml:space="preserve"> </w:t>
      </w:r>
      <w:r>
        <w:rPr>
          <w:bCs/>
          <w:b/>
        </w:rPr>
        <w:t xml:space="preserve">100%</w:t>
      </w:r>
      <w:r>
        <w:t xml:space="preserve"> </w:t>
      </w:r>
      <w:r>
        <w:t xml:space="preserve">of his own code written with Claude Code [1]. This sits inside an unusually technical culture where everyone shares the title</w:t>
      </w:r>
      <w:r>
        <w:t xml:space="preserve"> </w:t>
      </w:r>
      <w:r>
        <w:rPr>
          <w:bCs/>
          <w:b/>
        </w:rPr>
        <w:t xml:space="preserve">Member of Technical Staff</w:t>
      </w:r>
      <w:r>
        <w:t xml:space="preserve"> </w:t>
      </w:r>
      <w:r>
        <w:t xml:space="preserve">and PMs, designers, data scientists, and even finance code [1]. Company-wide, Claude Code writes about</w:t>
      </w:r>
      <w:r>
        <w:t xml:space="preserve"> </w:t>
      </w:r>
      <w:r>
        <w:rPr>
          <w:bCs/>
          <w:b/>
        </w:rPr>
        <w:t xml:space="preserve">80% of code</w:t>
      </w:r>
      <w:r>
        <w:t xml:space="preserve">, and productivity per engineer is cited as up</w:t>
      </w:r>
      <w:r>
        <w:t xml:space="preserve"> </w:t>
      </w:r>
      <w:r>
        <w:rPr>
          <w:bCs/>
          <w:b/>
        </w:rPr>
        <w:t xml:space="preserve">200%</w:t>
      </w:r>
      <w:r>
        <w:t xml:space="preserve"> </w:t>
      </w:r>
      <w:r>
        <w:t xml:space="preserve">since launch even as Anthropic</w:t>
      </w:r>
      <w:r>
        <w:t xml:space="preserve"> </w:t>
      </w:r>
      <w:r>
        <w:rPr>
          <w:bCs/>
          <w:b/>
        </w:rPr>
        <w:t xml:space="preserve">tripled</w:t>
      </w:r>
      <w:r>
        <w:t xml:space="preserve"> </w:t>
      </w:r>
      <w:r>
        <w:t xml:space="preserve">headcount [1]. The process is not review-free: every PR is first reviewed by Claude Code, which catches about</w:t>
      </w:r>
      <w:r>
        <w:t xml:space="preserve"> </w:t>
      </w:r>
      <w:r>
        <w:rPr>
          <w:bCs/>
          <w:b/>
        </w:rPr>
        <w:t xml:space="preserve">80% of bugs</w:t>
      </w:r>
      <w:r>
        <w:t xml:space="preserve">, and a human engineer still does the second pass and approves anything before production [1].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Lesson:</w:t>
      </w:r>
      <w:r>
        <w:t xml:space="preserve"> </w:t>
      </w:r>
      <w:r>
        <w:t xml:space="preserve">the interesting move is not just AI-assisted coding; it is AI-assisted coding plus automated review plus human approval.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Boundary condition:</w:t>
      </w:r>
      <w:r>
        <w:t xml:space="preserve"> </w:t>
      </w:r>
      <w:r>
        <w:t xml:space="preserve">Gupta notes this setup fits a</w:t>
      </w:r>
      <w:r>
        <w:t xml:space="preserve"> </w:t>
      </w:r>
      <w:r>
        <w:rPr>
          <w:bCs/>
          <w:b/>
        </w:rPr>
        <w:t xml:space="preserve">small, senior team</w:t>
      </w:r>
      <w:r>
        <w:t xml:space="preserve"> </w:t>
      </w:r>
      <w:r>
        <w:t xml:space="preserve">with deep shared context, where the product is the AI tool itself, though the prototype-first discipline can translate beyond Anthropic [1].</w:t>
      </w:r>
    </w:p>
    <w:bookmarkEnd w:id="28"/>
    <w:bookmarkStart w:id="29" w:name="Xeb422d83d2fcc5a59cd08172e2c5715485b26fb"/>
    <w:p>
      <w:pPr>
        <w:pStyle w:val="Heading3"/>
      </w:pPr>
      <w:r>
        <w:t xml:space="preserve">2) Anthropic’s product work uses volume to improve judgment, not just output</w:t>
      </w:r>
    </w:p>
    <w:p>
      <w:pPr>
        <w:pStyle w:val="FirstParagraph"/>
      </w:pPr>
      <w:r>
        <w:t xml:space="preserve">The reported iteration counts are unusually high: agent teams went through</w:t>
      </w:r>
      <w:r>
        <w:t xml:space="preserve"> </w:t>
      </w:r>
      <w:r>
        <w:t xml:space="preserve">“</w:t>
      </w:r>
      <w:r>
        <w:t xml:space="preserve">probably</w:t>
      </w:r>
      <w:r>
        <w:t xml:space="preserve"> </w:t>
      </w:r>
      <w:r>
        <w:rPr>
          <w:bCs/>
          <w:b/>
        </w:rPr>
        <w:t xml:space="preserve">hundreds of versions</w:t>
      </w:r>
      <w:r>
        <w:t xml:space="preserve">”</w:t>
      </w:r>
      <w:r>
        <w:t xml:space="preserve"> </w:t>
      </w:r>
      <w:r>
        <w:t xml:space="preserve">before shipping; condensed file view saw about</w:t>
      </w:r>
      <w:r>
        <w:t xml:space="preserve"> </w:t>
      </w:r>
      <w:r>
        <w:rPr>
          <w:bCs/>
          <w:b/>
        </w:rPr>
        <w:t xml:space="preserve">30 prototypes</w:t>
      </w:r>
      <w:r>
        <w:t xml:space="preserve"> </w:t>
      </w:r>
      <w:r>
        <w:t xml:space="preserve">followed by a month of internal dogfooding; the terminal spinner had roughly</w:t>
      </w:r>
      <w:r>
        <w:t xml:space="preserve"> </w:t>
      </w:r>
      <w:r>
        <w:rPr>
          <w:bCs/>
          <w:b/>
        </w:rPr>
        <w:t xml:space="preserve">50-100 iterations</w:t>
      </w:r>
      <w:r>
        <w:t xml:space="preserve">, with about</w:t>
      </w:r>
      <w:r>
        <w:t xml:space="preserve"> </w:t>
      </w:r>
      <w:r>
        <w:rPr>
          <w:bCs/>
          <w:b/>
        </w:rPr>
        <w:t xml:space="preserve">80% not shipping</w:t>
      </w:r>
      <w:r>
        <w:t xml:space="preserve"> </w:t>
      </w:r>
      <w:r>
        <w:t xml:space="preserve">[1]. One example is plugins: Daisy reportedly used a swarm of</w:t>
      </w:r>
      <w:r>
        <w:t xml:space="preserve"> </w:t>
      </w:r>
      <w:r>
        <w:rPr>
          <w:bCs/>
          <w:b/>
        </w:rPr>
        <w:t xml:space="preserve">a couple hundred agents</w:t>
      </w:r>
      <w:r>
        <w:t xml:space="preserve"> </w:t>
      </w:r>
      <w:r>
        <w:t xml:space="preserve">over a weekend, producing about</w:t>
      </w:r>
      <w:r>
        <w:t xml:space="preserve"> </w:t>
      </w:r>
      <w:r>
        <w:rPr>
          <w:bCs/>
          <w:b/>
        </w:rPr>
        <w:t xml:space="preserve">100 tasks</w:t>
      </w:r>
      <w:r>
        <w:t xml:space="preserve"> </w:t>
      </w:r>
      <w:r>
        <w:t xml:space="preserve">and an implementation that became</w:t>
      </w:r>
      <w:r>
        <w:t xml:space="preserve"> </w:t>
      </w:r>
      <w:r>
        <w:t xml:space="preserve">“</w:t>
      </w:r>
      <w:r>
        <w:t xml:space="preserve">pretty much the version of plugins that we shipped</w:t>
      </w:r>
      <w:r>
        <w:t xml:space="preserve">”</w:t>
      </w:r>
      <w:r>
        <w:t xml:space="preserve"> </w:t>
      </w:r>
      <w:r>
        <w:t xml:space="preserve">[1].</w:t>
      </w:r>
    </w:p>
    <w:p>
      <w:pPr>
        <w:pStyle w:val="BlockText"/>
      </w:pPr>
      <w:r>
        <w:t xml:space="preserve">“</w:t>
      </w:r>
      <w:r>
        <w:t xml:space="preserve">And it’s a filtering function, not an acceleration function. The 80% kill rate is the whole point.</w:t>
      </w:r>
      <w:r>
        <w:t xml:space="preserve">”</w:t>
      </w:r>
      <w:r>
        <w:t xml:space="preserve"> </w:t>
      </w:r>
      <w:r>
        <w:t xml:space="preserve">[1]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Lesson:</w:t>
      </w:r>
      <w:r>
        <w:t xml:space="preserve"> </w:t>
      </w:r>
      <w:r>
        <w:t xml:space="preserve">faster tools matter most when the team is willing to discard most versions.</w:t>
      </w:r>
    </w:p>
    <w:bookmarkEnd w:id="29"/>
    <w:bookmarkStart w:id="30" w:name="X04e3202070b5c1bd5725342674e815f9f5feea1"/>
    <w:p>
      <w:pPr>
        <w:pStyle w:val="Heading3"/>
      </w:pPr>
      <w:r>
        <w:t xml:space="preserve">3) PM hiring loops are being redesigned because old homework signals got cheaper to fake</w:t>
      </w:r>
    </w:p>
    <w:p>
      <w:pPr>
        <w:pStyle w:val="FirstParagraph"/>
      </w:pPr>
      <w:r>
        <w:t xml:space="preserve">Andrew Chen says homework has become a common interview step for PMs and other knowledge roles because it can surface real work output [6]. His update is that, in recent weeks, these responses have been flooded with</w:t>
      </w:r>
      <w:r>
        <w:t xml:space="preserve"> </w:t>
      </w:r>
      <w:r>
        <w:t xml:space="preserve">“</w:t>
      </w:r>
      <w:r>
        <w:t xml:space="preserve">AI slop</w:t>
      </w:r>
      <w:r>
        <w:t xml:space="preserve">”</w:t>
      </w:r>
      <w:r>
        <w:t xml:space="preserve">—long, meandering documents instead of a short, high-signal point of view [6]. His proposed fixes are a</w:t>
      </w:r>
      <w:r>
        <w:t xml:space="preserve"> </w:t>
      </w:r>
      <w:r>
        <w:rPr>
          <w:bCs/>
          <w:b/>
        </w:rPr>
        <w:t xml:space="preserve">recorded presentation</w:t>
      </w:r>
      <w:r>
        <w:t xml:space="preserve">, where candidates sign off on what they wrote and can be questioned later, and a true</w:t>
      </w:r>
      <w:r>
        <w:t xml:space="preserve"> </w:t>
      </w:r>
      <w:r>
        <w:rPr>
          <w:bCs/>
          <w:b/>
        </w:rPr>
        <w:t xml:space="preserve">work trial</w:t>
      </w:r>
      <w:r>
        <w:t xml:space="preserve"> </w:t>
      </w:r>
      <w:r>
        <w:t xml:space="preserve">reserved for the end of the funnel [6]. He also cautions that overly structured formats can alienate top-end talent [6].</w:t>
      </w:r>
    </w:p>
    <w:p>
      <w:pPr>
        <w:numPr>
          <w:ilvl w:val="0"/>
          <w:numId w:val="1012"/>
        </w:numPr>
        <w:pStyle w:val="Compact"/>
      </w:pPr>
      <w:r>
        <w:rPr>
          <w:bCs/>
          <w:b/>
        </w:rPr>
        <w:t xml:space="preserve">Lesson:</w:t>
      </w:r>
      <w:r>
        <w:t xml:space="preserve"> </w:t>
      </w:r>
      <w:r>
        <w:t xml:space="preserve">when a signal becomes easy to mass-produce, move evaluation closer to live reasoning or real work.</w:t>
      </w:r>
    </w:p>
    <w:bookmarkEnd w:id="30"/>
    <w:bookmarkEnd w:id="31"/>
    <w:bookmarkStart w:id="35" w:name="career-corner"/>
    <w:p>
      <w:pPr>
        <w:pStyle w:val="Heading2"/>
      </w:pPr>
      <w:r>
        <w:t xml:space="preserve">Career Corner</w:t>
      </w:r>
    </w:p>
    <w:bookmarkStart w:id="32" w:name="X133d2eaf362e265160dabb3a93f3ce61150b339"/>
    <w:p>
      <w:pPr>
        <w:pStyle w:val="Heading3"/>
      </w:pPr>
      <w:r>
        <w:t xml:space="preserve">1) Build taste reps now, before the gap compounds</w:t>
      </w:r>
    </w:p>
    <w:p>
      <w:pPr>
        <w:pStyle w:val="FirstParagraph"/>
      </w:pPr>
      <w:r>
        <w:t xml:space="preserve">The clearest career signal in this set is volume of evaluation. A PM who reviews</w:t>
      </w:r>
      <w:r>
        <w:t xml:space="preserve"> </w:t>
      </w:r>
      <w:r>
        <w:rPr>
          <w:bCs/>
          <w:b/>
        </w:rPr>
        <w:t xml:space="preserve">15 prototypes a week</w:t>
      </w:r>
      <w:r>
        <w:t xml:space="preserve"> </w:t>
      </w:r>
      <w:r>
        <w:t xml:space="preserve">builds judgment faster than one reviewing</w:t>
      </w:r>
      <w:r>
        <w:t xml:space="preserve"> </w:t>
      </w:r>
      <w:r>
        <w:rPr>
          <w:bCs/>
          <w:b/>
        </w:rPr>
        <w:t xml:space="preserve">one spec a month</w:t>
      </w:r>
      <w:r>
        <w:t xml:space="preserve">; over six months, Gupta argues that becomes a widening taste gap and then a career gap [1]. He also says PMs who start building these reps now will have a massive head start [1].</w:t>
      </w:r>
    </w:p>
    <w:p>
      <w:pPr>
        <w:numPr>
          <w:ilvl w:val="0"/>
          <w:numId w:val="1013"/>
        </w:numPr>
        <w:pStyle w:val="Compac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the compounding advantage comes from pattern-matching on working software.</w:t>
      </w:r>
    </w:p>
    <w:p>
      <w:pPr>
        <w:numPr>
          <w:ilvl w:val="0"/>
          <w:numId w:val="1013"/>
        </w:numPr>
        <w:pStyle w:val="Compact"/>
      </w:pPr>
      <w:r>
        <w:rPr>
          <w:bCs/>
          <w:b/>
        </w:rPr>
        <w:t xml:space="preserve">How to apply:</w:t>
      </w:r>
      <w:r>
        <w:t xml:space="preserve"> </w:t>
      </w:r>
      <w:r>
        <w:t xml:space="preserve">keep a log of prototypes you killed, what you learned, and which evaluation lens changed your mind.</w:t>
      </w:r>
    </w:p>
    <w:bookmarkEnd w:id="32"/>
    <w:bookmarkStart w:id="33" w:name="Xc82ec6f75469f89ea7372c148354bde65e11638"/>
    <w:p>
      <w:pPr>
        <w:pStyle w:val="Heading3"/>
      </w:pPr>
      <w:r>
        <w:t xml:space="preserve">2) Nontraditional backgrounds still map well to core PM work</w:t>
      </w:r>
    </w:p>
    <w:p>
      <w:pPr>
        <w:pStyle w:val="FirstParagraph"/>
      </w:pPr>
      <w:r>
        <w:t xml:space="preserve">In community discussion, PMs pointed to several transferable skills from psychology, behavior analysis, and research backgrounds: observing people use a product, noticing nonverbal cues, asking better questions, and using surveys and statistics to understand how broad a problem is [7]. One experienced PM described these as among the most important things PMs do [7], while a former cognitive neuroscience researcher said they successfully switched into product and enjoy the work [8]. Another poster said the technical side of a specific product or industry looked like the stimulating challenge, not a blocker [9].</w:t>
      </w:r>
    </w:p>
    <w:p>
      <w:pPr>
        <w:numPr>
          <w:ilvl w:val="0"/>
          <w:numId w:val="1014"/>
        </w:numPr>
        <w:pStyle w:val="Compac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PM hiring still rewards human observation and research judgment, not just AI fluency.</w:t>
      </w:r>
    </w:p>
    <w:p>
      <w:pPr>
        <w:numPr>
          <w:ilvl w:val="0"/>
          <w:numId w:val="1014"/>
        </w:numPr>
        <w:pStyle w:val="Compact"/>
      </w:pPr>
      <w:r>
        <w:rPr>
          <w:bCs/>
          <w:b/>
        </w:rPr>
        <w:t xml:space="preserve">How to apply:</w:t>
      </w:r>
      <w:r>
        <w:t xml:space="preserve"> </w:t>
      </w:r>
      <w:r>
        <w:t xml:space="preserve">translate prior work into PM language: user observation, hypothesis formation, research design, and statistical interpretation.</w:t>
      </w:r>
    </w:p>
    <w:bookmarkEnd w:id="33"/>
    <w:bookmarkStart w:id="34" w:name="Xc2a4cad659956ef25e977ea3142e2bc15cd2f9b"/>
    <w:p>
      <w:pPr>
        <w:pStyle w:val="Heading3"/>
      </w:pPr>
      <w:r>
        <w:t xml:space="preserve">3) Candidates and hiring managers both need an AI-era interview upgrade</w:t>
      </w:r>
    </w:p>
    <w:p>
      <w:pPr>
        <w:pStyle w:val="FirstParagraph"/>
      </w:pPr>
      <w:r>
        <w:t xml:space="preserve">For candidates, the implication of Chen’s post is straightforward: concise thinking and live defense now matter more than polished take-homes alone [6]. For hiring managers, recorded walkthroughs can scale better than full work trials, while the most realistic evaluation should still happen late in the funnel [6]. Chen’s warning against overly structured formats is also a reminder not to optimize the process so tightly that you filter out strong candidates [6].</w:t>
      </w:r>
    </w:p>
    <w:p>
      <w:pPr>
        <w:numPr>
          <w:ilvl w:val="0"/>
          <w:numId w:val="1015"/>
        </w:numPr>
        <w:pStyle w:val="Compac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interview loops are becoming tests of reasoning ownership, not document generation.</w:t>
      </w:r>
    </w:p>
    <w:p>
      <w:pPr>
        <w:numPr>
          <w:ilvl w:val="0"/>
          <w:numId w:val="1015"/>
        </w:numPr>
        <w:pStyle w:val="Compact"/>
      </w:pPr>
      <w:r>
        <w:rPr>
          <w:bCs/>
          <w:b/>
        </w:rPr>
        <w:t xml:space="preserve">How to apply:</w:t>
      </w:r>
      <w:r>
        <w:t xml:space="preserve"> </w:t>
      </w:r>
      <w:r>
        <w:t xml:space="preserve">if you’re a candidate, practice explaining trade-offs live; if you’re hiring, keep one live defense step in the loop.</w:t>
      </w:r>
    </w:p>
    <w:bookmarkEnd w:id="34"/>
    <w:bookmarkEnd w:id="35"/>
    <w:bookmarkStart w:id="51" w:name="tools-resources"/>
    <w:p>
      <w:pPr>
        <w:pStyle w:val="Heading2"/>
      </w:pPr>
      <w:r>
        <w:t xml:space="preserve">Tools &amp; Resources</w:t>
      </w:r>
    </w:p>
    <w:p>
      <w:pPr>
        <w:numPr>
          <w:ilvl w:val="0"/>
          <w:numId w:val="1016"/>
        </w:numPr>
      </w:pPr>
      <w:hyperlink r:id="rId36">
        <w:r>
          <w:rPr>
            <w:rStyle w:val="Hyperlink"/>
            <w:bCs/>
            <w:b/>
          </w:rPr>
          <w:t xml:space="preserve">There’s a New PM Skill. It’s Called Taste at Speed</w:t>
        </w:r>
      </w:hyperlink>
      <w:r>
        <w:t xml:space="preserve"> </w:t>
      </w:r>
      <w:r>
        <w:t xml:space="preserve">— the clearest source here on prototype-first PM work, spec-after-prototype sequencing, and Anthropic’s reported metrics [1]</w:t>
      </w:r>
    </w:p>
    <w:p>
      <w:pPr>
        <w:numPr>
          <w:ilvl w:val="0"/>
          <w:numId w:val="1016"/>
        </w:numPr>
      </w:pPr>
      <w:r>
        <w:rPr>
          <w:bCs/>
          <w:b/>
        </w:rPr>
        <w:t xml:space="preserve">Claude Code / Cowork</w:t>
      </w:r>
      <w:r>
        <w:t xml:space="preserve"> </w:t>
      </w:r>
      <w:r>
        <w:t xml:space="preserve">— examples of AI-assisted building workflows to watch; Cowork is described as a full product for non-engineers built in about</w:t>
      </w:r>
      <w:r>
        <w:t xml:space="preserve"> </w:t>
      </w:r>
      <w:r>
        <w:rPr>
          <w:bCs/>
          <w:b/>
        </w:rPr>
        <w:t xml:space="preserve">10 days</w:t>
      </w:r>
      <w:r>
        <w:t xml:space="preserve"> </w:t>
      </w:r>
      <w:r>
        <w:t xml:space="preserve">and part of Anthropic’s push to bring this style to non-engineers [1]</w:t>
      </w:r>
    </w:p>
    <w:p>
      <w:pPr>
        <w:numPr>
          <w:ilvl w:val="0"/>
          <w:numId w:val="1016"/>
        </w:numPr>
      </w:pPr>
      <w:hyperlink r:id="rId37">
        <w:r>
          <w:rPr>
            <w:rStyle w:val="Hyperlink"/>
            <w:bCs/>
            <w:b/>
          </w:rPr>
          <w:t xml:space="preserve">The missing layer in government tech? A real operating system.</w:t>
        </w:r>
      </w:hyperlink>
      <w:r>
        <w:t xml:space="preserve"> </w:t>
      </w:r>
      <w:r>
        <w:t xml:space="preserve">— John Cutler on rituals, information flow, and why a real operating system is more than a framework [2]</w:t>
      </w:r>
      <w:r>
        <w:t xml:space="preserve"> </w:t>
      </w:r>
      <w:hyperlink r:id="rId41">
        <w:r>
          <w:drawing>
            <wp:inline>
              <wp:extent cx="5334000" cy="4000500"/>
              <wp:effectExtent b="0" l="0" r="0" t="0"/>
              <wp:docPr descr="The missing layer in government tech? A real operating system." title="" id="39" name="Picture"/>
              <a:graphic>
                <a:graphicData uri="http://schemas.openxmlformats.org/drawingml/2006/picture">
                  <pic:pic>
                    <pic:nvPicPr>
                      <pic:cNvPr descr="https://img.youtube.com/vi/JOD6eYpzC-Y/hqdefault.jpg" id="40" name="Picture"/>
                      <pic:cNvPicPr>
                        <a:picLocks noChangeArrowheads="1" noChangeAspect="1"/>
                      </pic:cNvPicPr>
                    </pic:nvPicPr>
                    <pic:blipFill>
                      <a:blip r:embed="rId38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34000" cy="4000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  <w:r>
        <w:t xml:space="preserve"> </w:t>
      </w:r>
      <w:r>
        <w:rPr>
          <w:iCs/>
          <w:i/>
        </w:rPr>
        <w:t xml:space="preserve">The missing layer in government tech? A real operating system. (27:17)</w:t>
      </w:r>
    </w:p>
    <w:p>
      <w:pPr>
        <w:numPr>
          <w:ilvl w:val="0"/>
          <w:numId w:val="1016"/>
        </w:numPr>
      </w:pPr>
      <w:hyperlink r:id="rId42">
        <w:r>
          <w:rPr>
            <w:rStyle w:val="Hyperlink"/>
            <w:bCs/>
            <w:b/>
          </w:rPr>
          <w:t xml:space="preserve">10 print Hello World</w:t>
        </w:r>
      </w:hyperlink>
      <w:r>
        <w:t xml:space="preserve"> </w:t>
      </w:r>
      <w:r>
        <w:t xml:space="preserve">— Leah Tharin on context as value, jobs framing, and building memory around customer challenges [3]</w:t>
      </w:r>
    </w:p>
    <w:p>
      <w:pPr>
        <w:numPr>
          <w:ilvl w:val="0"/>
          <w:numId w:val="1016"/>
        </w:numPr>
      </w:pPr>
      <w:r>
        <w:rPr>
          <w:bCs/>
          <w:b/>
        </w:rPr>
        <w:t xml:space="preserve">Second Axis</w:t>
      </w:r>
      <w:r>
        <w:t xml:space="preserve"> </w:t>
      </w:r>
      <w:r>
        <w:t xml:space="preserve">— a community example of tools targeting the</w:t>
      </w:r>
      <w:r>
        <w:t xml:space="preserve"> </w:t>
      </w:r>
      <w:r>
        <w:t xml:space="preserve">“</w:t>
      </w:r>
      <w:r>
        <w:t xml:space="preserve">messy middle</w:t>
      </w:r>
      <w:r>
        <w:t xml:space="preserve">”</w:t>
      </w:r>
      <w:r>
        <w:t xml:space="preserve"> </w:t>
      </w:r>
      <w:r>
        <w:t xml:space="preserve">between idea and execution by generating docs, tickets, and edge cases from a feature idea; treat this as a category to watch rather than a vetted recommendation [10]</w:t>
      </w:r>
    </w:p>
    <w:p>
      <w:r>
        <w:pict>
          <v:rect style="width:0;height:1.5pt" o:hralign="center" o:hrstd="t" o:hr="t"/>
        </w:pict>
      </w:r>
    </w:p>
    <w:bookmarkStart w:id="50" w:name="sources"/>
    <w:p>
      <w:pPr>
        <w:pStyle w:val="Heading3"/>
      </w:pPr>
      <w:r>
        <w:t xml:space="preserve">Sources</w:t>
      </w:r>
    </w:p>
    <w:p>
      <w:pPr>
        <w:numPr>
          <w:ilvl w:val="0"/>
          <w:numId w:val="1017"/>
        </w:numPr>
        <w:pStyle w:val="Compact"/>
      </w:pPr>
      <w:hyperlink r:id="rId36">
        <w:r>
          <w:rPr>
            <w:rStyle w:val="Hyperlink"/>
          </w:rPr>
          <w:t xml:space="preserve">There’s a New PM Skill. It’s Called Taste at Speed</w:t>
        </w:r>
      </w:hyperlink>
    </w:p>
    <w:p>
      <w:pPr>
        <w:numPr>
          <w:ilvl w:val="0"/>
          <w:numId w:val="1017"/>
        </w:numPr>
        <w:pStyle w:val="Compact"/>
      </w:pPr>
      <w:hyperlink r:id="rId37">
        <w:r>
          <w:rPr>
            <w:rStyle w:val="Hyperlink"/>
          </w:rPr>
          <w:t xml:space="preserve">The missing layer in government tech? A real operating system.</w:t>
        </w:r>
      </w:hyperlink>
    </w:p>
    <w:p>
      <w:pPr>
        <w:numPr>
          <w:ilvl w:val="0"/>
          <w:numId w:val="1017"/>
        </w:numPr>
        <w:pStyle w:val="Compact"/>
      </w:pPr>
      <w:hyperlink r:id="rId42">
        <w:r>
          <w:rPr>
            <w:rStyle w:val="Hyperlink"/>
          </w:rPr>
          <w:t xml:space="preserve">10 print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“</w:t>
        </w:r>
        <w:r>
          <w:rPr>
            <w:rStyle w:val="Hyperlink"/>
          </w:rPr>
          <w:t xml:space="preserve">Hello World</w:t>
        </w:r>
        <w:r>
          <w:rPr>
            <w:rStyle w:val="Hyperlink"/>
          </w:rPr>
          <w:t xml:space="preserve">”</w:t>
        </w:r>
      </w:hyperlink>
    </w:p>
    <w:p>
      <w:pPr>
        <w:numPr>
          <w:ilvl w:val="0"/>
          <w:numId w:val="1017"/>
        </w:numPr>
        <w:pStyle w:val="Compact"/>
      </w:pPr>
      <w:hyperlink r:id="rId4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@scottbelsky</w:t>
        </w:r>
      </w:hyperlink>
    </w:p>
    <w:p>
      <w:pPr>
        <w:numPr>
          <w:ilvl w:val="0"/>
          <w:numId w:val="1017"/>
        </w:numPr>
        <w:pStyle w:val="Compact"/>
      </w:pPr>
      <w:hyperlink r:id="rId4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@tfadell</w:t>
        </w:r>
      </w:hyperlink>
    </w:p>
    <w:p>
      <w:pPr>
        <w:numPr>
          <w:ilvl w:val="0"/>
          <w:numId w:val="1017"/>
        </w:numPr>
        <w:pStyle w:val="Compact"/>
      </w:pPr>
      <w:hyperlink r:id="rId4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@andrewchen</w:t>
        </w:r>
      </w:hyperlink>
    </w:p>
    <w:p>
      <w:pPr>
        <w:numPr>
          <w:ilvl w:val="0"/>
          <w:numId w:val="1017"/>
        </w:numPr>
        <w:pStyle w:val="Compact"/>
      </w:pPr>
      <w:hyperlink r:id="rId46">
        <w:r>
          <w:rPr>
            <w:rStyle w:val="Hyperlink"/>
          </w:rPr>
          <w:t xml:space="preserve">r/ProductManagement comment by u/GeorgeHarter</w:t>
        </w:r>
      </w:hyperlink>
    </w:p>
    <w:p>
      <w:pPr>
        <w:numPr>
          <w:ilvl w:val="0"/>
          <w:numId w:val="1017"/>
        </w:numPr>
        <w:pStyle w:val="Compact"/>
      </w:pPr>
      <w:hyperlink r:id="rId47">
        <w:r>
          <w:rPr>
            <w:rStyle w:val="Hyperlink"/>
          </w:rPr>
          <w:t xml:space="preserve">r/ProductManagement comment by u/techatypically</w:t>
        </w:r>
      </w:hyperlink>
    </w:p>
    <w:p>
      <w:pPr>
        <w:numPr>
          <w:ilvl w:val="0"/>
          <w:numId w:val="1017"/>
        </w:numPr>
        <w:pStyle w:val="Compact"/>
      </w:pPr>
      <w:hyperlink r:id="rId48">
        <w:r>
          <w:rPr>
            <w:rStyle w:val="Hyperlink"/>
          </w:rPr>
          <w:t xml:space="preserve">r/ProductManagement post by u/Dizzy-Ad4286</w:t>
        </w:r>
      </w:hyperlink>
    </w:p>
    <w:p>
      <w:pPr>
        <w:numPr>
          <w:ilvl w:val="0"/>
          <w:numId w:val="1017"/>
        </w:numPr>
        <w:pStyle w:val="Compact"/>
      </w:pPr>
      <w:hyperlink r:id="rId49">
        <w:r>
          <w:rPr>
            <w:rStyle w:val="Hyperlink"/>
          </w:rPr>
          <w:t xml:space="preserve">r/prodmgmt post by u/Ancient_Swimming1911</w:t>
        </w:r>
      </w:hyperlink>
    </w:p>
    <w:bookmarkEnd w:id="50"/>
    <w:bookmarkEnd w:id="51"/>
    <w:bookmarkEnd w:id="5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1"/>
  </w:num>
  <w:num w:numId="1006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1"/>
  </w:num>
  <w:num w:numId="1008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1"/>
  </w:num>
  <w:num w:numId="1015">
    <w:abstractNumId w:val="991"/>
  </w:num>
  <w:num w:numId="1016">
    <w:abstractNumId w:val="991"/>
  </w:num>
  <w:num w:numId="1017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38" Target="media/rId38.jpg" /><Relationship Type="http://schemas.openxmlformats.org/officeDocument/2006/relationships/hyperlink" Id="rId42" Target="https://www.leahtharin.com/p/10-print-hello-world" TargetMode="External" /><Relationship Type="http://schemas.openxmlformats.org/officeDocument/2006/relationships/hyperlink" Id="rId36" Target="https://www.news.aakashg.com/p/taste-at-speed" TargetMode="External" /><Relationship Type="http://schemas.openxmlformats.org/officeDocument/2006/relationships/hyperlink" Id="rId48" Target="https://www.reddit.com/r/ProductManagement/comments/1rt13ge/" TargetMode="External" /><Relationship Type="http://schemas.openxmlformats.org/officeDocument/2006/relationships/hyperlink" Id="rId46" Target="https://www.reddit.com/r/ProductManagement/comments/1rt13ge/comment/oab049v/" TargetMode="External" /><Relationship Type="http://schemas.openxmlformats.org/officeDocument/2006/relationships/hyperlink" Id="rId47" Target="https://www.reddit.com/r/ProductManagement/comments/1rt13ge/comment/oabh877/" TargetMode="External" /><Relationship Type="http://schemas.openxmlformats.org/officeDocument/2006/relationships/hyperlink" Id="rId49" Target="https://www.reddit.com/r/prodmgmt/comments/1rt4dvv/" TargetMode="External" /><Relationship Type="http://schemas.openxmlformats.org/officeDocument/2006/relationships/hyperlink" Id="rId37" Target="https://www.youtube.com/watch?v=JOD6eYpzC-Y" TargetMode="External" /><Relationship Type="http://schemas.openxmlformats.org/officeDocument/2006/relationships/hyperlink" Id="rId45" Target="https://x.com/andrewchen/status/2032522441243976092" TargetMode="External" /><Relationship Type="http://schemas.openxmlformats.org/officeDocument/2006/relationships/hyperlink" Id="rId43" Target="https://x.com/scottbelsky/status/2032568381988118884" TargetMode="External" /><Relationship Type="http://schemas.openxmlformats.org/officeDocument/2006/relationships/hyperlink" Id="rId44" Target="https://x.com/tfadell/status/2032553677278335120" TargetMode="External" /><Relationship Type="http://schemas.openxmlformats.org/officeDocument/2006/relationships/hyperlink" Id="rId41" Target="https://youtube.com/watch?v=JOD6eYpzC-Y&amp;t=1637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42" Target="https://www.leahtharin.com/p/10-print-hello-world" TargetMode="External" /><Relationship Type="http://schemas.openxmlformats.org/officeDocument/2006/relationships/hyperlink" Id="rId36" Target="https://www.news.aakashg.com/p/taste-at-speed" TargetMode="External" /><Relationship Type="http://schemas.openxmlformats.org/officeDocument/2006/relationships/hyperlink" Id="rId48" Target="https://www.reddit.com/r/ProductManagement/comments/1rt13ge/" TargetMode="External" /><Relationship Type="http://schemas.openxmlformats.org/officeDocument/2006/relationships/hyperlink" Id="rId46" Target="https://www.reddit.com/r/ProductManagement/comments/1rt13ge/comment/oab049v/" TargetMode="External" /><Relationship Type="http://schemas.openxmlformats.org/officeDocument/2006/relationships/hyperlink" Id="rId47" Target="https://www.reddit.com/r/ProductManagement/comments/1rt13ge/comment/oabh877/" TargetMode="External" /><Relationship Type="http://schemas.openxmlformats.org/officeDocument/2006/relationships/hyperlink" Id="rId49" Target="https://www.reddit.com/r/prodmgmt/comments/1rt4dvv/" TargetMode="External" /><Relationship Type="http://schemas.openxmlformats.org/officeDocument/2006/relationships/hyperlink" Id="rId37" Target="https://www.youtube.com/watch?v=JOD6eYpzC-Y" TargetMode="External" /><Relationship Type="http://schemas.openxmlformats.org/officeDocument/2006/relationships/hyperlink" Id="rId45" Target="https://x.com/andrewchen/status/2032522441243976092" TargetMode="External" /><Relationship Type="http://schemas.openxmlformats.org/officeDocument/2006/relationships/hyperlink" Id="rId43" Target="https://x.com/scottbelsky/status/2032568381988118884" TargetMode="External" /><Relationship Type="http://schemas.openxmlformats.org/officeDocument/2006/relationships/hyperlink" Id="rId44" Target="https://x.com/tfadell/status/2032553677278335120" TargetMode="External" /><Relationship Type="http://schemas.openxmlformats.org/officeDocument/2006/relationships/hyperlink" Id="rId41" Target="https://youtube.com/watch?v=JOD6eYpzC-Y&amp;t=1637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Taste at Speed, Real Operating Systems, and an AI-Era Hiring Reset</dc:title>
  <dc:creator>PM Daily Digest</dc:creator>
  <cp:keywords/>
  <dcterms:created xsi:type="dcterms:W3CDTF">2026-03-14T20:08:46Z</dcterms:created>
  <dcterms:modified xsi:type="dcterms:W3CDTF">2026-03-14T20:08:46Z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2026-03-14</vt:lpwstr>
  </property>
</Properties>
</file>