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Technology as a Driving Force, Plus Elon Musk’s David Reich and Gad Saad Picks</w:t>
      </w:r>
    </w:p>
    <w:p>
      <w:pPr>
        <w:pStyle w:val="Author"/>
      </w:pPr>
      <w:r>
        <w:t xml:space="preserve">Recommended Reading from Tech Founders</w:t>
      </w:r>
    </w:p>
    <w:p>
      <w:pPr>
        <w:pStyle w:val="Date"/>
      </w:pPr>
      <w:r>
        <w:t xml:space="preserve">2026-05-04</w:t>
      </w:r>
    </w:p>
    <w:bookmarkStart w:id="34" w:name="X297699b3ea8c6d303618071ccaf2c75559f8da3"/>
    <w:p>
      <w:pPr>
        <w:pStyle w:val="Heading1"/>
      </w:pPr>
      <w:r>
        <w:t xml:space="preserve">Technology as a Driving Force, Plus Elon Musk’s David Reich and Gad Saad Picks</w:t>
      </w:r>
    </w:p>
    <w:p>
      <w:pPr>
        <w:pStyle w:val="FirstParagraph"/>
      </w:pPr>
      <w:r>
        <w:rPr>
          <w:iCs/>
          <w:i/>
        </w:rPr>
        <w:t xml:space="preserve">By Recommended Reading from Tech Founders • May 4, 2026</w:t>
      </w:r>
    </w:p>
    <w:p>
      <w:pPr>
        <w:pStyle w:val="BodyText"/>
      </w:pPr>
      <w:r>
        <w:t xml:space="preserve">Garry Tan’s Substack essay endorsement was the clearest signal today, centered on technology as a driver of history. Elon Musk added a David Reich clip on ancient DNA and violent migration, plus an explicit nod to Gad Saad’s forthcoming book on suicidal empathy.</w:t>
      </w:r>
    </w:p>
    <w:bookmarkStart w:id="20" w:name="what-stood-out"/>
    <w:p>
      <w:pPr>
        <w:pStyle w:val="Heading2"/>
      </w:pPr>
      <w:r>
        <w:t xml:space="preserve">What stood out</w:t>
      </w:r>
    </w:p>
    <w:p>
      <w:pPr>
        <w:pStyle w:val="FirstParagraph"/>
      </w:pPr>
      <w:r>
        <w:t xml:space="preserve">The strongest recommendation today was Garry Tan’s endorsement of</w:t>
      </w:r>
      <w:r>
        <w:t xml:space="preserve"> </w:t>
      </w:r>
      <w:r>
        <w:rPr>
          <w:iCs/>
          <w:i/>
        </w:rPr>
        <w:t xml:space="preserve">The Question Concerning Technology: How technology writes philosophy</w:t>
      </w:r>
      <w:r>
        <w:t xml:space="preserve">. He did not just share the link; he explained that the piece validated a view he has held since 19 about technology as a driving force in history [1].</w:t>
      </w:r>
    </w:p>
    <w:bookmarkEnd w:id="20"/>
    <w:bookmarkStart w:id="23" w:name="most-compelling-recommendation"/>
    <w:p>
      <w:pPr>
        <w:pStyle w:val="Heading2"/>
      </w:pPr>
      <w:r>
        <w:t xml:space="preserve">Most compelling recommendation</w:t>
      </w:r>
    </w:p>
    <w:bookmarkStart w:id="22" w:name="X4d2f6e56f63a009d49c2bc0148182f98c1cb396"/>
    <w:p>
      <w:pPr>
        <w:pStyle w:val="Heading3"/>
      </w:pPr>
      <w:r>
        <w:rPr>
          <w:iCs/>
          <w:i/>
        </w:rPr>
        <w:t xml:space="preserve">The Question Concerning Technology: How technology writes philosophy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Content type:</w:t>
      </w:r>
      <w:r>
        <w:t xml:space="preserve"> </w:t>
      </w:r>
      <w:r>
        <w:t xml:space="preserve">Article / Substack essay [2]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Author/creator:</w:t>
      </w:r>
      <w:r>
        <w:t xml:space="preserve"> </w:t>
      </w:r>
      <w:r>
        <w:t xml:space="preserve">Not specified in the provided notes; described by Tan as written by</w:t>
      </w:r>
      <w:r>
        <w:t xml:space="preserve"> </w:t>
      </w:r>
      <w:r>
        <w:t xml:space="preserve">“</w:t>
      </w:r>
      <w:r>
        <w:t xml:space="preserve">a philosopher</w:t>
      </w:r>
      <w:r>
        <w:t xml:space="preserve">”</w:t>
      </w:r>
      <w:r>
        <w:t xml:space="preserve"> </w:t>
      </w:r>
      <w:r>
        <w:t xml:space="preserve">[1]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Link/URL:</w:t>
      </w:r>
      <w:r>
        <w:t xml:space="preserve"> </w:t>
      </w:r>
      <w:hyperlink r:id="rId21">
        <w:r>
          <w:rPr>
            <w:rStyle w:val="Hyperlink"/>
          </w:rPr>
          <w:t xml:space="preserve">https://yyy3.substack.com/p/the-question-concerning-technology</w:t>
        </w:r>
      </w:hyperlink>
      <w:r>
        <w:t xml:space="preserve"> </w:t>
      </w:r>
      <w:r>
        <w:t xml:space="preserve">[2]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Who recommended it:</w:t>
      </w:r>
      <w:r>
        <w:t xml:space="preserve"> </w:t>
      </w:r>
      <w:r>
        <w:t xml:space="preserve">Garry Tan [1]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Key takeaway:</w:t>
      </w:r>
      <w:r>
        <w:t xml:space="preserve"> </w:t>
      </w:r>
      <w:r>
        <w:t xml:space="preserve">Tan said the essay affirmed a line he wrote at 19:</w:t>
      </w:r>
      <w:r>
        <w:t xml:space="preserve"> </w:t>
      </w:r>
      <w:r>
        <w:t xml:space="preserve">“</w:t>
      </w:r>
      <w:r>
        <w:t xml:space="preserve">The historical dialectic of Marx itself failed to really recognize technology as a driving force.</w:t>
      </w:r>
      <w:r>
        <w:t xml:space="preserve">”</w:t>
      </w:r>
      <w:r>
        <w:t xml:space="preserve"> </w:t>
      </w:r>
      <w:r>
        <w:t xml:space="preserve">[1]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Why it matters:</w:t>
      </w:r>
      <w:r>
        <w:t xml:space="preserve"> </w:t>
      </w:r>
      <w:r>
        <w:t xml:space="preserve">This was the clearest, highest-signal recommendation in the set because Tan tied the essay to a long-standing belief of his own and distilled its thesis into a memorable phrase [1]</w:t>
      </w:r>
    </w:p>
    <w:p>
      <w:pPr>
        <w:pStyle w:val="BlockText"/>
      </w:pPr>
      <w:r>
        <w:t xml:space="preserve">“</w:t>
      </w:r>
      <w:r>
        <w:t xml:space="preserve">Marx saw machines and missed the machine.</w:t>
      </w:r>
      <w:r>
        <w:t xml:space="preserve">”</w:t>
      </w:r>
      <w:r>
        <w:t xml:space="preserve"> </w:t>
      </w:r>
      <w:r>
        <w:t xml:space="preserve">[1]</w:t>
      </w:r>
    </w:p>
    <w:bookmarkEnd w:id="22"/>
    <w:bookmarkEnd w:id="23"/>
    <w:bookmarkStart w:id="27" w:name="two-other-authentic-saves"/>
    <w:p>
      <w:pPr>
        <w:pStyle w:val="Heading2"/>
      </w:pPr>
      <w:r>
        <w:t xml:space="preserve">Two other authentic saves</w:t>
      </w:r>
    </w:p>
    <w:bookmarkStart w:id="25" w:name="X24257ae7ec3f90b46dd241845a8340dc3a30faa"/>
    <w:p>
      <w:pPr>
        <w:pStyle w:val="Heading3"/>
      </w:pPr>
      <w:r>
        <w:t xml:space="preserve">David Reich on how ancient DNA evidence has overturned consensus thinking about how ancient cultures spread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Content type:</w:t>
      </w:r>
      <w:r>
        <w:t xml:space="preserve"> </w:t>
      </w:r>
      <w:r>
        <w:t xml:space="preserve">Podcast/video clip shared on X [3]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Author/creator:</w:t>
      </w:r>
      <w:r>
        <w:t xml:space="preserve"> </w:t>
      </w:r>
      <w:r>
        <w:t xml:space="preserve">Not fully specified in the provided notes; the clip features David Reich and was shared via</w:t>
      </w:r>
      <w:r>
        <w:t xml:space="preserve"> </w:t>
      </w:r>
      <w:r>
        <w:t xml:space="preserve">@dwarkesh_sp [3, 4]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Link/URL:</w:t>
      </w:r>
      <w:r>
        <w:t xml:space="preserve"> </w:t>
      </w:r>
      <w:hyperlink r:id="rId24">
        <w:r>
          <w:rPr>
            <w:rStyle w:val="Hyperlink"/>
          </w:rPr>
          <w:t xml:space="preserve">https://x.com/dwarkesh_sp/status/2050651678274433465</w:t>
        </w:r>
      </w:hyperlink>
      <w:r>
        <w:t xml:space="preserve"> </w:t>
      </w:r>
      <w:r>
        <w:t xml:space="preserve">[4]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Who recommended it:</w:t>
      </w:r>
      <w:r>
        <w:t xml:space="preserve"> </w:t>
      </w:r>
      <w:r>
        <w:t xml:space="preserve">Elon Musk [4]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Key takeaway:</w:t>
      </w:r>
      <w:r>
        <w:t xml:space="preserve"> </w:t>
      </w:r>
      <w:r>
        <w:t xml:space="preserve">Musk amplified Reich’s claim that ancient DNA evidence has overturned consensus thinking about cultural spread, and he summarized the implication as a story of extreme violence rather than peaceful migration [3, 4]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Why it matters:</w:t>
      </w:r>
      <w:r>
        <w:t xml:space="preserve"> </w:t>
      </w:r>
      <w:r>
        <w:t xml:space="preserve">It matters because Musk shared it specifically as evidence against peaceful accounts of ancient cultural spread [3, 4]</w:t>
      </w:r>
    </w:p>
    <w:p>
      <w:pPr>
        <w:pStyle w:val="BlockText"/>
      </w:pPr>
      <w:r>
        <w:t xml:space="preserve">“</w:t>
      </w:r>
      <w:r>
        <w:t xml:space="preserve">It wasn’t peaceful, it wasn’t friendly, it wasn’t nice. Some of our archaeologist co-authors were just really distressed.</w:t>
      </w:r>
      <w:r>
        <w:t xml:space="preserve">”</w:t>
      </w:r>
      <w:r>
        <w:t xml:space="preserve"> </w:t>
      </w:r>
      <w:r>
        <w:t xml:space="preserve">[3]</w:t>
      </w:r>
    </w:p>
    <w:bookmarkEnd w:id="25"/>
    <w:bookmarkStart w:id="26" w:name="X84b42b56a9b4bb9e432a1201928c699d646c941"/>
    <w:p>
      <w:pPr>
        <w:pStyle w:val="Heading3"/>
      </w:pPr>
      <w:r>
        <w:t xml:space="preserve">Gad Saad’s upcoming book on</w:t>
      </w:r>
      <w:r>
        <w:t xml:space="preserve"> </w:t>
      </w:r>
      <w:r>
        <w:rPr>
          <w:iCs/>
          <w:i/>
        </w:rPr>
        <w:t xml:space="preserve">suicidal empathy</w:t>
      </w:r>
      <w:r>
        <w:t xml:space="preserve"> </w:t>
      </w:r>
      <w:r>
        <w:rPr>
          <w:iCs/>
          <w:i/>
        </w:rPr>
        <w:t xml:space="preserve">(exact title not specified in the provided notes)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Content type:</w:t>
      </w:r>
      <w:r>
        <w:t xml:space="preserve"> </w:t>
      </w:r>
      <w:r>
        <w:t xml:space="preserve">Book (upcoming) [5]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Author/creator:</w:t>
      </w:r>
      <w:r>
        <w:t xml:space="preserve"> </w:t>
      </w:r>
      <w:r>
        <w:t xml:space="preserve">Gad Saad [5]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Link/URL:</w:t>
      </w:r>
      <w:r>
        <w:t xml:space="preserve"> </w:t>
      </w:r>
      <w:r>
        <w:t xml:space="preserve">No direct book URL was provided in the cited material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Who recommended it:</w:t>
      </w:r>
      <w:r>
        <w:t xml:space="preserve"> </w:t>
      </w:r>
      <w:r>
        <w:t xml:space="preserve">Elon Musk [5]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Key takeaway:</w:t>
      </w:r>
      <w:r>
        <w:t xml:space="preserve"> </w:t>
      </w:r>
      <w:r>
        <w:t xml:space="preserve">Musk called a linked post</w:t>
      </w:r>
      <w:r>
        <w:t xml:space="preserve"> </w:t>
      </w:r>
      <w:r>
        <w:t xml:space="preserve">“</w:t>
      </w:r>
      <w:r>
        <w:t xml:space="preserve">a case study in suicidal empathy</w:t>
      </w:r>
      <w:r>
        <w:t xml:space="preserve">”</w:t>
      </w:r>
      <w:r>
        <w:t xml:space="preserve"> </w:t>
      </w:r>
      <w:r>
        <w:t xml:space="preserve">and told readers to read Saad’s upcoming book on the subject [5]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Why it matters:</w:t>
      </w:r>
      <w:r>
        <w:t xml:space="preserve"> </w:t>
      </w:r>
      <w:r>
        <w:t xml:space="preserve">The context was brief, but Musk presented the book’s core concept as immediately applicable to the post he was commenting on [5]</w:t>
      </w:r>
    </w:p>
    <w:bookmarkEnd w:id="26"/>
    <w:bookmarkEnd w:id="27"/>
    <w:bookmarkStart w:id="33" w:name="bottom-line"/>
    <w:p>
      <w:pPr>
        <w:pStyle w:val="Heading2"/>
      </w:pPr>
      <w:r>
        <w:t xml:space="preserve">Bottom line</w:t>
      </w:r>
    </w:p>
    <w:p>
      <w:pPr>
        <w:pStyle w:val="FirstParagraph"/>
      </w:pPr>
      <w:r>
        <w:t xml:space="preserve">If you save one item from today’s set, save</w:t>
      </w:r>
      <w:r>
        <w:t xml:space="preserve"> </w:t>
      </w:r>
      <w:r>
        <w:rPr>
          <w:iCs/>
          <w:i/>
        </w:rPr>
        <w:t xml:space="preserve">The Question Concerning Technology</w:t>
      </w:r>
      <w:r>
        <w:t xml:space="preserve">. It had the most specific endorsement, the clearest thesis, and the best explanation of why the recommender thought it mattered [1].</w:t>
      </w:r>
    </w:p>
    <w:p>
      <w:r>
        <w:pict>
          <v:rect style="width:0;height:1.5pt" o:hralign="center" o:hrstd="t" o:hr="t"/>
        </w:pict>
      </w:r>
    </w:p>
    <w:bookmarkStart w:id="32" w:name="sources"/>
    <w:p>
      <w:pPr>
        <w:pStyle w:val="Heading3"/>
      </w:pPr>
      <w:r>
        <w:t xml:space="preserve">Sources</w:t>
      </w:r>
    </w:p>
    <w:p>
      <w:pPr>
        <w:numPr>
          <w:ilvl w:val="0"/>
          <w:numId w:val="1004"/>
        </w:numPr>
        <w:pStyle w:val="Compact"/>
      </w:pPr>
      <w:hyperlink r:id="rId2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@garrytan</w:t>
        </w:r>
      </w:hyperlink>
    </w:p>
    <w:p>
      <w:pPr>
        <w:numPr>
          <w:ilvl w:val="0"/>
          <w:numId w:val="1004"/>
        </w:numPr>
        <w:pStyle w:val="Compact"/>
      </w:pPr>
      <w:hyperlink r:id="rId2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@RvelinEdu</w:t>
        </w:r>
      </w:hyperlink>
    </w:p>
    <w:p>
      <w:pPr>
        <w:numPr>
          <w:ilvl w:val="0"/>
          <w:numId w:val="1004"/>
        </w:numPr>
        <w:pStyle w:val="Compact"/>
      </w:pPr>
      <w:hyperlink r:id="rId2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@dwarkesh_sp</w:t>
        </w:r>
      </w:hyperlink>
    </w:p>
    <w:p>
      <w:pPr>
        <w:numPr>
          <w:ilvl w:val="0"/>
          <w:numId w:val="1004"/>
        </w:numPr>
        <w:pStyle w:val="Compact"/>
      </w:pPr>
      <w:hyperlink r:id="rId3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@elonmusk</w:t>
        </w:r>
      </w:hyperlink>
    </w:p>
    <w:p>
      <w:pPr>
        <w:numPr>
          <w:ilvl w:val="0"/>
          <w:numId w:val="1004"/>
        </w:numPr>
        <w:pStyle w:val="Compact"/>
      </w:pPr>
      <w:hyperlink r:id="rId3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@elonmusk</w:t>
        </w:r>
      </w:hyperlink>
    </w:p>
    <w:bookmarkEnd w:id="32"/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411">
    <w:nsid w:val="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9" Target="https://x.com/RvelinEdu/status/2051039906789519470" TargetMode="External" /><Relationship Type="http://schemas.openxmlformats.org/officeDocument/2006/relationships/hyperlink" Id="rId24" Target="https://x.com/dwarkesh_sp/status/2050651678274433465" TargetMode="External" /><Relationship Type="http://schemas.openxmlformats.org/officeDocument/2006/relationships/hyperlink" Id="rId30" Target="https://x.com/elonmusk/status/2050861447048311182" TargetMode="External" /><Relationship Type="http://schemas.openxmlformats.org/officeDocument/2006/relationships/hyperlink" Id="rId31" Target="https://x.com/elonmusk/status/2050959425691886046" TargetMode="External" /><Relationship Type="http://schemas.openxmlformats.org/officeDocument/2006/relationships/hyperlink" Id="rId28" Target="https://x.com/garrytan/status/2051046809456582996" TargetMode="External" /><Relationship Type="http://schemas.openxmlformats.org/officeDocument/2006/relationships/hyperlink" Id="rId21" Target="https://yyy3.substack.com/p/the-question-concerning-technology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9" Target="https://x.com/RvelinEdu/status/2051039906789519470" TargetMode="External" /><Relationship Type="http://schemas.openxmlformats.org/officeDocument/2006/relationships/hyperlink" Id="rId24" Target="https://x.com/dwarkesh_sp/status/2050651678274433465" TargetMode="External" /><Relationship Type="http://schemas.openxmlformats.org/officeDocument/2006/relationships/hyperlink" Id="rId30" Target="https://x.com/elonmusk/status/2050861447048311182" TargetMode="External" /><Relationship Type="http://schemas.openxmlformats.org/officeDocument/2006/relationships/hyperlink" Id="rId31" Target="https://x.com/elonmusk/status/2050959425691886046" TargetMode="External" /><Relationship Type="http://schemas.openxmlformats.org/officeDocument/2006/relationships/hyperlink" Id="rId28" Target="https://x.com/garrytan/status/2051046809456582996" TargetMode="External" /><Relationship Type="http://schemas.openxmlformats.org/officeDocument/2006/relationships/hyperlink" Id="rId21" Target="https://yyy3.substack.com/p/the-question-concerning-technology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Technology as a Driving Force, Plus Elon Musk’s David Reich and Gad Saad Picks</dc:title>
  <dc:creator>Recommended Reading from Tech Founders</dc:creator>
  <cp:keywords/>
  <dcterms:created xsi:type="dcterms:W3CDTF">2026-05-04T11:35:50Z</dcterms:created>
  <dcterms:modified xsi:type="dcterms:W3CDTF">2026-05-04T11:35:50Z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2026-05-04</vt:lpwstr>
  </property>
</Properties>
</file>