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9.jpg" ContentType="image/jpeg"/>
  <Override PartName="/word/media/rId25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Verifiable Loops Win: Codex Testing, GLM 5.2, and Claude Artifacts</w:t>
      </w:r>
    </w:p>
    <w:p>
      <w:pPr>
        <w:pStyle w:val="Author"/>
      </w:pPr>
      <w:r>
        <w:t xml:space="preserve">Coding Agents Alpha Tracker</w:t>
      </w:r>
    </w:p>
    <w:p>
      <w:pPr>
        <w:pStyle w:val="Date"/>
      </w:pPr>
      <w:r>
        <w:t xml:space="preserve">2026-06-22</w:t>
      </w:r>
    </w:p>
    <w:bookmarkStart w:id="47" w:name="X66b12eea61aad82c531ae9cd1ee74a257c16f5f"/>
    <w:p>
      <w:pPr>
        <w:pStyle w:val="Heading1"/>
      </w:pPr>
      <w:r>
        <w:t xml:space="preserve">Verifiable Loops Win: Codex Testing, GLM 5.2, and Claude Artifacts</w:t>
      </w:r>
    </w:p>
    <w:p>
      <w:pPr>
        <w:pStyle w:val="FirstParagraph"/>
      </w:pPr>
      <w:r>
        <w:rPr>
          <w:iCs/>
          <w:i/>
        </w:rPr>
        <w:t xml:space="preserve">By Coding Agents Alpha Tracker • June 22, 2026</w:t>
      </w:r>
    </w:p>
    <w:p>
      <w:pPr>
        <w:pStyle w:val="BodyText"/>
      </w:pPr>
      <w:r>
        <w:t xml:space="preserve">The strongest signal today is that coding-agent loops only become useful when the task is verifiable. This brief covers copyable Codex workflows, Riley Brown’s GLM 5.2 and Record &amp; Replay demos, Claude Code Artifacts, and a same-day hype check on Sakana Fugu.</w:t>
      </w:r>
    </w:p>
    <w:bookmarkStart w:id="20" w:name="top-signal"/>
    <w:p>
      <w:pPr>
        <w:pStyle w:val="Heading2"/>
      </w:pPr>
      <w:r>
        <w:t xml:space="preserve">🔥 TOP SIGNAL</w:t>
      </w:r>
    </w:p>
    <w:p>
      <w:pPr>
        <w:pStyle w:val="FirstParagraph"/>
      </w:pPr>
      <w:r>
        <w:t xml:space="preserve">Today’s clearest pattern:</w:t>
      </w:r>
      <w:r>
        <w:t xml:space="preserve"> </w:t>
      </w:r>
      <w:r>
        <w:rPr>
          <w:bCs/>
          <w:b/>
        </w:rPr>
        <w:t xml:space="preserve">agent loops only get reliable when the task is verifiable</w:t>
      </w:r>
      <w:r>
        <w:t xml:space="preserve">. Romain Huet says coding is the right proving ground because long tasks can be checked with tests [1], ThePrimeagen’s checklist for successful loops is defined inputs/outputs, clear success/failure, repeatability, and observability [2], and Armin Ronacher says that without that structure loops still mostly hold up for review/research rather than medium-sized implementation [3]. Tom Osman and Greg Brockman’s Codex workflow is the practical template: generate canonical user stories for every feature, test them, log errors, fix them, then retest—with a human still reviewing PRs before merge [4, 5, 1].</w:t>
      </w:r>
    </w:p>
    <w:bookmarkEnd w:id="20"/>
    <w:bookmarkStart w:id="21" w:name="try-this"/>
    <w:p>
      <w:pPr>
        <w:pStyle w:val="Heading2"/>
      </w:pPr>
      <w:r>
        <w:t xml:space="preserve">⚡ TRY THIS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Run Codex as a full feature-coverage loop (Tom Osman via Greg Brockman).</w:t>
      </w:r>
      <w:r>
        <w:t xml:space="preserve"> </w:t>
      </w:r>
      <w:r>
        <w:t xml:space="preserve">Point it at an existing app and give it an explicit end state:</w:t>
      </w:r>
    </w:p>
    <w:p>
      <w:pPr>
        <w:numPr>
          <w:ilvl w:val="0"/>
          <w:numId w:val="1000"/>
        </w:numPr>
        <w:pStyle w:val="BlockText"/>
      </w:pPr>
      <w:r>
        <w:rPr>
          <w:rStyle w:val="VerbatimChar"/>
        </w:rPr>
        <w:t xml:space="preserve">/goal go over every single feature in this app create a user story with expected behaviour based on the code keep a single canonical spreadsheet tracking the features status</w:t>
      </w:r>
      <w:r>
        <w:t xml:space="preserve"> </w:t>
      </w:r>
      <w:r>
        <w:rPr>
          <w:rStyle w:val="VerbatimChar"/>
        </w:rPr>
        <w:t xml:space="preserve">- when done switch loop to testing every user story and documenting all errors</w:t>
      </w:r>
      <w:r>
        <w:t xml:space="preserve"> </w:t>
      </w:r>
      <w:r>
        <w:rPr>
          <w:rStyle w:val="VerbatimChar"/>
        </w:rPr>
        <w:t xml:space="preserve">- when done fix every logistical error or ux error</w:t>
      </w:r>
      <w:r>
        <w:t xml:space="preserve"> </w:t>
      </w:r>
      <w:r>
        <w:rPr>
          <w:rStyle w:val="VerbatimChar"/>
        </w:rPr>
        <w:t xml:space="preserve">- test every user behaviour again post fix</w:t>
      </w:r>
      <w:r>
        <w:t xml:space="preserve"> </w:t>
      </w:r>
      <w:r>
        <w:t xml:space="preserve">[4]</w:t>
      </w:r>
    </w:p>
    <w:p>
      <w:pPr>
        <w:numPr>
          <w:ilvl w:val="0"/>
          <w:numId w:val="1000"/>
        </w:numPr>
      </w:pPr>
      <w:r>
        <w:t xml:space="preserve">Greg Brockman highlighted this as Codex for testing every feature, and Tom says it can work through hundreds of user stories automatically [5, 4]. It also fits ThePrimeagen’s loop criteria: defined outcome, clear success/failure, repeatable, observable [2].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Force a second opinion after API design (Theo).</w:t>
      </w:r>
      <w:r>
        <w:t xml:space="preserve"> </w:t>
      </w:r>
      <w:r>
        <w:t xml:space="preserve">Add this to your Codex first loop:</w:t>
      </w:r>
    </w:p>
    <w:p>
      <w:pPr>
        <w:numPr>
          <w:ilvl w:val="0"/>
          <w:numId w:val="1000"/>
        </w:numPr>
        <w:pStyle w:val="BlockText"/>
      </w:pPr>
      <w:r>
        <w:rPr>
          <w:rStyle w:val="VerbatimChar"/>
        </w:rPr>
        <w:t xml:space="preserve">When you are done designing the API, get a second opinion from Opus with 'claude -p'</w:t>
      </w:r>
      <w:r>
        <w:t xml:space="preserve"> </w:t>
      </w:r>
      <w:r>
        <w:t xml:space="preserve">[6]</w:t>
      </w:r>
    </w:p>
    <w:p>
      <w:pPr>
        <w:numPr>
          <w:ilvl w:val="0"/>
          <w:numId w:val="1000"/>
        </w:numPr>
      </w:pPr>
      <w:r>
        <w:t xml:space="preserve">Theo says this has significantly improved the code quality he gets from OpenAI models [6]. Good default whenever the agent is making architectural calls.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Turn a manual browser task into a reusable skill (Riley Brown).</w:t>
      </w:r>
      <w:r>
        <w:t xml:space="preserve"> </w:t>
      </w:r>
      <w:r>
        <w:t xml:space="preserve">In Codex, use the Record and Replay plugin, say</w:t>
      </w:r>
      <w:r>
        <w:t xml:space="preserve"> </w:t>
      </w:r>
      <w:r>
        <w:rPr>
          <w:rStyle w:val="VerbatimChar"/>
        </w:rPr>
        <w:t xml:space="preserve">Please make a skill called [Name]</w:t>
      </w:r>
      <w:r>
        <w:t xml:space="preserve">, perform the workflow on screen, stop recording, and Codex turns it into a slash command you can invoke later like</w:t>
      </w:r>
      <w:r>
        <w:t xml:space="preserve"> </w:t>
      </w:r>
      <w:r>
        <w:rPr>
          <w:rStyle w:val="VerbatimChar"/>
        </w:rPr>
        <w:t xml:space="preserve">/manual tweet draft</w:t>
      </w:r>
      <w:r>
        <w:t xml:space="preserve"> </w:t>
      </w:r>
      <w:r>
        <w:t xml:space="preserve">[7]. Riley’s demo shows recordings up to 30 minutes, which makes this useful for real UI chores, not just toy clicks [7].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Use an agent as a backlog analyst, not just a coder (Geoffrey Huntley).</w:t>
      </w:r>
      <w:r>
        <w:t xml:space="preserve"> </w:t>
      </w:r>
      <w:r>
        <w:t xml:space="preserve">Give the agent</w:t>
      </w:r>
      <w:r>
        <w:t xml:space="preserve"> </w:t>
      </w:r>
      <w:r>
        <w:rPr>
          <w:rStyle w:val="VerbatimChar"/>
        </w:rPr>
        <w:t xml:space="preserve">gh cli</w:t>
      </w:r>
      <w:r>
        <w:t xml:space="preserve"> </w:t>
      </w:r>
      <w:r>
        <w:t xml:space="preserve">access and ask it to generate a markdown report of the top unresolved issues, with columns for problem description, platform, upvotes, and age, and a linked LLM summary plus proposed resolution for each row [8]. Huntley’s concrete example targets the top 250 unresolved NixOS/nix issues in a file called</w:t>
      </w:r>
      <w:r>
        <w:t xml:space="preserve"> </w:t>
      </w:r>
      <w:r>
        <w:rPr>
          <w:rStyle w:val="VerbatimChar"/>
        </w:rPr>
        <w:t xml:space="preserve">nixos-nix.md</w:t>
      </w:r>
      <w:r>
        <w:t xml:space="preserve"> </w:t>
      </w:r>
      <w:r>
        <w:t xml:space="preserve">[8].</w:t>
      </w:r>
    </w:p>
    <w:bookmarkEnd w:id="21"/>
    <w:bookmarkStart w:id="24" w:name="what-shipped"/>
    <w:p>
      <w:pPr>
        <w:pStyle w:val="Heading2"/>
      </w:pPr>
      <w:r>
        <w:t xml:space="preserve">📡 WHAT SHIPPED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GLM 5.2 is now a serious Cursor candidate via OpenRouter.</w:t>
      </w:r>
      <w:r>
        <w:t xml:space="preserve"> </w:t>
      </w:r>
      <w:r>
        <w:t xml:space="preserve">Riley Brown’s setup: in Cursor go to Settings → Models → API keys, enable custom, override the OpenAI base URL with the OpenRouter endpoint, then add</w:t>
      </w:r>
      <w:r>
        <w:t xml:space="preserve"> </w:t>
      </w:r>
      <w:r>
        <w:rPr>
          <w:rStyle w:val="VerbatimChar"/>
        </w:rPr>
        <w:t xml:space="preserve">z-ai/glm-5.2</w:t>
      </w:r>
      <w:r>
        <w:t xml:space="preserve"> </w:t>
      </w:r>
      <w:r>
        <w:t xml:space="preserve">as a custom model [7]. In Riley’s own tests, GLM 5.2 one-shotted a Trello-style app with DB/auth via Convex, built and ran a landing page locally, and handled Notion/Slack agent tasks comparably to Opus 4.8; he also says it feels close to GPT 5.5 / Opus 4.8 overall [7].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Claude Code Artifacts.</w:t>
      </w:r>
      <w:r>
        <w:t xml:space="preserve"> </w:t>
      </w:r>
      <w:r>
        <w:t xml:space="preserve">Claude Code can now generate shareable interactive mini-apps/artifacts with their own links, giving teams something concrete to review and pass around [7].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Codex stack openness got clearer.</w:t>
      </w:r>
      <w:r>
        <w:t xml:space="preserve"> </w:t>
      </w:r>
      <w:r>
        <w:t xml:space="preserve">Romain Huet says the Codex CLI, full harness, and server are open source on GitHub; the Codex app can also run open-source models, and he says OpenAI uses Codex across the company, including non-engineers [1].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Temporary deploys for AI-built apps are practical now.</w:t>
      </w:r>
      <w:r>
        <w:t xml:space="preserve"> </w:t>
      </w:r>
      <w:r>
        <w:t xml:space="preserve">Simon Willison had GPT-5.5 xhigh in Codex Desktop build</w:t>
      </w:r>
      <w:r>
        <w:t xml:space="preserve"> </w:t>
      </w:r>
      <w:hyperlink r:id="rId22">
        <w:r>
          <w:rPr>
            <w:rStyle w:val="Hyperlink"/>
          </w:rPr>
          <w:t xml:space="preserve">cloudflare-redirect-resolver</w:t>
        </w:r>
      </w:hyperlink>
      <w:r>
        <w:t xml:space="preserve">, then deployed it with</w:t>
      </w:r>
      <w:r>
        <w:t xml:space="preserve"> </w:t>
      </w:r>
      <w:r>
        <w:rPr>
          <w:rStyle w:val="VerbatimChar"/>
        </w:rPr>
        <w:t xml:space="preserve">npx wrangler deploy --temporary</w:t>
      </w:r>
      <w:r>
        <w:t xml:space="preserve">; Cloudflare kept the ephemeral Workers project live for 60 minutes, and Simon says the temporary deployment worked as advertised [9].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Sakana Fugu launched with an immediate reality check.</w:t>
      </w:r>
      <w:r>
        <w:t xml:space="preserve"> </w:t>
      </w:r>
      <w:r>
        <w:t xml:space="preserve">Sakana introduced Fugu as a full multi-agent orchestration system behind a single model API and says Fugu Ultra matches Fable and Mythos; it is available at</w:t>
      </w:r>
      <w:r>
        <w:t xml:space="preserve"> </w:t>
      </w:r>
      <w:hyperlink r:id="rId23">
        <w:r>
          <w:rPr>
            <w:rStyle w:val="Hyperlink"/>
          </w:rPr>
          <w:t xml:space="preserve">sakana.ai/fugu</w:t>
        </w:r>
      </w:hyperlink>
      <w:r>
        <w:t xml:space="preserve"> </w:t>
      </w:r>
      <w:r>
        <w:t xml:space="preserve">[10]. Riley Brown’s first design-task test did not finish before daily limits kicked in [11].</w:t>
      </w:r>
    </w:p>
    <w:bookmarkEnd w:id="24"/>
    <w:bookmarkStart w:id="46" w:name="go-deeper"/>
    <w:p>
      <w:pPr>
        <w:pStyle w:val="Heading2"/>
      </w:pPr>
      <w:r>
        <w:t xml:space="preserve">🎬 GO DEEPER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8:41–12:11 — Riley Brown on Record &amp; Replay → Codex skill.</w:t>
      </w:r>
      <w:r>
        <w:t xml:space="preserve"> </w:t>
      </w:r>
      <w:r>
        <w:t xml:space="preserve">The most copyable walkthrough in today’s batch: record a real browser workflow, stop capture, then call it later as a slash command [7].</w:t>
      </w:r>
    </w:p>
    <w:p>
      <w:pPr>
        <w:pStyle w:val="FirstParagraph"/>
      </w:pPr>
      <w:hyperlink r:id="rId28">
        <w:r>
          <w:drawing>
            <wp:inline>
              <wp:extent cx="5334000" cy="4000500"/>
              <wp:effectExtent b="0" l="0" r="0" t="0"/>
              <wp:docPr descr="AI Agents Just Changed Forever: GLM 5.2, Codex Skills, Claude &amp; Cursor" title="" id="26" name="Picture"/>
              <a:graphic>
                <a:graphicData uri="http://schemas.openxmlformats.org/drawingml/2006/picture">
                  <pic:pic>
                    <pic:nvPicPr>
                      <pic:cNvPr descr="https://img.youtube.com/vi/Nbynj-mKcNI/hqdefault.jpg" id="27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5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AI Agents Just Changed Forever: GLM 5.2, Codex Skills, Claude &amp; Cursor (8:40)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3:34–4:29 — Romain Huet on why coding is the first real agent harness.</w:t>
      </w:r>
      <w:r>
        <w:t xml:space="preserve"> </w:t>
      </w:r>
      <w:r>
        <w:t xml:space="preserve">Short clip, big idea: long-running agents improve fastest where work can be verified by tests and tools [1].</w:t>
      </w:r>
    </w:p>
    <w:p>
      <w:pPr>
        <w:pStyle w:val="FirstParagraph"/>
      </w:pPr>
      <w:hyperlink r:id="rId32">
        <w:r>
          <w:drawing>
            <wp:inline>
              <wp:extent cx="5334000" cy="4000500"/>
              <wp:effectExtent b="0" l="0" r="0" t="0"/>
              <wp:docPr descr="Quel est le futur de l’IA ?" title="" id="30" name="Picture"/>
              <a:graphic>
                <a:graphicData uri="http://schemas.openxmlformats.org/drawingml/2006/picture">
                  <pic:pic>
                    <pic:nvPicPr>
                      <pic:cNvPr descr="https://img.youtube.com/vi/MxrV8HW2V6w/hqdefault.jpg" id="31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9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Quel est le futur de l’IA ? (3:34)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Repo study — Simon Willison’s</w:t>
      </w:r>
      <w:r>
        <w:rPr>
          <w:bCs/>
          <w:b/>
        </w:rPr>
        <w:t xml:space="preserve"> </w:t>
      </w:r>
      <w:hyperlink r:id="rId22">
        <w:r>
          <w:rPr>
            <w:rStyle w:val="Hyperlink"/>
            <w:bCs/>
            <w:b/>
          </w:rPr>
          <w:t xml:space="preserve">cloudflare-redirect-resolver</w:t>
        </w:r>
      </w:hyperlink>
      <w:r>
        <w:rPr>
          <w:bCs/>
          <w:b/>
        </w:rPr>
        <w:t xml:space="preserve"> </w:t>
      </w:r>
      <w:r>
        <w:rPr>
          <w:bCs/>
          <w:b/>
        </w:rPr>
        <w:t xml:space="preserve">and</w:t>
      </w:r>
      <w:r>
        <w:rPr>
          <w:bCs/>
          <w:b/>
        </w:rPr>
        <w:t xml:space="preserve"> </w:t>
      </w:r>
      <w:hyperlink r:id="rId33">
        <w:r>
          <w:rPr>
            <w:rStyle w:val="Hyperlink"/>
            <w:bCs/>
            <w:b/>
          </w:rPr>
          <w:t xml:space="preserve">build gist</w:t>
        </w:r>
      </w:hyperlink>
      <w:r>
        <w:rPr>
          <w:bCs/>
          <w:b/>
        </w:rPr>
        <w:t xml:space="preserve">.</w:t>
      </w:r>
      <w:r>
        <w:t xml:space="preserve"> </w:t>
      </w:r>
      <w:r>
        <w:t xml:space="preserve">Small, concrete, and deployed: a good example of using Codex Desktop to build a utility app and ship it to a temporary environment for real validation [9].</w:t>
      </w:r>
    </w:p>
    <w:p>
      <w:pPr>
        <w:pStyle w:val="FirstParagraph"/>
      </w:pPr>
      <w:r>
        <w:rPr>
          <w:iCs/>
          <w:i/>
        </w:rPr>
        <w:t xml:space="preserve">Editorial take: the durable edge right now is not</w:t>
      </w:r>
      <w:r>
        <w:rPr>
          <w:iCs/>
          <w:i/>
        </w:rPr>
        <w:t xml:space="preserve"> </w:t>
      </w:r>
      <w:r>
        <w:rPr>
          <w:iCs/>
          <w:i/>
        </w:rPr>
        <w:t xml:space="preserve">‘</w:t>
      </w:r>
      <w:r>
        <w:rPr>
          <w:iCs/>
          <w:i/>
        </w:rPr>
        <w:t xml:space="preserve">more agents</w:t>
      </w:r>
      <w:r>
        <w:rPr>
          <w:iCs/>
          <w:i/>
        </w:rPr>
        <w:t xml:space="preserve">’</w:t>
      </w:r>
      <w:r>
        <w:rPr>
          <w:iCs/>
          <w:i/>
        </w:rPr>
        <w:t xml:space="preserve">—it is better harnesses: explicit goals, clear success criteria, repeatable environments, verifiable tests, and human review at merge time [4, 2, 1].</w:t>
      </w:r>
    </w:p>
    <w:p>
      <w:r>
        <w:pict>
          <v:rect style="width:0;height:1.5pt" o:hralign="center" o:hrstd="t" o:hr="t"/>
        </w:pict>
      </w:r>
    </w:p>
    <w:bookmarkStart w:id="45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6"/>
        </w:numPr>
        <w:pStyle w:val="Compact"/>
      </w:pPr>
      <w:hyperlink r:id="rId34">
        <w:r>
          <w:rPr>
            <w:rStyle w:val="Hyperlink"/>
          </w:rPr>
          <w:t xml:space="preserve">Quel est le futur de l’IA ?</w:t>
        </w:r>
      </w:hyperlink>
    </w:p>
    <w:p>
      <w:pPr>
        <w:numPr>
          <w:ilvl w:val="0"/>
          <w:numId w:val="1006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@ThePrimeagen</w:t>
        </w:r>
      </w:hyperlink>
    </w:p>
    <w:p>
      <w:pPr>
        <w:numPr>
          <w:ilvl w:val="0"/>
          <w:numId w:val="1006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@mitsuhiko</w:t>
        </w:r>
      </w:hyperlink>
    </w:p>
    <w:p>
      <w:pPr>
        <w:numPr>
          <w:ilvl w:val="0"/>
          <w:numId w:val="1006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@tomosman</w:t>
        </w:r>
      </w:hyperlink>
    </w:p>
    <w:p>
      <w:pPr>
        <w:numPr>
          <w:ilvl w:val="0"/>
          <w:numId w:val="1006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@gdb</w:t>
        </w:r>
      </w:hyperlink>
    </w:p>
    <w:p>
      <w:pPr>
        <w:numPr>
          <w:ilvl w:val="0"/>
          <w:numId w:val="1006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@theo</w:t>
        </w:r>
      </w:hyperlink>
    </w:p>
    <w:p>
      <w:pPr>
        <w:numPr>
          <w:ilvl w:val="0"/>
          <w:numId w:val="1006"/>
        </w:numPr>
        <w:pStyle w:val="Compact"/>
      </w:pPr>
      <w:hyperlink r:id="rId40">
        <w:r>
          <w:rPr>
            <w:rStyle w:val="Hyperlink"/>
          </w:rPr>
          <w:t xml:space="preserve">AI Agents Just Changed Forever: GLM 5.2, Codex Skills, Claude &amp; Cursor</w:t>
        </w:r>
      </w:hyperlink>
    </w:p>
    <w:p>
      <w:pPr>
        <w:numPr>
          <w:ilvl w:val="0"/>
          <w:numId w:val="1006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@GeoffreyHuntley</w:t>
        </w:r>
      </w:hyperlink>
    </w:p>
    <w:p>
      <w:pPr>
        <w:numPr>
          <w:ilvl w:val="0"/>
          <w:numId w:val="1006"/>
        </w:numPr>
        <w:pStyle w:val="Compact"/>
      </w:pPr>
      <w:hyperlink r:id="rId42">
        <w:r>
          <w:rPr>
            <w:rStyle w:val="Hyperlink"/>
          </w:rPr>
          <w:t xml:space="preserve">Temporary Cloudflare Accounts for AI agents</w:t>
        </w:r>
      </w:hyperlink>
    </w:p>
    <w:p>
      <w:pPr>
        <w:numPr>
          <w:ilvl w:val="0"/>
          <w:numId w:val="1006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@SakanaAILabs</w:t>
        </w:r>
      </w:hyperlink>
    </w:p>
    <w:p>
      <w:pPr>
        <w:numPr>
          <w:ilvl w:val="0"/>
          <w:numId w:val="1006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@rileybrown</w:t>
        </w:r>
      </w:hyperlink>
    </w:p>
    <w:bookmarkEnd w:id="45"/>
    <w:bookmarkEnd w:id="46"/>
    <w:bookmarkEnd w:id="4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9" Target="media/rId29.jpg" /><Relationship Type="http://schemas.openxmlformats.org/officeDocument/2006/relationships/image" Id="rId25" Target="media/rId25.jpg" /><Relationship Type="http://schemas.openxmlformats.org/officeDocument/2006/relationships/hyperlink" Id="rId33" Target="https://gist.github.com/simonw/264bd6b8a39fc34c91c9c867454c64b9" TargetMode="External" /><Relationship Type="http://schemas.openxmlformats.org/officeDocument/2006/relationships/hyperlink" Id="rId22" Target="https://github.com/simonw/cloudflare-redirect-resolver" TargetMode="External" /><Relationship Type="http://schemas.openxmlformats.org/officeDocument/2006/relationships/hyperlink" Id="rId23" Target="https://sakana.ai/fugu" TargetMode="External" /><Relationship Type="http://schemas.openxmlformats.org/officeDocument/2006/relationships/hyperlink" Id="rId42" Target="https://simonwillison.net/2026/Jun/21/temporary-cloudflare-accounts" TargetMode="External" /><Relationship Type="http://schemas.openxmlformats.org/officeDocument/2006/relationships/hyperlink" Id="rId34" Target="https://www.youtube.com/watch?v=MxrV8HW2V6w" TargetMode="External" /><Relationship Type="http://schemas.openxmlformats.org/officeDocument/2006/relationships/hyperlink" Id="rId40" Target="https://www.youtube.com/watch?v=Nbynj-mKcNI" TargetMode="External" /><Relationship Type="http://schemas.openxmlformats.org/officeDocument/2006/relationships/hyperlink" Id="rId41" Target="https://x.com/GeoffreyHuntley/status/2068744731136499978" TargetMode="External" /><Relationship Type="http://schemas.openxmlformats.org/officeDocument/2006/relationships/hyperlink" Id="rId43" Target="https://x.com/SakanaAILabs/status/2068861630327443966" TargetMode="External" /><Relationship Type="http://schemas.openxmlformats.org/officeDocument/2006/relationships/hyperlink" Id="rId35" Target="https://x.com/ThePrimeagen/status/2068735111256998074" TargetMode="External" /><Relationship Type="http://schemas.openxmlformats.org/officeDocument/2006/relationships/hyperlink" Id="rId38" Target="https://x.com/gdb/status/2068761809318990054" TargetMode="External" /><Relationship Type="http://schemas.openxmlformats.org/officeDocument/2006/relationships/hyperlink" Id="rId36" Target="https://x.com/mitsuhiko/status/2068657029443363136" TargetMode="External" /><Relationship Type="http://schemas.openxmlformats.org/officeDocument/2006/relationships/hyperlink" Id="rId44" Target="https://x.com/rileybrown/status/2068892705497686470" TargetMode="External" /><Relationship Type="http://schemas.openxmlformats.org/officeDocument/2006/relationships/hyperlink" Id="rId39" Target="https://x.com/theo/status/2068595585121484866" TargetMode="External" /><Relationship Type="http://schemas.openxmlformats.org/officeDocument/2006/relationships/hyperlink" Id="rId37" Target="https://x.com/tomosman/status/2068692611334893582" TargetMode="External" /><Relationship Type="http://schemas.openxmlformats.org/officeDocument/2006/relationships/hyperlink" Id="rId32" Target="https://youtube.com/watch?v=MxrV8HW2V6w&amp;t=214" TargetMode="External" /><Relationship Type="http://schemas.openxmlformats.org/officeDocument/2006/relationships/hyperlink" Id="rId28" Target="https://youtube.com/watch?v=Nbynj-mKcNI&amp;t=52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3" Target="https://gist.github.com/simonw/264bd6b8a39fc34c91c9c867454c64b9" TargetMode="External" /><Relationship Type="http://schemas.openxmlformats.org/officeDocument/2006/relationships/hyperlink" Id="rId22" Target="https://github.com/simonw/cloudflare-redirect-resolver" TargetMode="External" /><Relationship Type="http://schemas.openxmlformats.org/officeDocument/2006/relationships/hyperlink" Id="rId23" Target="https://sakana.ai/fugu" TargetMode="External" /><Relationship Type="http://schemas.openxmlformats.org/officeDocument/2006/relationships/hyperlink" Id="rId42" Target="https://simonwillison.net/2026/Jun/21/temporary-cloudflare-accounts" TargetMode="External" /><Relationship Type="http://schemas.openxmlformats.org/officeDocument/2006/relationships/hyperlink" Id="rId34" Target="https://www.youtube.com/watch?v=MxrV8HW2V6w" TargetMode="External" /><Relationship Type="http://schemas.openxmlformats.org/officeDocument/2006/relationships/hyperlink" Id="rId40" Target="https://www.youtube.com/watch?v=Nbynj-mKcNI" TargetMode="External" /><Relationship Type="http://schemas.openxmlformats.org/officeDocument/2006/relationships/hyperlink" Id="rId41" Target="https://x.com/GeoffreyHuntley/status/2068744731136499978" TargetMode="External" /><Relationship Type="http://schemas.openxmlformats.org/officeDocument/2006/relationships/hyperlink" Id="rId43" Target="https://x.com/SakanaAILabs/status/2068861630327443966" TargetMode="External" /><Relationship Type="http://schemas.openxmlformats.org/officeDocument/2006/relationships/hyperlink" Id="rId35" Target="https://x.com/ThePrimeagen/status/2068735111256998074" TargetMode="External" /><Relationship Type="http://schemas.openxmlformats.org/officeDocument/2006/relationships/hyperlink" Id="rId38" Target="https://x.com/gdb/status/2068761809318990054" TargetMode="External" /><Relationship Type="http://schemas.openxmlformats.org/officeDocument/2006/relationships/hyperlink" Id="rId36" Target="https://x.com/mitsuhiko/status/2068657029443363136" TargetMode="External" /><Relationship Type="http://schemas.openxmlformats.org/officeDocument/2006/relationships/hyperlink" Id="rId44" Target="https://x.com/rileybrown/status/2068892705497686470" TargetMode="External" /><Relationship Type="http://schemas.openxmlformats.org/officeDocument/2006/relationships/hyperlink" Id="rId39" Target="https://x.com/theo/status/2068595585121484866" TargetMode="External" /><Relationship Type="http://schemas.openxmlformats.org/officeDocument/2006/relationships/hyperlink" Id="rId37" Target="https://x.com/tomosman/status/2068692611334893582" TargetMode="External" /><Relationship Type="http://schemas.openxmlformats.org/officeDocument/2006/relationships/hyperlink" Id="rId32" Target="https://youtube.com/watch?v=MxrV8HW2V6w&amp;t=214" TargetMode="External" /><Relationship Type="http://schemas.openxmlformats.org/officeDocument/2006/relationships/hyperlink" Id="rId28" Target="https://youtube.com/watch?v=Nbynj-mKcNI&amp;t=52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Verifiable Loops Win: Codex Testing, GLM 5.2, and Claude Artifacts</dc:title>
  <dc:creator>Coding Agents Alpha Tracker</dc:creator>
  <cp:keywords/>
  <dcterms:created xsi:type="dcterms:W3CDTF">2026-06-22T18:52:42Z</dcterms:created>
  <dcterms:modified xsi:type="dcterms:W3CDTF">2026-06-22T18:52:42Z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2026-06-22</vt:lpwstr>
  </property>
</Properties>
</file>